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55543" w14:textId="120F5D58" w:rsidR="00800D73" w:rsidRDefault="00815504">
      <w:r w:rsidRPr="00815504">
        <w:rPr>
          <w:b/>
          <w:bCs/>
        </w:rPr>
        <w:t>IS</w:t>
      </w:r>
      <w:r>
        <w:rPr>
          <w:b/>
          <w:bCs/>
        </w:rPr>
        <w:t xml:space="preserve"> (Mercado real)</w:t>
      </w:r>
    </w:p>
    <w:p w14:paraId="33216C66" w14:textId="1B48DBC6" w:rsidR="00815504" w:rsidRDefault="00815504" w:rsidP="00815504">
      <w:pPr>
        <w:ind w:left="284"/>
      </w:pPr>
      <w:r>
        <w:t xml:space="preserve">A curva da IS é dada por: </w:t>
      </w:r>
      <w:r w:rsidRPr="00815504">
        <w:t>α</w:t>
      </w:r>
      <w:r>
        <w:t xml:space="preserve"> = 1- c * (1-t) + m / b + x </w:t>
      </w:r>
    </w:p>
    <w:p w14:paraId="60D0E2AE" w14:textId="6EF735A2" w:rsidR="001F7CD5" w:rsidRDefault="00815504" w:rsidP="001F7CD5">
      <w:pPr>
        <w:ind w:left="284"/>
      </w:pPr>
      <w:r>
        <w:t>c: propensão marginal a consumir</w:t>
      </w:r>
      <w:r>
        <w:br/>
        <w:t>m: propensão marginal a importar</w:t>
      </w:r>
      <w:r>
        <w:br/>
        <w:t>i: sensibilidade do investimento aos juros</w:t>
      </w:r>
      <w:r>
        <w:br/>
        <w:t>x: sensibilidade das</w:t>
      </w:r>
      <w:r w:rsidR="001F7CD5">
        <w:t xml:space="preserve"> exportações liquidas (ao câmbio e fatores externos)</w:t>
      </w:r>
      <w:r w:rsidR="001F7CD5">
        <w:br/>
        <w:t>t: tax rate</w:t>
      </w:r>
    </w:p>
    <w:p w14:paraId="2D48F03E" w14:textId="77777777" w:rsidR="001F7CD5" w:rsidRDefault="001F7CD5" w:rsidP="001F7CD5">
      <w:pPr>
        <w:ind w:left="284"/>
      </w:pPr>
    </w:p>
    <w:p w14:paraId="33232342" w14:textId="5246470B" w:rsidR="001F7CD5" w:rsidRDefault="001F7CD5" w:rsidP="001F7CD5">
      <w:pPr>
        <w:ind w:left="284"/>
        <w:rPr>
          <w:i/>
          <w:iCs/>
          <w:color w:val="FF0000"/>
        </w:rPr>
      </w:pPr>
      <w:r>
        <w:rPr>
          <w:i/>
          <w:iCs/>
          <w:color w:val="FF0000"/>
        </w:rPr>
        <w:t>**</w:t>
      </w:r>
      <w:r w:rsidRPr="001F7CD5">
        <w:rPr>
          <w:i/>
          <w:iCs/>
          <w:color w:val="FF0000"/>
        </w:rPr>
        <w:t>A curva IS para a economia aberta possui menor inclinação que a curva IS para a economia fechada</w:t>
      </w:r>
      <w:r>
        <w:rPr>
          <w:i/>
          <w:iCs/>
          <w:color w:val="FF0000"/>
        </w:rPr>
        <w:t>? (Q2462873)</w:t>
      </w:r>
    </w:p>
    <w:p w14:paraId="01E195FF" w14:textId="77777777" w:rsidR="001F7CD5" w:rsidRDefault="001F7CD5" w:rsidP="001F7CD5">
      <w:pPr>
        <w:ind w:left="284"/>
      </w:pPr>
    </w:p>
    <w:p w14:paraId="1D86C402" w14:textId="3345AB89" w:rsidR="001F7CD5" w:rsidRDefault="001F7CD5" w:rsidP="001F7CD5">
      <w:pPr>
        <w:rPr>
          <w:b/>
          <w:bCs/>
        </w:rPr>
      </w:pPr>
      <w:r w:rsidRPr="001F7CD5">
        <w:rPr>
          <w:b/>
          <w:bCs/>
        </w:rPr>
        <w:t>LM (Mercado monetário)</w:t>
      </w:r>
    </w:p>
    <w:p w14:paraId="2DD3D26B" w14:textId="60505ABA" w:rsidR="001F7CD5" w:rsidRPr="001F7CD5" w:rsidRDefault="001F7CD5" w:rsidP="001F7CD5">
      <w:pPr>
        <w:ind w:left="284"/>
      </w:pPr>
    </w:p>
    <w:p w14:paraId="2E0CAADF" w14:textId="77777777" w:rsidR="001F7CD5" w:rsidRDefault="001F7CD5" w:rsidP="001F7CD5">
      <w:pPr>
        <w:ind w:left="284"/>
      </w:pPr>
    </w:p>
    <w:p w14:paraId="4B0BB5C3" w14:textId="77777777" w:rsidR="001F7CD5" w:rsidRPr="00815504" w:rsidRDefault="001F7CD5" w:rsidP="00815504">
      <w:pPr>
        <w:ind w:left="284"/>
      </w:pPr>
    </w:p>
    <w:sectPr w:rsidR="001F7CD5" w:rsidRPr="00815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30"/>
    <w:rsid w:val="001F7CD5"/>
    <w:rsid w:val="002A6B3B"/>
    <w:rsid w:val="004A37CC"/>
    <w:rsid w:val="004B7918"/>
    <w:rsid w:val="00800D73"/>
    <w:rsid w:val="00815504"/>
    <w:rsid w:val="009F238C"/>
    <w:rsid w:val="00C65FCE"/>
    <w:rsid w:val="00E41D30"/>
    <w:rsid w:val="00E7141E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455F"/>
  <w15:chartTrackingRefBased/>
  <w15:docId w15:val="{F2C7DA7A-E356-4054-AC9C-C4CCBA2F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Muniz</cp:lastModifiedBy>
  <cp:revision>3</cp:revision>
  <dcterms:created xsi:type="dcterms:W3CDTF">2024-08-20T12:20:00Z</dcterms:created>
  <dcterms:modified xsi:type="dcterms:W3CDTF">2024-08-20T12:38:00Z</dcterms:modified>
</cp:coreProperties>
</file>