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F7C0B" w14:textId="77777777" w:rsidR="00B47CF5" w:rsidRDefault="00B47CF5" w:rsidP="00B47CF5">
      <w:r>
        <w:rPr>
          <w:b/>
          <w:bCs/>
        </w:rPr>
        <w:t>TMS (Taxa marginal de substituição)</w:t>
      </w:r>
    </w:p>
    <w:p w14:paraId="5CF6B2F2" w14:textId="77777777" w:rsidR="00B47CF5" w:rsidRPr="008D0FFA" w:rsidRDefault="00B47CF5" w:rsidP="00B47CF5">
      <w:r>
        <w:t xml:space="preserve">  UmgX/UmgY</w:t>
      </w:r>
    </w:p>
    <w:p w14:paraId="7F3BDEFA" w14:textId="77777777" w:rsidR="00B47CF5" w:rsidRDefault="00B47CF5" w:rsidP="00B47CF5">
      <w:pPr>
        <w:rPr>
          <w:b/>
          <w:bCs/>
        </w:rPr>
      </w:pPr>
      <w:r w:rsidRPr="00CA4FD7">
        <w:rPr>
          <w:b/>
          <w:bCs/>
        </w:rPr>
        <w:t>Restrição orçamentária</w:t>
      </w:r>
    </w:p>
    <w:p w14:paraId="36E620B2" w14:textId="77777777" w:rsidR="00B47CF5" w:rsidRDefault="00B47CF5" w:rsidP="00B47CF5">
      <w:r>
        <w:t xml:space="preserve">  </w:t>
      </w:r>
      <w:r w:rsidRPr="005C1892">
        <w:t>P1*X1 + P2*X2 = R</w:t>
      </w:r>
    </w:p>
    <w:p w14:paraId="7D137635" w14:textId="77777777" w:rsidR="002137E6" w:rsidRDefault="002137E6"/>
    <w:sectPr w:rsidR="00213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94"/>
    <w:rsid w:val="002137E6"/>
    <w:rsid w:val="00A92994"/>
    <w:rsid w:val="00B4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488C54-953D-4FEC-AF1E-F6362675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C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2</cp:revision>
  <dcterms:created xsi:type="dcterms:W3CDTF">2024-08-23T08:04:00Z</dcterms:created>
  <dcterms:modified xsi:type="dcterms:W3CDTF">2024-08-23T08:04:00Z</dcterms:modified>
</cp:coreProperties>
</file>