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B2271" w14:textId="3E4F42AE" w:rsidR="005F5E34" w:rsidRDefault="00A5172C">
      <w:pPr>
        <w:rPr>
          <w:b/>
          <w:bCs/>
        </w:rPr>
      </w:pPr>
      <w:r>
        <w:rPr>
          <w:b/>
          <w:bCs/>
        </w:rPr>
        <w:t>Problema de programación de trabajos (JSSP)</w:t>
      </w:r>
    </w:p>
    <w:p w14:paraId="4EEA507B" w14:textId="45B56C75" w:rsidR="00A5172C" w:rsidRPr="00A5172C" w:rsidRDefault="00A5172C">
      <w:pPr>
        <w:rPr>
          <w:b/>
          <w:bCs/>
        </w:rPr>
      </w:pPr>
      <w:r>
        <w:rPr>
          <w:b/>
          <w:bCs/>
        </w:rPr>
        <w:t>Descripción:</w:t>
      </w:r>
    </w:p>
    <w:p w14:paraId="6C3EDBF0" w14:textId="5C0E9A72" w:rsidR="00A5172C" w:rsidRDefault="00A5172C">
      <w:r w:rsidRPr="00A5172C">
        <w:t>En el problema de programación de</w:t>
      </w:r>
      <w:r>
        <w:t xml:space="preserve"> trabajos</w:t>
      </w:r>
      <w:r w:rsidRPr="00A5172C">
        <w:t xml:space="preserve"> (JSSP), se debe procesar un conjunto de trabajos en cada máquina del taller. Los trabajos consisten en secuencias ordenadas de tareas (llamadas actividades). Una actividad representa el procesamiento del trabajo en una de las máquinas y tiene un tiempo de procesamiento determinado. Cada trabajo tiene una actividad por máquina, y cada actividad solo puede comenzar cuando la anterior ha finalizado. Cada máquina solo puede procesar una actividad a la vez. El objetivo es encontrar una secuencia de trabajos que minimice el </w:t>
      </w:r>
      <w:proofErr w:type="spellStart"/>
      <w:r w:rsidRPr="00A5172C">
        <w:t>makespan</w:t>
      </w:r>
      <w:proofErr w:type="spellEnd"/>
      <w:r w:rsidRPr="00A5172C">
        <w:t>: el tiempo en el que se han procesado todos los trabajos</w:t>
      </w:r>
      <w:r>
        <w:t>.</w:t>
      </w:r>
    </w:p>
    <w:p w14:paraId="5D9055A7" w14:textId="6C038791" w:rsidR="00A5172C" w:rsidRDefault="00A5172C">
      <w:pPr>
        <w:rPr>
          <w:b/>
          <w:bCs/>
        </w:rPr>
      </w:pPr>
      <w:r>
        <w:rPr>
          <w:b/>
          <w:bCs/>
        </w:rPr>
        <w:t>Representación:</w:t>
      </w:r>
    </w:p>
    <w:p w14:paraId="3D31E497" w14:textId="2A1D9AA3" w:rsidR="00A5172C" w:rsidRDefault="00A5172C">
      <w:r>
        <w:rPr>
          <w:noProof/>
        </w:rPr>
        <w:drawing>
          <wp:anchor distT="0" distB="0" distL="114300" distR="114300" simplePos="0" relativeHeight="251658240" behindDoc="0" locked="0" layoutInCell="1" allowOverlap="1" wp14:anchorId="1A236705" wp14:editId="3FC5DE66">
            <wp:simplePos x="0" y="0"/>
            <wp:positionH relativeFrom="column">
              <wp:posOffset>1905</wp:posOffset>
            </wp:positionH>
            <wp:positionV relativeFrom="paragraph">
              <wp:posOffset>-3810</wp:posOffset>
            </wp:positionV>
            <wp:extent cx="5612130" cy="2934970"/>
            <wp:effectExtent l="0" t="0" r="7620" b="0"/>
            <wp:wrapNone/>
            <wp:docPr id="1877354879" name="Imagen 1" descr="Representación del JSSP en forma de grafo disju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ación del JSSP en forma de grafo disjun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934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BAC0A0" w14:textId="77777777" w:rsidR="00A5172C" w:rsidRDefault="00A5172C"/>
    <w:p w14:paraId="2A3C45C6" w14:textId="77777777" w:rsidR="00A5172C" w:rsidRDefault="00A5172C"/>
    <w:p w14:paraId="67F4EAE8" w14:textId="77777777" w:rsidR="00A5172C" w:rsidRDefault="00A5172C"/>
    <w:p w14:paraId="1624114D" w14:textId="77777777" w:rsidR="00A5172C" w:rsidRDefault="00A5172C"/>
    <w:p w14:paraId="4208BF36" w14:textId="77777777" w:rsidR="00A5172C" w:rsidRDefault="00A5172C"/>
    <w:p w14:paraId="5BEB0EF1" w14:textId="77777777" w:rsidR="00A5172C" w:rsidRDefault="00A5172C"/>
    <w:p w14:paraId="6881BAD7" w14:textId="77777777" w:rsidR="00A5172C" w:rsidRDefault="00A5172C"/>
    <w:p w14:paraId="4A62119D" w14:textId="77777777" w:rsidR="00A5172C" w:rsidRDefault="00A5172C"/>
    <w:p w14:paraId="5A375BC9" w14:textId="7488F14F" w:rsidR="00A5172C" w:rsidRDefault="00A5172C"/>
    <w:p w14:paraId="691C9D3A" w14:textId="5A0FA281" w:rsidR="00A5172C" w:rsidRDefault="009568A8">
      <w:r w:rsidRPr="009568A8">
        <w:t>El grafo muestra las operaciones (nodos) y las restricciones entre ellas (arcos). Los arcos sencillos indican la secuencia tecnológica dentro de un trabajo, mientras que los arcos dobles representan operaciones que deben realizarse en la misma máquina. Los valores 'p' indican el tiempo de procesamiento de cada operación.</w:t>
      </w:r>
    </w:p>
    <w:p w14:paraId="62B4FDFE" w14:textId="77777777" w:rsidR="009568A8" w:rsidRDefault="009568A8"/>
    <w:p w14:paraId="6E6EE2D9" w14:textId="77777777" w:rsidR="009568A8" w:rsidRDefault="009568A8"/>
    <w:p w14:paraId="70439347" w14:textId="77777777" w:rsidR="00A5172C" w:rsidRDefault="00A5172C"/>
    <w:p w14:paraId="6C9DC9AC" w14:textId="77777777" w:rsidR="009568A8" w:rsidRDefault="009568A8"/>
    <w:p w14:paraId="72B5B59D" w14:textId="30F53F27" w:rsidR="009568A8" w:rsidRDefault="009568A8">
      <w:pPr>
        <w:rPr>
          <w:b/>
          <w:bCs/>
        </w:rPr>
      </w:pPr>
      <w:r>
        <w:rPr>
          <w:b/>
          <w:bCs/>
        </w:rPr>
        <w:lastRenderedPageBreak/>
        <w:t>Problema de las N reinas</w:t>
      </w:r>
    </w:p>
    <w:p w14:paraId="1C69251F" w14:textId="175639B8" w:rsidR="009568A8" w:rsidRDefault="009568A8">
      <w:r w:rsidRPr="009568A8">
        <w:drawing>
          <wp:anchor distT="0" distB="0" distL="114300" distR="114300" simplePos="0" relativeHeight="251659264" behindDoc="0" locked="0" layoutInCell="1" allowOverlap="1" wp14:anchorId="3A0E8C6B" wp14:editId="778CABF0">
            <wp:simplePos x="0" y="0"/>
            <wp:positionH relativeFrom="column">
              <wp:posOffset>-1905</wp:posOffset>
            </wp:positionH>
            <wp:positionV relativeFrom="paragraph">
              <wp:posOffset>1294674</wp:posOffset>
            </wp:positionV>
            <wp:extent cx="5612130" cy="1400810"/>
            <wp:effectExtent l="0" t="0" r="7620" b="8890"/>
            <wp:wrapNone/>
            <wp:docPr id="13961630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63040"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1400810"/>
                    </a:xfrm>
                    <a:prstGeom prst="rect">
                      <a:avLst/>
                    </a:prstGeom>
                  </pic:spPr>
                </pic:pic>
              </a:graphicData>
            </a:graphic>
            <wp14:sizeRelH relativeFrom="page">
              <wp14:pctWidth>0</wp14:pctWidth>
            </wp14:sizeRelH>
            <wp14:sizeRelV relativeFrom="page">
              <wp14:pctHeight>0</wp14:pctHeight>
            </wp14:sizeRelV>
          </wp:anchor>
        </w:drawing>
      </w:r>
      <w:r w:rsidRPr="009568A8">
        <w:t xml:space="preserve">El problema de las n-reinas consiste en colocar n reinas en un tablero de ajedrez de n x n de tal manera que no sea posible que dos reinas se capturen entre </w:t>
      </w:r>
      <w:proofErr w:type="spellStart"/>
      <w:r w:rsidRPr="009568A8">
        <w:t>si</w:t>
      </w:r>
      <w:proofErr w:type="spellEnd"/>
      <w:r w:rsidRPr="009568A8">
        <w:t xml:space="preserve">, es decir, que no estén en la misma fila, ni en la misma columna ni en la misma diagonal. Se dice que hay una colisión si hay dos reinas que se pueden capturar entre </w:t>
      </w:r>
      <w:proofErr w:type="spellStart"/>
      <w:r w:rsidRPr="009568A8">
        <w:t>si</w:t>
      </w:r>
      <w:proofErr w:type="spellEnd"/>
      <w:r w:rsidRPr="009568A8">
        <w:t>. Se trata pues de encontrar una configuración – elegir las n celdas donde colocar a las reinas- que minimice el número total de colisiones.</w:t>
      </w:r>
    </w:p>
    <w:p w14:paraId="547EE147" w14:textId="7087ABBF" w:rsidR="009568A8" w:rsidRPr="009568A8" w:rsidRDefault="009568A8"/>
    <w:p w14:paraId="28A8005F" w14:textId="177E2E6E" w:rsidR="00A5172C" w:rsidRDefault="00A5172C"/>
    <w:p w14:paraId="6D170778" w14:textId="280E89AD" w:rsidR="009568A8" w:rsidRDefault="009568A8"/>
    <w:p w14:paraId="6AD7C0EE" w14:textId="1FBF4854" w:rsidR="009568A8" w:rsidRDefault="009568A8"/>
    <w:p w14:paraId="1D059DD2" w14:textId="3399973A" w:rsidR="009568A8" w:rsidRDefault="009568A8"/>
    <w:p w14:paraId="1C55F8F1" w14:textId="597873C1" w:rsidR="009568A8" w:rsidRPr="009568A8" w:rsidRDefault="009568A8">
      <w:r w:rsidRPr="009568A8">
        <w:drawing>
          <wp:anchor distT="0" distB="0" distL="114300" distR="114300" simplePos="0" relativeHeight="251660288" behindDoc="0" locked="0" layoutInCell="1" allowOverlap="1" wp14:anchorId="768BCEE1" wp14:editId="25F2BFDE">
            <wp:simplePos x="0" y="0"/>
            <wp:positionH relativeFrom="column">
              <wp:posOffset>-2449</wp:posOffset>
            </wp:positionH>
            <wp:positionV relativeFrom="paragraph">
              <wp:posOffset>255542</wp:posOffset>
            </wp:positionV>
            <wp:extent cx="5612130" cy="2242457"/>
            <wp:effectExtent l="0" t="0" r="7620" b="5715"/>
            <wp:wrapNone/>
            <wp:docPr id="15143777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377749" name=""/>
                    <pic:cNvPicPr/>
                  </pic:nvPicPr>
                  <pic:blipFill rotWithShape="1">
                    <a:blip r:embed="rId7">
                      <a:extLst>
                        <a:ext uri="{28A0092B-C50C-407E-A947-70E740481C1C}">
                          <a14:useLocalDpi xmlns:a14="http://schemas.microsoft.com/office/drawing/2010/main" val="0"/>
                        </a:ext>
                      </a:extLst>
                    </a:blip>
                    <a:srcRect b="20802"/>
                    <a:stretch/>
                  </pic:blipFill>
                  <pic:spPr bwMode="auto">
                    <a:xfrm>
                      <a:off x="0" y="0"/>
                      <a:ext cx="5612130" cy="224245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rPr>
        <w:t>Representación:</w:t>
      </w:r>
    </w:p>
    <w:p w14:paraId="7EF0CEF7" w14:textId="0FC9FCFE" w:rsidR="009568A8" w:rsidRDefault="009568A8"/>
    <w:p w14:paraId="657E3E22" w14:textId="04BC053A" w:rsidR="009568A8" w:rsidRDefault="009568A8"/>
    <w:p w14:paraId="42976862" w14:textId="58A642D3" w:rsidR="009568A8" w:rsidRDefault="009568A8"/>
    <w:p w14:paraId="33F7A3E5" w14:textId="2AC50B31" w:rsidR="009568A8" w:rsidRDefault="009568A8"/>
    <w:p w14:paraId="3855EA38" w14:textId="2F45BAAB" w:rsidR="009568A8" w:rsidRDefault="009568A8"/>
    <w:p w14:paraId="563C3382" w14:textId="03B3A3A8" w:rsidR="009568A8" w:rsidRDefault="009568A8"/>
    <w:p w14:paraId="0B6A0924" w14:textId="52FB5FC8" w:rsidR="009568A8" w:rsidRDefault="00967EB3">
      <w:r w:rsidRPr="009568A8">
        <w:drawing>
          <wp:anchor distT="0" distB="0" distL="114300" distR="114300" simplePos="0" relativeHeight="251663360" behindDoc="0" locked="0" layoutInCell="1" allowOverlap="1" wp14:anchorId="65E78A66" wp14:editId="71A4E584">
            <wp:simplePos x="0" y="0"/>
            <wp:positionH relativeFrom="column">
              <wp:posOffset>-31024</wp:posOffset>
            </wp:positionH>
            <wp:positionV relativeFrom="paragraph">
              <wp:posOffset>233045</wp:posOffset>
            </wp:positionV>
            <wp:extent cx="3624580" cy="445770"/>
            <wp:effectExtent l="0" t="0" r="0" b="0"/>
            <wp:wrapNone/>
            <wp:docPr id="12914154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377749" name=""/>
                    <pic:cNvPicPr/>
                  </pic:nvPicPr>
                  <pic:blipFill rotWithShape="1">
                    <a:blip r:embed="rId7">
                      <a:extLst>
                        <a:ext uri="{28A0092B-C50C-407E-A947-70E740481C1C}">
                          <a14:useLocalDpi xmlns:a14="http://schemas.microsoft.com/office/drawing/2010/main" val="0"/>
                        </a:ext>
                      </a:extLst>
                    </a:blip>
                    <a:srcRect l="-388" t="83821" r="35797" b="424"/>
                    <a:stretch/>
                  </pic:blipFill>
                  <pic:spPr bwMode="auto">
                    <a:xfrm>
                      <a:off x="0" y="0"/>
                      <a:ext cx="3624580" cy="445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73160C" w14:textId="2C08C50B" w:rsidR="009568A8" w:rsidRDefault="009568A8"/>
    <w:p w14:paraId="0857F03A" w14:textId="677BF197" w:rsidR="009568A8" w:rsidRDefault="00967EB3">
      <w:r>
        <w:rPr>
          <w:noProof/>
        </w:rPr>
        <w:drawing>
          <wp:anchor distT="0" distB="0" distL="114300" distR="114300" simplePos="0" relativeHeight="251661312" behindDoc="0" locked="0" layoutInCell="1" allowOverlap="1" wp14:anchorId="193FE031" wp14:editId="5CCCB08A">
            <wp:simplePos x="0" y="0"/>
            <wp:positionH relativeFrom="margin">
              <wp:align>center</wp:align>
            </wp:positionH>
            <wp:positionV relativeFrom="paragraph">
              <wp:posOffset>286476</wp:posOffset>
            </wp:positionV>
            <wp:extent cx="2449195" cy="2449195"/>
            <wp:effectExtent l="0" t="0" r="8255" b="8255"/>
            <wp:wrapNone/>
            <wp:docPr id="362290607" name="Imagen 2" descr="NeoFronteras » Sobre la combinatoria del problema de las n-reinas - Portad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oFronteras » Sobre la combinatoria del problema de las n-reinas - Portada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9195" cy="2449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822CFC" w14:textId="77D4F4AD" w:rsidR="009568A8" w:rsidRDefault="009568A8"/>
    <w:p w14:paraId="5F4F95B9" w14:textId="77777777" w:rsidR="009568A8" w:rsidRDefault="009568A8"/>
    <w:p w14:paraId="69DBB1DF" w14:textId="08FE7AA5" w:rsidR="00A5172C" w:rsidRDefault="00A5172C"/>
    <w:p w14:paraId="5E27F883" w14:textId="77777777" w:rsidR="009568A8" w:rsidRDefault="009568A8" w:rsidP="009568A8"/>
    <w:p w14:paraId="402FAE6D" w14:textId="77777777" w:rsidR="009568A8" w:rsidRDefault="009568A8" w:rsidP="009568A8"/>
    <w:p w14:paraId="33A0167C" w14:textId="77777777" w:rsidR="009568A8" w:rsidRDefault="009568A8" w:rsidP="009568A8"/>
    <w:p w14:paraId="3E6AD3BD" w14:textId="77777777" w:rsidR="009568A8" w:rsidRDefault="009568A8" w:rsidP="009568A8"/>
    <w:p w14:paraId="5ED40EBE" w14:textId="77777777" w:rsidR="009568A8" w:rsidRDefault="009568A8" w:rsidP="009568A8"/>
    <w:p w14:paraId="15227F0E" w14:textId="77777777" w:rsidR="009568A8" w:rsidRDefault="009568A8" w:rsidP="009568A8">
      <w:pPr>
        <w:jc w:val="center"/>
      </w:pPr>
    </w:p>
    <w:p w14:paraId="77B1A161" w14:textId="06CA9A98" w:rsidR="00A5172C" w:rsidRDefault="00A5172C" w:rsidP="00A5172C">
      <w:pPr>
        <w:jc w:val="center"/>
        <w:rPr>
          <w:b/>
          <w:bCs/>
          <w:sz w:val="56"/>
          <w:szCs w:val="56"/>
        </w:rPr>
      </w:pPr>
      <w:r>
        <w:br w:type="page"/>
      </w:r>
      <w:r w:rsidRPr="00A5172C">
        <w:rPr>
          <w:b/>
          <w:bCs/>
          <w:sz w:val="56"/>
          <w:szCs w:val="56"/>
        </w:rPr>
        <w:lastRenderedPageBreak/>
        <w:t>Referencias</w:t>
      </w:r>
    </w:p>
    <w:p w14:paraId="3D3D28D0" w14:textId="1241DA7E" w:rsidR="00A5172C" w:rsidRDefault="00A5172C" w:rsidP="00A5172C">
      <w:hyperlink r:id="rId9" w:history="1">
        <w:r w:rsidRPr="00A5172C">
          <w:rPr>
            <w:rStyle w:val="Hipervnculo"/>
          </w:rPr>
          <w:t>Problema de programación del taller (JSSP)</w:t>
        </w:r>
      </w:hyperlink>
    </w:p>
    <w:p w14:paraId="63349C4E" w14:textId="1A4ED17A" w:rsidR="00A5172C" w:rsidRDefault="00A5172C" w:rsidP="00A5172C">
      <w:hyperlink r:id="rId10" w:history="1">
        <w:r w:rsidRPr="000975C3">
          <w:rPr>
            <w:rStyle w:val="Hipervnculo"/>
          </w:rPr>
          <w:t>h</w:t>
        </w:r>
        <w:r w:rsidRPr="000975C3">
          <w:rPr>
            <w:rStyle w:val="Hipervnculo"/>
          </w:rPr>
          <w:t>ttps://www.hexaly.com/example/job-shop-scheduling-problem-jssp</w:t>
        </w:r>
      </w:hyperlink>
    </w:p>
    <w:p w14:paraId="728076AF" w14:textId="77777777" w:rsidR="00A5172C" w:rsidRDefault="00A5172C" w:rsidP="00A5172C"/>
    <w:p w14:paraId="4B136BD0" w14:textId="2E4C2843" w:rsidR="00967EB3" w:rsidRDefault="00967EB3" w:rsidP="00A5172C">
      <w:hyperlink r:id="rId11" w:history="1">
        <w:proofErr w:type="spellStart"/>
        <w:r w:rsidRPr="00967EB3">
          <w:rPr>
            <w:rStyle w:val="Hipervnculo"/>
          </w:rPr>
          <w:t>Busqueda</w:t>
        </w:r>
        <w:proofErr w:type="spellEnd"/>
        <w:r w:rsidRPr="00967EB3">
          <w:rPr>
            <w:rStyle w:val="Hipervnculo"/>
          </w:rPr>
          <w:t xml:space="preserve"> </w:t>
        </w:r>
        <w:proofErr w:type="spellStart"/>
        <w:r w:rsidRPr="00967EB3">
          <w:rPr>
            <w:rStyle w:val="Hipervnculo"/>
          </w:rPr>
          <w:t>tabu</w:t>
        </w:r>
        <w:proofErr w:type="spellEnd"/>
      </w:hyperlink>
    </w:p>
    <w:p w14:paraId="3EF84747" w14:textId="562DFB87" w:rsidR="00967EB3" w:rsidRDefault="00967EB3" w:rsidP="00A5172C">
      <w:hyperlink r:id="rId12" w:history="1">
        <w:r w:rsidRPr="000975C3">
          <w:rPr>
            <w:rStyle w:val="Hipervnculo"/>
          </w:rPr>
          <w:t>h</w:t>
        </w:r>
        <w:r w:rsidRPr="000975C3">
          <w:rPr>
            <w:rStyle w:val="Hipervnculo"/>
          </w:rPr>
          <w:t>ttps://sisbib.unmsm.edu.pe/bibvirtualdata/monografias/basic/riojas_ca/cap4.pdf</w:t>
        </w:r>
      </w:hyperlink>
    </w:p>
    <w:p w14:paraId="6B4BC8D7" w14:textId="77777777" w:rsidR="00967EB3" w:rsidRDefault="00967EB3" w:rsidP="00A5172C"/>
    <w:p w14:paraId="46CAF991" w14:textId="77777777" w:rsidR="00967EB3" w:rsidRPr="00A5172C" w:rsidRDefault="00967EB3" w:rsidP="00A5172C"/>
    <w:sectPr w:rsidR="00967EB3" w:rsidRPr="00A517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A0196D"/>
    <w:multiLevelType w:val="multilevel"/>
    <w:tmpl w:val="43D23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0284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72C"/>
    <w:rsid w:val="00080083"/>
    <w:rsid w:val="00256D82"/>
    <w:rsid w:val="002B7D9F"/>
    <w:rsid w:val="003B5FD4"/>
    <w:rsid w:val="005F5E34"/>
    <w:rsid w:val="009568A8"/>
    <w:rsid w:val="00967EB3"/>
    <w:rsid w:val="00A517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7026B"/>
  <w15:chartTrackingRefBased/>
  <w15:docId w15:val="{7A7A615C-6136-41F6-B4AF-B9E24707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17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517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5172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5172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5172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5172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5172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5172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5172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172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5172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5172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5172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5172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5172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5172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5172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5172C"/>
    <w:rPr>
      <w:rFonts w:eastAsiaTheme="majorEastAsia" w:cstheme="majorBidi"/>
      <w:color w:val="272727" w:themeColor="text1" w:themeTint="D8"/>
    </w:rPr>
  </w:style>
  <w:style w:type="paragraph" w:styleId="Ttulo">
    <w:name w:val="Title"/>
    <w:basedOn w:val="Normal"/>
    <w:next w:val="Normal"/>
    <w:link w:val="TtuloCar"/>
    <w:uiPriority w:val="10"/>
    <w:qFormat/>
    <w:rsid w:val="00A517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172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172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5172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5172C"/>
    <w:pPr>
      <w:spacing w:before="160"/>
      <w:jc w:val="center"/>
    </w:pPr>
    <w:rPr>
      <w:i/>
      <w:iCs/>
      <w:color w:val="404040" w:themeColor="text1" w:themeTint="BF"/>
    </w:rPr>
  </w:style>
  <w:style w:type="character" w:customStyle="1" w:styleId="CitaCar">
    <w:name w:val="Cita Car"/>
    <w:basedOn w:val="Fuentedeprrafopredeter"/>
    <w:link w:val="Cita"/>
    <w:uiPriority w:val="29"/>
    <w:rsid w:val="00A5172C"/>
    <w:rPr>
      <w:i/>
      <w:iCs/>
      <w:color w:val="404040" w:themeColor="text1" w:themeTint="BF"/>
    </w:rPr>
  </w:style>
  <w:style w:type="paragraph" w:styleId="Prrafodelista">
    <w:name w:val="List Paragraph"/>
    <w:basedOn w:val="Normal"/>
    <w:uiPriority w:val="34"/>
    <w:qFormat/>
    <w:rsid w:val="00A5172C"/>
    <w:pPr>
      <w:ind w:left="720"/>
      <w:contextualSpacing/>
    </w:pPr>
  </w:style>
  <w:style w:type="character" w:styleId="nfasisintenso">
    <w:name w:val="Intense Emphasis"/>
    <w:basedOn w:val="Fuentedeprrafopredeter"/>
    <w:uiPriority w:val="21"/>
    <w:qFormat/>
    <w:rsid w:val="00A5172C"/>
    <w:rPr>
      <w:i/>
      <w:iCs/>
      <w:color w:val="0F4761" w:themeColor="accent1" w:themeShade="BF"/>
    </w:rPr>
  </w:style>
  <w:style w:type="paragraph" w:styleId="Citadestacada">
    <w:name w:val="Intense Quote"/>
    <w:basedOn w:val="Normal"/>
    <w:next w:val="Normal"/>
    <w:link w:val="CitadestacadaCar"/>
    <w:uiPriority w:val="30"/>
    <w:qFormat/>
    <w:rsid w:val="00A517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5172C"/>
    <w:rPr>
      <w:i/>
      <w:iCs/>
      <w:color w:val="0F4761" w:themeColor="accent1" w:themeShade="BF"/>
    </w:rPr>
  </w:style>
  <w:style w:type="character" w:styleId="Referenciaintensa">
    <w:name w:val="Intense Reference"/>
    <w:basedOn w:val="Fuentedeprrafopredeter"/>
    <w:uiPriority w:val="32"/>
    <w:qFormat/>
    <w:rsid w:val="00A5172C"/>
    <w:rPr>
      <w:b/>
      <w:bCs/>
      <w:smallCaps/>
      <w:color w:val="0F4761" w:themeColor="accent1" w:themeShade="BF"/>
      <w:spacing w:val="5"/>
    </w:rPr>
  </w:style>
  <w:style w:type="character" w:styleId="Hipervnculo">
    <w:name w:val="Hyperlink"/>
    <w:basedOn w:val="Fuentedeprrafopredeter"/>
    <w:uiPriority w:val="99"/>
    <w:unhideWhenUsed/>
    <w:rsid w:val="00A5172C"/>
    <w:rPr>
      <w:color w:val="467886" w:themeColor="hyperlink"/>
      <w:u w:val="single"/>
    </w:rPr>
  </w:style>
  <w:style w:type="character" w:styleId="Mencinsinresolver">
    <w:name w:val="Unresolved Mention"/>
    <w:basedOn w:val="Fuentedeprrafopredeter"/>
    <w:uiPriority w:val="99"/>
    <w:semiHidden/>
    <w:unhideWhenUsed/>
    <w:rsid w:val="00A517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180530">
      <w:bodyDiv w:val="1"/>
      <w:marLeft w:val="0"/>
      <w:marRight w:val="0"/>
      <w:marTop w:val="0"/>
      <w:marBottom w:val="0"/>
      <w:divBdr>
        <w:top w:val="none" w:sz="0" w:space="0" w:color="auto"/>
        <w:left w:val="none" w:sz="0" w:space="0" w:color="auto"/>
        <w:bottom w:val="none" w:sz="0" w:space="0" w:color="auto"/>
        <w:right w:val="none" w:sz="0" w:space="0" w:color="auto"/>
      </w:divBdr>
    </w:div>
    <w:div w:id="159188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isbib.unmsm.edu.pe/bibvirtualdata/monografias/basic/riojas_ca/cap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isbib.unmsm.edu.pe/bibvirtualdata/monografias/basic/riojas_ca/cap4.pdf" TargetMode="External"/><Relationship Id="rId5" Type="http://schemas.openxmlformats.org/officeDocument/2006/relationships/image" Target="media/image1.png"/><Relationship Id="rId10" Type="http://schemas.openxmlformats.org/officeDocument/2006/relationships/hyperlink" Target="https://www.hexaly.com/example/job-shop-scheduling-problem-jssp" TargetMode="External"/><Relationship Id="rId4" Type="http://schemas.openxmlformats.org/officeDocument/2006/relationships/webSettings" Target="webSettings.xml"/><Relationship Id="rId9" Type="http://schemas.openxmlformats.org/officeDocument/2006/relationships/hyperlink" Target="https://www.hexaly.com/example/job-shop-scheduling-problem-jssp"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330</Words>
  <Characters>1815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JARET RENDON RIOS</dc:creator>
  <cp:keywords/>
  <dc:description/>
  <cp:lastModifiedBy>ADRIAN JARET RENDON RIOS</cp:lastModifiedBy>
  <cp:revision>1</cp:revision>
  <dcterms:created xsi:type="dcterms:W3CDTF">2025-03-07T17:04:00Z</dcterms:created>
  <dcterms:modified xsi:type="dcterms:W3CDTF">2025-03-07T18:29:00Z</dcterms:modified>
</cp:coreProperties>
</file>