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84" w:rsidRPr="004E3B84" w:rsidRDefault="004E3B84" w:rsidP="00A01499">
      <w:pPr>
        <w:jc w:val="both"/>
        <w:rPr>
          <w:b/>
        </w:rPr>
      </w:pPr>
      <w:r w:rsidRPr="004E3B84">
        <w:rPr>
          <w:b/>
        </w:rPr>
        <w:t>Condiciones para el muestreo y la comunicación</w:t>
      </w:r>
    </w:p>
    <w:p w:rsidR="008F6ACC" w:rsidRDefault="002C723D" w:rsidP="00A01499">
      <w:pPr>
        <w:jc w:val="both"/>
      </w:pPr>
      <w:r>
        <w:t>Nú</w:t>
      </w:r>
      <w:r w:rsidR="004E3B84">
        <w:t>mero de muestras por segundo: 25</w:t>
      </w:r>
      <w:r>
        <w:t>0</w:t>
      </w:r>
    </w:p>
    <w:p w:rsidR="002C723D" w:rsidRDefault="002C723D" w:rsidP="00A01499">
      <w:pPr>
        <w:jc w:val="both"/>
      </w:pPr>
      <w:r>
        <w:t>Número de bytes por muestra: 9</w:t>
      </w:r>
    </w:p>
    <w:p w:rsidR="002C723D" w:rsidRDefault="004E3B84" w:rsidP="00A01499">
      <w:pPr>
        <w:jc w:val="both"/>
      </w:pPr>
      <w:r>
        <w:t>Número de bytes por segundo: 250*9 = 2250</w:t>
      </w:r>
    </w:p>
    <w:p w:rsidR="002C723D" w:rsidRDefault="002C723D" w:rsidP="00A01499">
      <w:pPr>
        <w:jc w:val="both"/>
      </w:pPr>
      <w:r>
        <w:t>Número de bytes de cabeceras:</w:t>
      </w:r>
      <w:r w:rsidR="00694ABA">
        <w:t xml:space="preserve"> 25</w:t>
      </w:r>
      <w:bookmarkStart w:id="0" w:name="_GoBack"/>
      <w:bookmarkEnd w:id="0"/>
      <w:r>
        <w:t>0</w:t>
      </w:r>
    </w:p>
    <w:p w:rsidR="002C723D" w:rsidRDefault="002C723D" w:rsidP="00A01499">
      <w:pPr>
        <w:jc w:val="both"/>
      </w:pPr>
      <w:r>
        <w:t>Trama de información de tiempo: 5 bytes</w:t>
      </w:r>
    </w:p>
    <w:p w:rsidR="002C723D" w:rsidRDefault="002C723D" w:rsidP="00A01499">
      <w:pPr>
        <w:jc w:val="both"/>
      </w:pPr>
      <w:r>
        <w:t xml:space="preserve">Número total de bytes que </w:t>
      </w:r>
      <w:r w:rsidR="004E3B84">
        <w:t>se t</w:t>
      </w:r>
      <w:r w:rsidR="001D3997">
        <w:t>ransmiten en un segundo: 2250+250+5 = 250</w:t>
      </w:r>
      <w:r>
        <w:t>5</w:t>
      </w:r>
    </w:p>
    <w:p w:rsidR="002C723D" w:rsidRDefault="00785710" w:rsidP="00A01499">
      <w:pPr>
        <w:jc w:val="both"/>
      </w:pPr>
      <w:r>
        <w:t>**</w:t>
      </w:r>
      <w:r w:rsidR="002C723D">
        <w:t xml:space="preserve">Tiempo necesario para transmitir 1 byte desde el dsPIC a la RPi: </w:t>
      </w:r>
      <w:r>
        <w:t xml:space="preserve">100.5 </w:t>
      </w:r>
      <w:proofErr w:type="spellStart"/>
      <w:r>
        <w:t>us</w:t>
      </w:r>
      <w:proofErr w:type="spellEnd"/>
    </w:p>
    <w:p w:rsidR="00785710" w:rsidRDefault="00785710" w:rsidP="00A01499">
      <w:pPr>
        <w:jc w:val="both"/>
      </w:pPr>
      <w:r>
        <w:t xml:space="preserve">Tiempo necesario para transmitir el contenido </w:t>
      </w:r>
      <w:r w:rsidR="004E3B84">
        <w:t>de 1 segundo de muestras</w:t>
      </w:r>
      <w:r>
        <w:t xml:space="preserve">: </w:t>
      </w:r>
      <w:r w:rsidR="00A01499">
        <w:t>2495*100.5us = 250</w:t>
      </w:r>
      <w:r>
        <w:t>.7</w:t>
      </w:r>
      <w:r w:rsidR="00A01499">
        <w:t>4</w:t>
      </w:r>
      <w:r>
        <w:t xml:space="preserve"> ms</w:t>
      </w:r>
    </w:p>
    <w:p w:rsidR="00785710" w:rsidRDefault="00A01499" w:rsidP="00A01499">
      <w:pPr>
        <w:jc w:val="both"/>
      </w:pPr>
      <w:r>
        <w:t>**El SPI de la RPi fue configurado para una comunicación a una frecuencia de reloj de 2MHz lo cual corresponde a un periodo de 0.5us; los 100us restantes es el tiempo n</w:t>
      </w:r>
      <w:r w:rsidR="00AE5E50">
        <w:t>ecesario entre bit, pero ojo, que este tiempo se configuro cuando se utilizaba un PIC 18F25K22 con un cristal de 8MHz.</w:t>
      </w:r>
      <w:r>
        <w:t xml:space="preserve"> </w:t>
      </w:r>
      <w:r w:rsidR="00AE5E50">
        <w:t xml:space="preserve">Ahora se utiliza un </w:t>
      </w:r>
      <w:r w:rsidR="00AE5E50" w:rsidRPr="00AE5E50">
        <w:t>dsPIC</w:t>
      </w:r>
      <w:r w:rsidR="00AE5E50">
        <w:t xml:space="preserve"> </w:t>
      </w:r>
      <w:r w:rsidR="00AE5E50" w:rsidRPr="00AE5E50">
        <w:t>33EP256MC202</w:t>
      </w:r>
      <w:r w:rsidR="00AE5E50">
        <w:t xml:space="preserve"> con un reloj de 80MHz por los que se puede suponer que este tiempo entre bit puede reducirse a 10us con lo que se reduciría a 25ms el tiempo necesario para transmitir el contenido de 1 segundo de muestras. </w:t>
      </w:r>
    </w:p>
    <w:p w:rsidR="00602460" w:rsidRDefault="00602460" w:rsidP="00A01499">
      <w:pPr>
        <w:jc w:val="both"/>
        <w:rPr>
          <w:b/>
        </w:rPr>
      </w:pPr>
    </w:p>
    <w:p w:rsidR="004E3B84" w:rsidRDefault="004E3B84" w:rsidP="00A01499">
      <w:pPr>
        <w:jc w:val="both"/>
        <w:rPr>
          <w:b/>
        </w:rPr>
      </w:pPr>
      <w:r w:rsidRPr="004E3B84">
        <w:rPr>
          <w:b/>
        </w:rPr>
        <w:t>Configuración del módulo ADXL355</w:t>
      </w:r>
    </w:p>
    <w:p w:rsidR="004E3B84" w:rsidRPr="004E3B84" w:rsidRDefault="00A01499" w:rsidP="00A01499">
      <w:pPr>
        <w:jc w:val="both"/>
      </w:pPr>
      <w:r>
        <w:t xml:space="preserve">El buffer FIFO puede guardar hasta 96 muestras correspondientes a 32 sets de mediciones, lo cual correspondería a un tiempo de muestreo de 128 ms para </w:t>
      </w:r>
      <w:r w:rsidR="004E3B84">
        <w:t>un ODR de 25</w:t>
      </w:r>
      <w:r>
        <w:t>0Hz</w:t>
      </w:r>
      <w:r w:rsidR="00F530BF">
        <w:t xml:space="preserve">. Si se recupera 25 sets de mediciones del FIFO serían necesarias 10 lecturas del FIFO cada 100ms </w:t>
      </w:r>
      <w:r w:rsidR="00927C4B">
        <w:t>completar la medición correspondiente a un segundo.</w:t>
      </w:r>
    </w:p>
    <w:sectPr w:rsidR="004E3B84" w:rsidRPr="004E3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2D"/>
    <w:rsid w:val="001D3997"/>
    <w:rsid w:val="002C723D"/>
    <w:rsid w:val="004E3B84"/>
    <w:rsid w:val="00602460"/>
    <w:rsid w:val="00694ABA"/>
    <w:rsid w:val="00785710"/>
    <w:rsid w:val="008F6ACC"/>
    <w:rsid w:val="00927C4B"/>
    <w:rsid w:val="00A01499"/>
    <w:rsid w:val="00AE5E50"/>
    <w:rsid w:val="00BB30F0"/>
    <w:rsid w:val="00C93700"/>
    <w:rsid w:val="00EE6B2D"/>
    <w:rsid w:val="00F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5B91"/>
  <w15:chartTrackingRefBased/>
  <w15:docId w15:val="{9205F2B1-FBD3-4EBC-932F-5C521BD9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Rodrigo Muñoz Calle</dc:creator>
  <cp:keywords/>
  <dc:description/>
  <cp:lastModifiedBy>Milton Rodrigo Muñoz Calle</cp:lastModifiedBy>
  <cp:revision>6</cp:revision>
  <dcterms:created xsi:type="dcterms:W3CDTF">2019-05-06T14:05:00Z</dcterms:created>
  <dcterms:modified xsi:type="dcterms:W3CDTF">2019-05-06T17:39:00Z</dcterms:modified>
</cp:coreProperties>
</file>