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Engenharia Reversa: Design e Estrutura Visual</w:t>
      </w:r>
    </w:p>
    <w:p>
      <w:pPr>
        <w:pStyle w:val="Heading2"/>
        <w:pStyle w:val="MdHeading2"/>
      </w:pPr>
      <w:r>
        <w:t xml:space="preserve">1. Estética "Low-Fi" (Baixa Produção)</w:t>
      </w:r>
    </w:p>
    <w:p>
      <w:pPr>
        <w:pStyle w:val="MdParagraph"/>
      </w:pPr>
      <w:r>
        <w:t xml:space="preserve">O carrossel foge do design "perfeitinho" do Canva. Ele usa a estética de </w:t>
      </w:r>
      <w:r>
        <w:rPr>
          <w:rStyle w:val="MdStrong"/>
          <w:b/>
          <w:bCs/>
        </w:rPr>
        <w:t xml:space="preserve">print de tela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Por que funciona?</w:t>
      </w:r>
      <w:r>
        <w:t xml:space="preserve"> Transmite autenticidade. Parece algo que foi "printado" de uma conversa real ou de uma fonte de notícias independente, o que aumenta a percepção de verdade.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Hierarquia Visual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Cores:</w:t>
      </w:r>
      <w:r>
        <w:t xml:space="preserve"> Fundo branco, texto preto (padrão do X/Twitter). O uso de cores é mínimo, focando apenas em imagens de apoio (fotos do dono do banco, logos, fachadas).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Tipografia:</w:t>
      </w:r>
      <w:r>
        <w:t xml:space="preserve"> Fonte sem serifa, legível, em blocos curtos.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Imagens de Apoio:</w:t>
      </w:r>
      <w:r>
        <w:t xml:space="preserve"> Fotos reais de pessoas e lugares. Isso ancora a história no mundo real, saindo do campo das ideias e indo para os fatos.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Elementos de Retenção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Barra de Progresso:</w:t>
      </w:r>
      <w:r>
        <w:t xml:space="preserve"> O Instagram já fornece, mas a continuidade do texto entre os slides (o tweet continua) obriga o usuário a deslizar para terminar a frase.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Contraste de Imagens:</w:t>
      </w:r>
      <w:r>
        <w:t xml:space="preserve"> Alterna entre blocos de texto e imagens impactantes (mansões, jatinhos, fachadas de bancos) para manter o cérebro estimulado.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Estrutura de Carrossel Infinito</w:t>
      </w:r>
    </w:p>
    <w:p>
      <w:pPr>
        <w:pStyle w:val="MdParagraph"/>
      </w:pPr>
      <w:r>
        <w:t xml:space="preserve">O texto é escrito de forma que o final de um slide é o gancho para o próximo. </w:t>
      </w:r>
    </w:p>
    <w:p>
      <w:pPr>
        <w:pStyle w:val="MdListItem"/>
        <w:numPr>
          <w:ilvl w:val="0"/>
          <w:numId w:val="2"/>
        </w:numPr>
      </w:pPr>
      <w:r>
        <w:t xml:space="preserve">Exemplo: "Exemplos?" no final do slide 9 força o clique para o slide 10.</w:t>
      </w:r>
    </w:p>
    <w:p>
      <w:pPr>
        <w:pStyle w:val="MdListItem"/>
        <w:numPr>
          <w:ilvl w:val="0"/>
          <w:numId w:val="2"/>
        </w:numPr>
      </w:pPr>
      <w:r>
        <w:t xml:space="preserve">Isso maximiza o tempo de retenção, uma métrica crucial para o algoritmo do Instagram.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2026-02-07T19:33:51.345Z</dcterms:created>
  <dcterms:modified xsi:type="dcterms:W3CDTF">2026-02-07T19:33:51.345Z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