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EMERGENCIAL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603.479,2069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603.467,7243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7.797.470,7144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603.583,9085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7.797.502,1254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7.797.582,9313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603.516,3813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7.797.428,8726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603.541,5014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7.797.549,4881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7.797.558,6483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603.583,0997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7.797.582,9307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603.569,9907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7.797.525,5471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3,4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7.797.596,6501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603.493,3583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7.797.470,7161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905,0290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7.797.549,4897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20/05/2024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603.516,3738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7.797.437,6089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7.797.448,7889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603.541,5214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603.583,1229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7.797.470,7203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7.797.549,5103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603.583,1213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603.467,7149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7.797.470,7253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7.797.596,6283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7.797.437,6349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603.541,5056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7.797.525,5486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7.797.428,8947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906,7070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603.493,3589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7.797.461,1521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603.467,7569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7.797.538,7683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603.583,1066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603.516,3716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7.797.470,7070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603.608,6561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7.797.558,6463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7.797.596,6263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603.506,1384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603.556,6685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603.541,5098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603.597,3255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7.797.569,3773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603.568,7419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603.506,1525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603.493,3813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7.797.448,7863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603.583,9301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603.569,9707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7.797.558,6476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603.516,3568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603.529,4341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7.797.549,5066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7.797.448,8016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7.797.582,9236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603.556,6668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7.797.525,5659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603.608,6489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7.797.514,1789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07/10/2024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603.583,9133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7.797.596,6374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603.506,1429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7.797.437,6167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603.479,2173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7.797.461,1454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910,0560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7.797.538,7826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603.467,7399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7.797.470,6939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603.556,6809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603.597,3152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7.797.569,3801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903,3950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603.608,6322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7.797.558,6583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899,7940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603.516,3661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7.797.428,8843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603.506,1280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7.797.437,6260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906,6780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603.493,3722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7.797.448,7903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911,0610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603.479,2236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7.797.461,1381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915,6770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603.467,7465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7.797.470,6892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914,1100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603.529,4475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7.797.549,4961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913,9760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603.568,7292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7.797.596,6439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603.583,1172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7.797.582,9101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910,1100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603.541,5121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7.797.538,7710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906,5360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603.556,6786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7.797.525,5506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603.597,3347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7.797.569,3624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603.608,6203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7.797.558,6614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903,4130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603.569,9861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7.797.514,1634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2.1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11/11/2024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603.583,9263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7.797.502,1046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