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A5CBF" w14:textId="4826B025" w:rsidR="005F03B9" w:rsidRDefault="008A346A">
      <w:r>
        <w:rPr>
          <w:noProof/>
        </w:rPr>
        <w:drawing>
          <wp:inline distT="0" distB="0" distL="0" distR="0" wp14:anchorId="68DA6C43" wp14:editId="28BCE368">
            <wp:extent cx="8862357" cy="4856400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2357" cy="485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4048FF" w14:textId="77777777" w:rsidR="00D80E46" w:rsidRDefault="00D80E46"/>
    <w:p w14:paraId="7DB65AC7" w14:textId="7CE5403F" w:rsidR="00494038" w:rsidRDefault="00494038">
      <w:pPr>
        <w:rPr>
          <w:rFonts w:ascii="Times New Roman" w:hAnsi="Times New Roman" w:cs="Times New Roman"/>
          <w:sz w:val="28"/>
          <w:szCs w:val="28"/>
        </w:rPr>
      </w:pPr>
      <w:r w:rsidRPr="00494038">
        <w:rPr>
          <w:rFonts w:ascii="Times New Roman" w:hAnsi="Times New Roman" w:cs="Times New Roman"/>
          <w:sz w:val="28"/>
          <w:szCs w:val="28"/>
        </w:rPr>
        <w:t xml:space="preserve">Topologia </w:t>
      </w:r>
      <w:r w:rsidR="00110EF5" w:rsidRPr="00494038">
        <w:rPr>
          <w:rFonts w:ascii="Times New Roman" w:hAnsi="Times New Roman" w:cs="Times New Roman"/>
          <w:sz w:val="28"/>
          <w:szCs w:val="28"/>
        </w:rPr>
        <w:t>Física</w:t>
      </w:r>
    </w:p>
    <w:p w14:paraId="6BA0F8B6" w14:textId="3B257569" w:rsidR="00110EF5" w:rsidRPr="003C3A91" w:rsidRDefault="00110EF5">
      <w:pPr>
        <w:rPr>
          <w:rFonts w:ascii="Times New Roman" w:hAnsi="Times New Roman" w:cs="Times New Roman"/>
          <w:sz w:val="24"/>
          <w:szCs w:val="24"/>
        </w:rPr>
      </w:pPr>
      <w:r w:rsidRPr="003C3A91">
        <w:rPr>
          <w:rFonts w:ascii="Times New Roman" w:hAnsi="Times New Roman" w:cs="Times New Roman"/>
          <w:sz w:val="24"/>
          <w:szCs w:val="24"/>
        </w:rPr>
        <w:t>Essa topologia representa 3 edifícios dentro de u</w:t>
      </w:r>
      <w:r w:rsidR="00494038" w:rsidRPr="003C3A91">
        <w:rPr>
          <w:rFonts w:ascii="Times New Roman" w:hAnsi="Times New Roman" w:cs="Times New Roman"/>
          <w:sz w:val="24"/>
          <w:szCs w:val="24"/>
        </w:rPr>
        <w:t>m camp</w:t>
      </w:r>
      <w:r w:rsidRPr="003C3A91">
        <w:rPr>
          <w:rFonts w:ascii="Times New Roman" w:hAnsi="Times New Roman" w:cs="Times New Roman"/>
          <w:sz w:val="24"/>
          <w:szCs w:val="24"/>
        </w:rPr>
        <w:t>us</w:t>
      </w:r>
      <w:r w:rsidR="00494038" w:rsidRPr="003C3A91">
        <w:rPr>
          <w:rFonts w:ascii="Times New Roman" w:hAnsi="Times New Roman" w:cs="Times New Roman"/>
          <w:sz w:val="24"/>
          <w:szCs w:val="24"/>
        </w:rPr>
        <w:t xml:space="preserve"> da Natura. Na sede 01 são encontrados os dispositivos que gerencial a movimentação da rede e a distribui. Na sede 02 fica o acesso a intranet, e também os servidores de e-mail, DNS, DHCP e o aplicativo que iremos apresentar. Na sede 03 se localiza informações que </w:t>
      </w:r>
      <w:r w:rsidRPr="003C3A91">
        <w:rPr>
          <w:rFonts w:ascii="Times New Roman" w:hAnsi="Times New Roman" w:cs="Times New Roman"/>
          <w:sz w:val="24"/>
          <w:szCs w:val="24"/>
        </w:rPr>
        <w:t xml:space="preserve">distribuímos para os nossos colaboradores, como por exemplo </w:t>
      </w:r>
      <w:proofErr w:type="spellStart"/>
      <w:r w:rsidRPr="003C3A91">
        <w:rPr>
          <w:rFonts w:ascii="Times New Roman" w:hAnsi="Times New Roman" w:cs="Times New Roman"/>
          <w:sz w:val="24"/>
          <w:szCs w:val="24"/>
        </w:rPr>
        <w:t>API’s</w:t>
      </w:r>
      <w:proofErr w:type="spellEnd"/>
      <w:r w:rsidRPr="003C3A9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52A3FA" w14:textId="77777777" w:rsidR="00C14B92" w:rsidRDefault="00110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14B9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D0103D" wp14:editId="5918902D">
            <wp:extent cx="8391525" cy="4854923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5294" cy="4880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669469" w14:textId="75EEC6EF" w:rsidR="00110EF5" w:rsidRDefault="00C14B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110EF5">
        <w:rPr>
          <w:rFonts w:ascii="Times New Roman" w:hAnsi="Times New Roman" w:cs="Times New Roman"/>
          <w:sz w:val="28"/>
          <w:szCs w:val="28"/>
        </w:rPr>
        <w:t>opologia Logica</w:t>
      </w:r>
    </w:p>
    <w:p w14:paraId="60E697FF" w14:textId="7EF517F7" w:rsidR="00110EF5" w:rsidRPr="003C3A91" w:rsidRDefault="00110EF5">
      <w:pPr>
        <w:rPr>
          <w:rFonts w:ascii="Times New Roman" w:hAnsi="Times New Roman" w:cs="Times New Roman"/>
          <w:sz w:val="24"/>
          <w:szCs w:val="24"/>
        </w:rPr>
      </w:pPr>
      <w:r w:rsidRPr="003C3A91">
        <w:rPr>
          <w:rFonts w:ascii="Times New Roman" w:hAnsi="Times New Roman" w:cs="Times New Roman"/>
          <w:sz w:val="24"/>
          <w:szCs w:val="24"/>
        </w:rPr>
        <w:t xml:space="preserve">Nesta topologia os roteadores estão configurados com uma conexão redundante o que possibilita uma tolerância a falhas, também </w:t>
      </w:r>
      <w:r w:rsidR="008A346A" w:rsidRPr="003C3A91">
        <w:rPr>
          <w:rFonts w:ascii="Times New Roman" w:hAnsi="Times New Roman" w:cs="Times New Roman"/>
          <w:sz w:val="24"/>
          <w:szCs w:val="24"/>
        </w:rPr>
        <w:t>se encontra</w:t>
      </w:r>
      <w:r w:rsidRPr="003C3A91">
        <w:rPr>
          <w:rFonts w:ascii="Times New Roman" w:hAnsi="Times New Roman" w:cs="Times New Roman"/>
          <w:sz w:val="24"/>
          <w:szCs w:val="24"/>
        </w:rPr>
        <w:t xml:space="preserve"> </w:t>
      </w:r>
      <w:r w:rsidR="008A346A" w:rsidRPr="003C3A91">
        <w:rPr>
          <w:rFonts w:ascii="Times New Roman" w:hAnsi="Times New Roman" w:cs="Times New Roman"/>
          <w:sz w:val="24"/>
          <w:szCs w:val="24"/>
        </w:rPr>
        <w:t>2 firewalls</w:t>
      </w:r>
      <w:r w:rsidRPr="003C3A91">
        <w:rPr>
          <w:rFonts w:ascii="Times New Roman" w:hAnsi="Times New Roman" w:cs="Times New Roman"/>
          <w:sz w:val="24"/>
          <w:szCs w:val="24"/>
        </w:rPr>
        <w:t xml:space="preserve"> que barrarão acessos de rede indevidos. Na faixa de </w:t>
      </w:r>
      <w:r w:rsidR="003C3A91" w:rsidRPr="003C3A91">
        <w:rPr>
          <w:rFonts w:ascii="Times New Roman" w:hAnsi="Times New Roman" w:cs="Times New Roman"/>
          <w:sz w:val="24"/>
          <w:szCs w:val="24"/>
        </w:rPr>
        <w:t>IP</w:t>
      </w:r>
      <w:r w:rsidRPr="003C3A91">
        <w:rPr>
          <w:rFonts w:ascii="Times New Roman" w:hAnsi="Times New Roman" w:cs="Times New Roman"/>
          <w:sz w:val="24"/>
          <w:szCs w:val="24"/>
        </w:rPr>
        <w:t xml:space="preserve"> 205.251.193.1, foi </w:t>
      </w:r>
      <w:r w:rsidR="003C3A91" w:rsidRPr="003C3A91">
        <w:rPr>
          <w:rFonts w:ascii="Times New Roman" w:hAnsi="Times New Roman" w:cs="Times New Roman"/>
          <w:sz w:val="24"/>
          <w:szCs w:val="24"/>
        </w:rPr>
        <w:t>está configurada em sua totalidade com uma topologia em estrela sendo que entre o roteador e o switch foi feita a topologia hierárquica. Na faixa de IP10.10.0.1, foi configurada para pegar o IP automaticamente, pois existe um servidor DHCP</w:t>
      </w:r>
      <w:r w:rsidR="003C3A91">
        <w:rPr>
          <w:rFonts w:ascii="Times New Roman" w:hAnsi="Times New Roman" w:cs="Times New Roman"/>
          <w:sz w:val="24"/>
          <w:szCs w:val="24"/>
        </w:rPr>
        <w:t>, com IP 10.10.0.100,</w:t>
      </w:r>
      <w:r w:rsidR="003C3A91" w:rsidRPr="003C3A91">
        <w:rPr>
          <w:rFonts w:ascii="Times New Roman" w:hAnsi="Times New Roman" w:cs="Times New Roman"/>
          <w:sz w:val="24"/>
          <w:szCs w:val="24"/>
        </w:rPr>
        <w:t xml:space="preserve"> que fornece para os demais computadores</w:t>
      </w:r>
      <w:r w:rsidR="003C3A91">
        <w:rPr>
          <w:rFonts w:ascii="Times New Roman" w:hAnsi="Times New Roman" w:cs="Times New Roman"/>
          <w:sz w:val="24"/>
          <w:szCs w:val="24"/>
        </w:rPr>
        <w:t>, deixando então a passagem de dados segura. Na faixa de IP 205.251.10.1, é instalados dois servidores que o cabo de rede deles estão indo para o switch, fazendo assim uma topologia em estrela</w:t>
      </w:r>
      <w:r w:rsidR="008A346A">
        <w:rPr>
          <w:rFonts w:ascii="Times New Roman" w:hAnsi="Times New Roman" w:cs="Times New Roman"/>
          <w:sz w:val="24"/>
          <w:szCs w:val="24"/>
        </w:rPr>
        <w:t xml:space="preserve">. As conexões entre os </w:t>
      </w:r>
      <w:proofErr w:type="spellStart"/>
      <w:r w:rsidR="008A346A">
        <w:rPr>
          <w:rFonts w:ascii="Times New Roman" w:hAnsi="Times New Roman" w:cs="Times New Roman"/>
          <w:sz w:val="24"/>
          <w:szCs w:val="24"/>
        </w:rPr>
        <w:t>IP’s</w:t>
      </w:r>
      <w:proofErr w:type="spellEnd"/>
      <w:r w:rsidR="008A346A">
        <w:rPr>
          <w:rFonts w:ascii="Times New Roman" w:hAnsi="Times New Roman" w:cs="Times New Roman"/>
          <w:sz w:val="24"/>
          <w:szCs w:val="24"/>
        </w:rPr>
        <w:t xml:space="preserve"> 205.251.193.1 e </w:t>
      </w:r>
      <w:r w:rsidR="008A346A">
        <w:rPr>
          <w:rFonts w:ascii="Times New Roman" w:hAnsi="Times New Roman" w:cs="Times New Roman"/>
          <w:sz w:val="24"/>
          <w:szCs w:val="24"/>
        </w:rPr>
        <w:t>205.251.193.</w:t>
      </w:r>
      <w:r w:rsidR="008A346A">
        <w:rPr>
          <w:rFonts w:ascii="Times New Roman" w:hAnsi="Times New Roman" w:cs="Times New Roman"/>
          <w:sz w:val="24"/>
          <w:szCs w:val="24"/>
        </w:rPr>
        <w:t xml:space="preserve">2 e entre os </w:t>
      </w:r>
      <w:proofErr w:type="spellStart"/>
      <w:r w:rsidR="008A346A">
        <w:rPr>
          <w:rFonts w:ascii="Times New Roman" w:hAnsi="Times New Roman" w:cs="Times New Roman"/>
          <w:sz w:val="24"/>
          <w:szCs w:val="24"/>
        </w:rPr>
        <w:t>IP’s</w:t>
      </w:r>
      <w:proofErr w:type="spellEnd"/>
      <w:r w:rsidR="008A346A">
        <w:rPr>
          <w:rFonts w:ascii="Times New Roman" w:hAnsi="Times New Roman" w:cs="Times New Roman"/>
          <w:sz w:val="24"/>
          <w:szCs w:val="24"/>
        </w:rPr>
        <w:t xml:space="preserve"> 205.251.10.1 e 205.251.10.2 são do tipo MAN, já do 205.251.193.2 e 205.251.10.2 em diante são uma conexão do tipo LAN. E os roteadores e firewalls também estão em uma conexão do tipo LAN</w:t>
      </w:r>
    </w:p>
    <w:sectPr w:rsidR="00110EF5" w:rsidRPr="003C3A91" w:rsidSect="00C14B92">
      <w:pgSz w:w="16838" w:h="11906" w:orient="landscape"/>
      <w:pgMar w:top="568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38"/>
    <w:rsid w:val="00110EF5"/>
    <w:rsid w:val="003C3A91"/>
    <w:rsid w:val="00494038"/>
    <w:rsid w:val="005F03B9"/>
    <w:rsid w:val="008A346A"/>
    <w:rsid w:val="00C14B92"/>
    <w:rsid w:val="00D8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9B4D4"/>
  <w15:chartTrackingRefBased/>
  <w15:docId w15:val="{E32866AC-FAB2-4141-8246-8050885AA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219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Rodrigo</cp:lastModifiedBy>
  <cp:revision>3</cp:revision>
  <cp:lastPrinted>2024-11-01T15:23:00Z</cp:lastPrinted>
  <dcterms:created xsi:type="dcterms:W3CDTF">2024-11-01T14:38:00Z</dcterms:created>
  <dcterms:modified xsi:type="dcterms:W3CDTF">2024-11-01T15:25:00Z</dcterms:modified>
</cp:coreProperties>
</file>