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B4EB" w14:textId="278000DF" w:rsidR="00166558" w:rsidRDefault="00402D1B">
      <w:r>
        <w:rPr>
          <w:noProof/>
        </w:rPr>
        <w:drawing>
          <wp:inline distT="0" distB="0" distL="0" distR="0" wp14:anchorId="169C3978" wp14:editId="54220967">
            <wp:extent cx="5962650" cy="40392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278" t="28428" r="31914" b="18896"/>
                    <a:stretch/>
                  </pic:blipFill>
                  <pic:spPr bwMode="auto">
                    <a:xfrm>
                      <a:off x="0" y="0"/>
                      <a:ext cx="5982319" cy="405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8A520" w14:textId="1A59895C" w:rsidR="00402D1B" w:rsidRDefault="00402D1B">
      <w:r>
        <w:t>Resposta: A</w:t>
      </w:r>
    </w:p>
    <w:p w14:paraId="77F743FE" w14:textId="0355916E" w:rsidR="00402D1B" w:rsidRDefault="00402D1B">
      <w:r>
        <w:rPr>
          <w:noProof/>
        </w:rPr>
        <w:drawing>
          <wp:inline distT="0" distB="0" distL="0" distR="0" wp14:anchorId="49822BF1" wp14:editId="50024D1F">
            <wp:extent cx="5953125" cy="364869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05" t="35535" r="46555" b="24749"/>
                    <a:stretch/>
                  </pic:blipFill>
                  <pic:spPr bwMode="auto">
                    <a:xfrm>
                      <a:off x="0" y="0"/>
                      <a:ext cx="5972908" cy="366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8E369" w14:textId="52DA2621" w:rsidR="00402D1B" w:rsidRDefault="00402D1B">
      <w:r>
        <w:t>Resposta: A</w:t>
      </w:r>
    </w:p>
    <w:p w14:paraId="15F59004" w14:textId="08A29CA2" w:rsidR="00402D1B" w:rsidRDefault="00402D1B"/>
    <w:p w14:paraId="615FA8A6" w14:textId="172A4AE6" w:rsidR="00402D1B" w:rsidRDefault="00402D1B">
      <w:r>
        <w:rPr>
          <w:noProof/>
        </w:rPr>
        <w:lastRenderedPageBreak/>
        <w:drawing>
          <wp:inline distT="0" distB="0" distL="0" distR="0" wp14:anchorId="1FECC6A3" wp14:editId="6DBA75B5">
            <wp:extent cx="5657850" cy="3384607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451" t="40970" r="38793" b="31020"/>
                    <a:stretch/>
                  </pic:blipFill>
                  <pic:spPr bwMode="auto">
                    <a:xfrm>
                      <a:off x="0" y="0"/>
                      <a:ext cx="5678236" cy="339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EDD38" w14:textId="6601402A" w:rsidR="00402D1B" w:rsidRDefault="00402D1B">
      <w:r>
        <w:t xml:space="preserve">Resposta: </w:t>
      </w:r>
      <w:r w:rsidR="00C771B3">
        <w:t>B</w:t>
      </w:r>
    </w:p>
    <w:p w14:paraId="59077BCD" w14:textId="6B57A9F0" w:rsidR="00C771B3" w:rsidRDefault="00C771B3">
      <w:r>
        <w:rPr>
          <w:noProof/>
        </w:rPr>
        <w:drawing>
          <wp:inline distT="0" distB="0" distL="0" distR="0" wp14:anchorId="1F873FD8" wp14:editId="2DFD594D">
            <wp:extent cx="5667375" cy="245184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82" t="40552" r="36148" b="33946"/>
                    <a:stretch/>
                  </pic:blipFill>
                  <pic:spPr bwMode="auto">
                    <a:xfrm>
                      <a:off x="0" y="0"/>
                      <a:ext cx="5685093" cy="245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F3EE8" w14:textId="50B4EA73" w:rsidR="00C771B3" w:rsidRDefault="00C771B3">
      <w:r>
        <w:t>Resposta: D</w:t>
      </w:r>
    </w:p>
    <w:p w14:paraId="2DC3A9CE" w14:textId="77777777" w:rsidR="00C771B3" w:rsidRDefault="00C771B3">
      <w:pPr>
        <w:rPr>
          <w:noProof/>
        </w:rPr>
      </w:pPr>
    </w:p>
    <w:p w14:paraId="47930EB3" w14:textId="7DE75E81" w:rsidR="00C771B3" w:rsidRDefault="00C771B3"/>
    <w:p w14:paraId="428B87D9" w14:textId="77777777" w:rsidR="00C771B3" w:rsidRDefault="00C771B3">
      <w:pPr>
        <w:rPr>
          <w:noProof/>
        </w:rPr>
      </w:pPr>
    </w:p>
    <w:p w14:paraId="7B68FE78" w14:textId="77777777" w:rsidR="00AA2252" w:rsidRDefault="00AA2252">
      <w:pPr>
        <w:rPr>
          <w:noProof/>
        </w:rPr>
      </w:pPr>
    </w:p>
    <w:p w14:paraId="2C81D6BD" w14:textId="65C616E3" w:rsidR="00C771B3" w:rsidRDefault="00C771B3">
      <w:r>
        <w:rPr>
          <w:noProof/>
        </w:rPr>
        <w:lastRenderedPageBreak/>
        <w:drawing>
          <wp:inline distT="0" distB="0" distL="0" distR="0" wp14:anchorId="6B6BE7FF" wp14:editId="70ED96FB">
            <wp:extent cx="6123648" cy="29711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925" t="33834" r="30150" b="26003"/>
                    <a:stretch/>
                  </pic:blipFill>
                  <pic:spPr bwMode="auto">
                    <a:xfrm>
                      <a:off x="0" y="0"/>
                      <a:ext cx="6159379" cy="298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9183" w14:textId="5FE8D3B2" w:rsidR="00DF57A2" w:rsidRDefault="00C771B3">
      <w:r>
        <w:t xml:space="preserve">Resposta: V, </w:t>
      </w:r>
      <w:r w:rsidR="00DF57A2">
        <w:t>F, V, F</w:t>
      </w:r>
    </w:p>
    <w:p w14:paraId="3D772299" w14:textId="54BBE766" w:rsidR="00DF57A2" w:rsidRPr="00DF57A2" w:rsidRDefault="00DF57A2">
      <w:pPr>
        <w:rPr>
          <w:b/>
          <w:bCs/>
        </w:rPr>
      </w:pPr>
      <w:r w:rsidRPr="00DF57A2">
        <w:rPr>
          <w:b/>
          <w:bCs/>
        </w:rPr>
        <w:t>PROCESSO DE COMPILAÇÃO</w:t>
      </w:r>
    </w:p>
    <w:p w14:paraId="04C7EE97" w14:textId="6F267C59" w:rsidR="00402D1B" w:rsidRPr="00357F87" w:rsidRDefault="00DF57A2">
      <w:pPr>
        <w:rPr>
          <w:b/>
          <w:bCs/>
        </w:rPr>
      </w:pPr>
      <w:r w:rsidRPr="00B72EF0">
        <w:rPr>
          <w:b/>
          <w:bCs/>
        </w:rPr>
        <w:t>Código fonte -&gt; compilador -&gt; código realocável -&gt; montador -&gt; código objeto</w:t>
      </w:r>
    </w:p>
    <w:p w14:paraId="2173436F" w14:textId="4B89166D" w:rsidR="00402D1B" w:rsidRDefault="00DF57A2">
      <w:r w:rsidRPr="00B72EF0">
        <w:rPr>
          <w:b/>
          <w:bCs/>
        </w:rPr>
        <w:t>Código fonte:</w:t>
      </w:r>
      <w:r>
        <w:t xml:space="preserve">     n1,</w:t>
      </w:r>
      <w:r w:rsidR="00B72EF0">
        <w:t xml:space="preserve"> </w:t>
      </w:r>
      <w:r>
        <w:t xml:space="preserve">n2: </w:t>
      </w:r>
      <w:proofErr w:type="spellStart"/>
      <w:r>
        <w:t>integer</w:t>
      </w:r>
      <w:proofErr w:type="spellEnd"/>
    </w:p>
    <w:p w14:paraId="1E4B38D3" w14:textId="5A92C47F" w:rsidR="00DF57A2" w:rsidRDefault="00DF57A2">
      <w:r>
        <w:t xml:space="preserve">                              </w:t>
      </w:r>
      <w:proofErr w:type="spellStart"/>
      <w:proofErr w:type="gramStart"/>
      <w:r>
        <w:t>Read</w:t>
      </w:r>
      <w:proofErr w:type="spellEnd"/>
      <w:r>
        <w:t>(</w:t>
      </w:r>
      <w:proofErr w:type="gramEnd"/>
      <w:r>
        <w:t>n1,</w:t>
      </w:r>
      <w:r w:rsidR="00B72EF0">
        <w:t xml:space="preserve"> </w:t>
      </w:r>
      <w:r>
        <w:t>n2)</w:t>
      </w:r>
    </w:p>
    <w:p w14:paraId="34300674" w14:textId="36DCDB82" w:rsidR="00DF57A2" w:rsidRDefault="00DF57A2">
      <w:r>
        <w:t xml:space="preserve">                              </w:t>
      </w:r>
      <w:proofErr w:type="gramStart"/>
      <w:r>
        <w:t>S :</w:t>
      </w:r>
      <w:proofErr w:type="gramEnd"/>
      <w:r>
        <w:t>= n1 + n2</w:t>
      </w:r>
      <w:r w:rsidR="00B72EF0">
        <w:t xml:space="preserve">; </w:t>
      </w:r>
    </w:p>
    <w:p w14:paraId="51DDDAB3" w14:textId="27792A89" w:rsidR="00B72EF0" w:rsidRDefault="00B72EF0">
      <w:r>
        <w:t>É o código de alto nível, que posso escrever, ler, intender.</w:t>
      </w:r>
    </w:p>
    <w:p w14:paraId="36A6E6D2" w14:textId="77777777" w:rsidR="00B72EF0" w:rsidRDefault="00B72EF0">
      <w:r w:rsidRPr="00B72EF0">
        <w:rPr>
          <w:b/>
          <w:bCs/>
        </w:rPr>
        <w:t>Compilador</w:t>
      </w:r>
      <w:r>
        <w:t>: programa que analisa o código, verifica se está escrito corretamente, e converte em um código realocável.</w:t>
      </w:r>
    </w:p>
    <w:p w14:paraId="69412217" w14:textId="208DA37C" w:rsidR="00B72EF0" w:rsidRDefault="00B72EF0">
      <w:r w:rsidRPr="00203EB2">
        <w:rPr>
          <w:b/>
          <w:bCs/>
        </w:rPr>
        <w:t xml:space="preserve">Código </w:t>
      </w:r>
      <w:proofErr w:type="spellStart"/>
      <w:r w:rsidRPr="00203EB2">
        <w:rPr>
          <w:b/>
          <w:bCs/>
        </w:rPr>
        <w:t>relocável</w:t>
      </w:r>
      <w:proofErr w:type="spellEnd"/>
      <w:r>
        <w:t>: é um código que possui a</w:t>
      </w:r>
      <w:r w:rsidR="00203EB2">
        <w:t>s</w:t>
      </w:r>
      <w:r>
        <w:t xml:space="preserve"> </w:t>
      </w:r>
      <w:r w:rsidR="00203EB2">
        <w:t>instruções</w:t>
      </w:r>
      <w:r w:rsidR="00357F87">
        <w:t xml:space="preserve"> e</w:t>
      </w:r>
      <w:r w:rsidR="00AA2252">
        <w:t>ssenciais</w:t>
      </w:r>
      <w:r w:rsidR="00203EB2">
        <w:t>,</w:t>
      </w:r>
      <w:r>
        <w:t xml:space="preserve"> mas n</w:t>
      </w:r>
      <w:r w:rsidR="00AA2252">
        <w:t>ã</w:t>
      </w:r>
      <w:r>
        <w:t xml:space="preserve">o possui os endereços de </w:t>
      </w:r>
      <w:r w:rsidR="00203EB2">
        <w:t>alocação da instrução.</w:t>
      </w:r>
    </w:p>
    <w:p w14:paraId="00633882" w14:textId="01463142" w:rsidR="00203EB2" w:rsidRDefault="00203EB2">
      <w:r>
        <w:t>É um codigo que possui as variáveis, mas não tem a localização na memória.</w:t>
      </w:r>
    </w:p>
    <w:p w14:paraId="298E4CC6" w14:textId="57CB4893" w:rsidR="00203EB2" w:rsidRDefault="00203EB2">
      <w:r w:rsidRPr="00203EB2">
        <w:rPr>
          <w:b/>
          <w:bCs/>
        </w:rPr>
        <w:t>Montador</w:t>
      </w:r>
      <w:r>
        <w:t xml:space="preserve">: </w:t>
      </w:r>
      <w:r w:rsidR="00AA2252">
        <w:t xml:space="preserve">o montador ou </w:t>
      </w:r>
      <w:proofErr w:type="spellStart"/>
      <w:r w:rsidR="00AA2252">
        <w:t>assembler</w:t>
      </w:r>
      <w:proofErr w:type="spellEnd"/>
      <w:r w:rsidR="00AA2252">
        <w:t xml:space="preserve"> realiza cálculos de endereçamento e transforma as instruções relocáveis em linguagem de máquina. </w:t>
      </w:r>
    </w:p>
    <w:p w14:paraId="2D76CE48" w14:textId="2FBD987A" w:rsidR="00203EB2" w:rsidRDefault="00203EB2">
      <w:r>
        <w:t>É responsável por endereçar e alocar as instruções.</w:t>
      </w:r>
    </w:p>
    <w:p w14:paraId="178F5225" w14:textId="691D68AD" w:rsidR="00203EB2" w:rsidRDefault="00203EB2">
      <w:r w:rsidRPr="00203EB2">
        <w:rPr>
          <w:b/>
          <w:bCs/>
        </w:rPr>
        <w:t>Codigo objeto</w:t>
      </w:r>
      <w:r>
        <w:t>: código absoluto</w:t>
      </w:r>
      <w:r w:rsidR="00357F87">
        <w:t xml:space="preserve"> ou</w:t>
      </w:r>
      <w:r>
        <w:t xml:space="preserve"> codigo executável</w:t>
      </w:r>
      <w:r w:rsidR="00357F87">
        <w:t xml:space="preserve"> ou </w:t>
      </w:r>
      <w:r>
        <w:t>linguagem de máquina esquita em binário</w:t>
      </w:r>
    </w:p>
    <w:p w14:paraId="1C0C1AE1" w14:textId="77777777" w:rsidR="00357F87" w:rsidRDefault="00357F87">
      <w:r>
        <w:t>Obs.: um comando do código fonte pode se tornar várias instruções do codigo realocável.</w:t>
      </w:r>
    </w:p>
    <w:p w14:paraId="33D66747" w14:textId="020E3C7E" w:rsidR="00357F87" w:rsidRDefault="00357F87">
      <w:r>
        <w:t>Cada instrução do c</w:t>
      </w:r>
      <w:r w:rsidR="00AA2252">
        <w:t>ó</w:t>
      </w:r>
      <w:r>
        <w:t>digo realocável só pode se tornar uma instrução no codigo objeto</w:t>
      </w:r>
    </w:p>
    <w:p w14:paraId="14F2A6AE" w14:textId="77777777" w:rsidR="00AA2252" w:rsidRDefault="00AA2252">
      <w:pPr>
        <w:rPr>
          <w:b/>
          <w:bCs/>
        </w:rPr>
      </w:pPr>
      <w:r w:rsidRPr="00DF57A2">
        <w:rPr>
          <w:b/>
          <w:bCs/>
        </w:rPr>
        <w:t>PROCESSO DE COMPILAÇÃO</w:t>
      </w:r>
    </w:p>
    <w:p w14:paraId="44BD2A9C" w14:textId="09D03E4C" w:rsidR="00357F87" w:rsidRPr="00AA2252" w:rsidRDefault="00AA2252">
      <w:pPr>
        <w:rPr>
          <w:b/>
          <w:bCs/>
        </w:rPr>
      </w:pPr>
      <w:r w:rsidRPr="00AA2252">
        <w:rPr>
          <w:b/>
          <w:bCs/>
        </w:rPr>
        <w:t>Interpretação</w:t>
      </w:r>
      <w:r>
        <w:rPr>
          <w:b/>
          <w:bCs/>
        </w:rPr>
        <w:t xml:space="preserve">: </w:t>
      </w:r>
      <w:r w:rsidRPr="00AA2252">
        <w:t>um interpretador faz a tradução gradativamente, comando por comando</w:t>
      </w:r>
      <w:r>
        <w:t xml:space="preserve"> diretamente do código fonte para código objeto. </w:t>
      </w:r>
    </w:p>
    <w:p w14:paraId="5089E6F3" w14:textId="556DCA2C" w:rsidR="00357F87" w:rsidRDefault="00357F87"/>
    <w:p w14:paraId="6FF1E847" w14:textId="2E68D405" w:rsidR="00357F87" w:rsidRDefault="00357F87"/>
    <w:p w14:paraId="069A90C6" w14:textId="72B09DF2" w:rsidR="00357F87" w:rsidRDefault="00357F87"/>
    <w:p w14:paraId="7CA83895" w14:textId="77777777" w:rsidR="00357F87" w:rsidRDefault="00357F87"/>
    <w:sectPr w:rsidR="00357F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D1B"/>
    <w:rsid w:val="00203EB2"/>
    <w:rsid w:val="00357F87"/>
    <w:rsid w:val="00402D1B"/>
    <w:rsid w:val="006133D8"/>
    <w:rsid w:val="00AA2252"/>
    <w:rsid w:val="00B72EF0"/>
    <w:rsid w:val="00C771B3"/>
    <w:rsid w:val="00DE2979"/>
    <w:rsid w:val="00DF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D830"/>
  <w15:chartTrackingRefBased/>
  <w15:docId w15:val="{C3974DFE-5854-4FD1-82B1-3892958B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201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Jaka</dc:creator>
  <cp:keywords/>
  <dc:description/>
  <cp:lastModifiedBy>Rodrigo Jaka</cp:lastModifiedBy>
  <cp:revision>1</cp:revision>
  <dcterms:created xsi:type="dcterms:W3CDTF">2022-10-04T17:32:00Z</dcterms:created>
  <dcterms:modified xsi:type="dcterms:W3CDTF">2022-10-04T18:41:00Z</dcterms:modified>
</cp:coreProperties>
</file>