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0" w:firstLine="0"/>
        <w:jc w:val="right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Actividad 2: IDEA EMPRENDEDORA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" w:lineRule="auto"/>
        <w:ind w:left="0" w:firstLine="0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59" w:lineRule="auto"/>
        <w:ind w:left="345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 el siguiente vídeo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https://www.youtube.com/watch?v=OqYGfcMaL48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sobre el caso IKEA y contesta a las siguientes preguntas: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 era la forma tradicional de vender muebles?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elementos innovadores introdujo IKEA? Analízalos y explícalos de forma detallada.</w:t>
      </w:r>
    </w:p>
    <w:p w:rsidR="00000000" w:rsidDel="00000000" w:rsidP="00000000" w:rsidRDefault="00000000" w:rsidRPr="00000000" w14:paraId="00000008">
      <w:pPr>
        <w:spacing w:after="1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708" w:left="1702" w:right="164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spacing w:after="0" w:line="276" w:lineRule="auto"/>
      <w:ind w:left="0"/>
      <w:jc w:val="right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Fonts w:ascii="Arial" w:cs="Arial" w:eastAsia="Arial" w:hAnsi="Arial"/>
        <w:sz w:val="22"/>
        <w:szCs w:val="22"/>
      </w:rPr>
      <w:drawing>
        <wp:inline distB="114300" distT="114300" distL="114300" distR="114300">
          <wp:extent cx="642938" cy="555625"/>
          <wp:effectExtent b="0" l="0" r="0" t="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2938" cy="5556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spacing w:after="0" w:line="276" w:lineRule="auto"/>
      <w:ind w:left="0"/>
      <w:jc w:val="right"/>
      <w:rPr/>
    </w:pPr>
    <w:r w:rsidDel="00000000" w:rsidR="00000000" w:rsidRPr="00000000">
      <w:rPr>
        <w:rFonts w:ascii="Arial" w:cs="Arial" w:eastAsia="Arial" w:hAnsi="Arial"/>
        <w:i w:val="1"/>
        <w:sz w:val="16"/>
        <w:szCs w:val="16"/>
        <w:rtl w:val="0"/>
      </w:rPr>
      <w:t xml:space="preserve">GPC  - CURSO 2024-25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45" w:hanging="360"/>
      </w:pPr>
      <w:rPr/>
    </w:lvl>
    <w:lvl w:ilvl="1">
      <w:start w:val="1"/>
      <w:numFmt w:val="lowerLetter"/>
      <w:lvlText w:val="%2."/>
      <w:lvlJc w:val="left"/>
      <w:pPr>
        <w:ind w:left="1065" w:hanging="360"/>
      </w:pPr>
      <w:rPr/>
    </w:lvl>
    <w:lvl w:ilvl="2">
      <w:start w:val="1"/>
      <w:numFmt w:val="lowerRoman"/>
      <w:lvlText w:val="%3."/>
      <w:lvlJc w:val="right"/>
      <w:pPr>
        <w:ind w:left="1785" w:hanging="180"/>
      </w:pPr>
      <w:rPr/>
    </w:lvl>
    <w:lvl w:ilvl="3">
      <w:start w:val="1"/>
      <w:numFmt w:val="decimal"/>
      <w:lvlText w:val="%4."/>
      <w:lvlJc w:val="left"/>
      <w:pPr>
        <w:ind w:left="2505" w:hanging="360"/>
      </w:pPr>
      <w:rPr/>
    </w:lvl>
    <w:lvl w:ilvl="4">
      <w:start w:val="1"/>
      <w:numFmt w:val="lowerLetter"/>
      <w:lvlText w:val="%5."/>
      <w:lvlJc w:val="left"/>
      <w:pPr>
        <w:ind w:left="3225" w:hanging="360"/>
      </w:pPr>
      <w:rPr/>
    </w:lvl>
    <w:lvl w:ilvl="5">
      <w:start w:val="1"/>
      <w:numFmt w:val="lowerRoman"/>
      <w:lvlText w:val="%6."/>
      <w:lvlJc w:val="right"/>
      <w:pPr>
        <w:ind w:left="3945" w:hanging="180"/>
      </w:pPr>
      <w:rPr/>
    </w:lvl>
    <w:lvl w:ilvl="6">
      <w:start w:val="1"/>
      <w:numFmt w:val="decimal"/>
      <w:lvlText w:val="%7."/>
      <w:lvlJc w:val="left"/>
      <w:pPr>
        <w:ind w:left="4665" w:hanging="360"/>
      </w:pPr>
      <w:rPr/>
    </w:lvl>
    <w:lvl w:ilvl="7">
      <w:start w:val="1"/>
      <w:numFmt w:val="lowerLetter"/>
      <w:lvlText w:val="%8."/>
      <w:lvlJc w:val="left"/>
      <w:pPr>
        <w:ind w:left="5385" w:hanging="360"/>
      </w:pPr>
      <w:rPr/>
    </w:lvl>
    <w:lvl w:ilvl="8">
      <w:start w:val="1"/>
      <w:numFmt w:val="lowerRoman"/>
      <w:lvlText w:val="%9."/>
      <w:lvlJc w:val="right"/>
      <w:pPr>
        <w:ind w:left="6105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>
        <w:spacing w:after="160" w:line="259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2" w:before="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ind w:left="10" w:hanging="10"/>
    </w:pPr>
    <w:rPr>
      <w:rFonts w:ascii="Calibri" w:cs="Calibri" w:eastAsia="Calibri" w:hAnsi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 w:val="1"/>
    <w:pPr>
      <w:keepNext w:val="1"/>
      <w:keepLines w:val="1"/>
      <w:spacing w:after="122"/>
      <w:outlineLvl w:val="0"/>
    </w:pPr>
    <w:rPr>
      <w:rFonts w:ascii="Calibri" w:cs="Calibri" w:eastAsia="Calibri" w:hAnsi="Calibri"/>
      <w:color w:val="000000"/>
      <w:sz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link w:val="Ttulo1"/>
    <w:rPr>
      <w:rFonts w:ascii="Calibri" w:cs="Calibri" w:eastAsia="Calibri" w:hAnsi="Calibri"/>
      <w:color w:val="000000"/>
      <w:sz w:val="28"/>
    </w:rPr>
  </w:style>
  <w:style w:type="paragraph" w:styleId="Prrafodelista">
    <w:name w:val="List Paragraph"/>
    <w:basedOn w:val="Normal"/>
    <w:uiPriority w:val="34"/>
    <w:qFormat w:val="1"/>
    <w:rsid w:val="00F40DC9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623CF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623CF4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2769DA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OqYGfcMaL48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TbGRK0HYgkv2F0oERlArc+QC1A==">CgMxLjA4AHIhMUQzbHhBNzlFX3JSMFNNY01DeUhLVEVNbldjSHpCRklW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2023-09-20T17:18:00Z</dcterms:created>
  <dc:creator>Inma Gomez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0x010100C9A2F42263C07646ABD4E068A0207714</vt:lpwstr>
  </property>
</Properties>
</file>