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14A2" w14:textId="77777777" w:rsidR="00146047" w:rsidRPr="00146047" w:rsidRDefault="00146047" w:rsidP="0014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Estructura</w:t>
      </w:r>
      <w:proofErr w:type="spellEnd"/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General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766165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&lt;!DOCTYPE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html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y etiquetas 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html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&lt;head&gt;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, y 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body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estándar.</w:t>
      </w:r>
    </w:p>
    <w:p w14:paraId="3B8331AA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proofErr w:type="spellStart"/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Metaetiquetas</w:t>
      </w:r>
      <w:proofErr w:type="spellEnd"/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para configuración de caracteres y </w:t>
      </w:r>
      <w:proofErr w:type="spellStart"/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viewport</w:t>
      </w:r>
      <w:proofErr w:type="spellEnd"/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.</w:t>
      </w:r>
    </w:p>
    <w:p w14:paraId="331515A9" w14:textId="77777777" w:rsidR="00146047" w:rsidRPr="00146047" w:rsidRDefault="00146047" w:rsidP="0014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Estilos</w:t>
      </w:r>
      <w:proofErr w:type="spellEnd"/>
      <w:r w:rsidRPr="00146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ECB223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Enlaces a archivos CSS de Bootstrap y personalizado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styles.css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para estilizar la página.</w:t>
      </w:r>
    </w:p>
    <w:p w14:paraId="757AB5F7" w14:textId="77777777" w:rsidR="00146047" w:rsidRPr="00146047" w:rsidRDefault="00146047" w:rsidP="0014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Contenido</w:t>
      </w:r>
      <w:proofErr w:type="spellEnd"/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Principal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A3A8FB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Un contenedor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div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class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="container"&gt;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) que contiene un encabezado 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&lt;h1&gt;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y una cuadrícula de productos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div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class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="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row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"&gt;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4496A6E2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Utiliza un bucle 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{%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for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 producto in productos %}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 xml:space="preserve"> para iterar sobre cada producto y mostrarlo en una tarjeta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div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class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="col-md-4"&gt;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628D1620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Cada tarjeta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div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 xml:space="preserve"> 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class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="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card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"&gt;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muestra la imagen del producto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</w:t>
      </w:r>
      <w:proofErr w:type="spellStart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img</w:t>
      </w:r>
      <w:proofErr w:type="spellEnd"/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nombre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&lt;h5&gt;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descripción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&lt;p&gt;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precio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&lt;p&gt;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), y un botón "Agregar al carrito"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&lt;a&gt;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).</w:t>
      </w:r>
    </w:p>
    <w:p w14:paraId="5996A449" w14:textId="77777777" w:rsidR="00146047" w:rsidRPr="00146047" w:rsidRDefault="00146047" w:rsidP="0014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297C7C" w14:textId="77777777" w:rsidR="00146047" w:rsidRPr="00146047" w:rsidRDefault="00146047" w:rsidP="001460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</w:pP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Incluye el script de Bootstrap (</w:t>
      </w:r>
      <w:r w:rsidRPr="00146047">
        <w:rPr>
          <w:rFonts w:ascii="Courier New" w:eastAsia="Times New Roman" w:hAnsi="Courier New" w:cs="Courier New"/>
          <w:kern w:val="0"/>
          <w:sz w:val="20"/>
          <w:szCs w:val="20"/>
          <w:lang w:val="es-CL"/>
          <w14:ligatures w14:val="none"/>
        </w:rPr>
        <w:t>bootstrap.bundle.min.js</w:t>
      </w:r>
      <w:r w:rsidRPr="00146047">
        <w:rPr>
          <w:rFonts w:ascii="Times New Roman" w:eastAsia="Times New Roman" w:hAnsi="Times New Roman" w:cs="Times New Roman"/>
          <w:kern w:val="0"/>
          <w:sz w:val="24"/>
          <w:szCs w:val="24"/>
          <w:lang w:val="es-CL"/>
          <w14:ligatures w14:val="none"/>
        </w:rPr>
        <w:t>) para funcionalidades dinámicas si es necesario.</w:t>
      </w:r>
    </w:p>
    <w:p w14:paraId="758C70BD" w14:textId="77777777" w:rsidR="00C81CDE" w:rsidRPr="00146047" w:rsidRDefault="00C81CDE">
      <w:pPr>
        <w:rPr>
          <w:lang w:val="es-CL"/>
        </w:rPr>
      </w:pPr>
    </w:p>
    <w:sectPr w:rsidR="00C81CDE" w:rsidRPr="0014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1190B"/>
    <w:multiLevelType w:val="multilevel"/>
    <w:tmpl w:val="DA2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8"/>
    <w:rsid w:val="00146047"/>
    <w:rsid w:val="00515585"/>
    <w:rsid w:val="00A06DF8"/>
    <w:rsid w:val="00C81CDE"/>
    <w:rsid w:val="00C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5E56"/>
  <w15:chartTrackingRefBased/>
  <w15:docId w15:val="{87DD30B3-F40C-4D99-AB3F-A200D242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60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0</dc:creator>
  <cp:keywords/>
  <dc:description/>
  <cp:lastModifiedBy>randy 0</cp:lastModifiedBy>
  <cp:revision>2</cp:revision>
  <dcterms:created xsi:type="dcterms:W3CDTF">2024-07-16T02:25:00Z</dcterms:created>
  <dcterms:modified xsi:type="dcterms:W3CDTF">2024-07-16T02:25:00Z</dcterms:modified>
</cp:coreProperties>
</file>