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5764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30"/>
          <w:szCs w:val="30"/>
          <w:vertAlign w:val="baseline"/>
          <w:rtl w:val="0"/>
        </w:rPr>
        <w:t xml:space="preserve">Entrevista</w:t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22"/>
          <w:szCs w:val="22"/>
          <w:vertAlign w:val="baseline"/>
          <w:rtl w:val="0"/>
        </w:rPr>
        <w:t xml:space="preserve">Proyecto: CouchInn </w:t>
      </w:r>
    </w:p>
    <w:p w:rsidR="00000000" w:rsidDel="00000000" w:rsidP="00000000" w:rsidRDefault="00000000" w:rsidRPr="00000000">
      <w:pPr>
        <w:spacing w:after="0" w:before="0" w:line="240" w:lineRule="auto"/>
        <w:ind w:left="2880" w:firstLine="0"/>
        <w:contextualSpacing w:val="0"/>
        <w:jc w:val="right"/>
      </w:pPr>
      <w:r w:rsidDel="00000000" w:rsidR="00000000" w:rsidRPr="00000000">
        <w:rPr>
          <w:rFonts w:ascii="Arial" w:cs="Arial" w:eastAsia="Arial" w:hAnsi="Arial"/>
          <w:b w:val="1"/>
          <w:color w:val="5f5f5f"/>
          <w:sz w:val="22"/>
          <w:szCs w:val="22"/>
          <w:vertAlign w:val="baseline"/>
          <w:rtl w:val="0"/>
        </w:rPr>
        <w:t xml:space="preserve">Identificación: 0</w:t>
      </w:r>
      <w:r w:rsidDel="00000000" w:rsidR="00000000" w:rsidRPr="00000000">
        <w:rPr>
          <w:b w:val="1"/>
          <w:color w:val="5f5f5f"/>
          <w:sz w:val="22"/>
          <w:szCs w:val="2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342900" distT="342900" distL="342900" distR="342900" hidden="0" layoutInCell="0" locked="0" relativeHeight="0" simplePos="0">
            <wp:simplePos x="0" y="0"/>
            <wp:positionH relativeFrom="margin">
              <wp:posOffset>1314450</wp:posOffset>
            </wp:positionH>
            <wp:positionV relativeFrom="paragraph">
              <wp:posOffset>53856</wp:posOffset>
            </wp:positionV>
            <wp:extent cx="2591753" cy="1508244"/>
            <wp:effectExtent b="0" l="0" r="0" t="0"/>
            <wp:wrapSquare wrapText="bothSides" distB="342900" distT="342900" distL="342900" distR="342900"/>
            <wp:docPr descr="MGP ENTERPRISE.jpg" id="1" name="image01.png"/>
            <a:graphic>
              <a:graphicData uri="http://schemas.openxmlformats.org/drawingml/2006/picture">
                <pic:pic>
                  <pic:nvPicPr>
                    <pic:cNvPr descr="MGP ENTERPRISE.jp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1753" cy="15082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bidi w:val="0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bidi w:val="0"/>
        <w:tblW w:w="9639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1"/>
              <w:spacing w:after="60" w:before="24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Preparada por: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MGP ENTERPRISE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Fecha de preparación: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03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Fase en la que se encuentra el proyecto: Elicitación de requerimientos 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Documentos a que se hacen referencias: …………………………………………………...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60" w:before="24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Lugar de la entrevista:Facult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 de Informática de la Universidad Nacional de La Plata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Fecha/Hora/Duración de la entrevista: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31/03/16 - 9:00hs - 30 minutos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>
            <w:pPr>
              <w:keepNext w:val="1"/>
              <w:spacing w:after="60" w:before="24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Entrevistado: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Angélica Díaz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                 Cargo: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Dueña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spacing w:after="60" w:before="24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Objetivo a lograr: Ob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información más detallada del futuro sitio.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60" w:before="24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Cuerpo de la entrevista (preguntas con sus respuestas):</w:t>
            </w:r>
          </w:p>
          <w:p w:rsidR="00000000" w:rsidDel="00000000" w:rsidP="00000000" w:rsidRDefault="00000000" w:rsidRPr="00000000">
            <w:pPr>
              <w:keepNext w:val="1"/>
              <w:numPr>
                <w:ilvl w:val="0"/>
                <w:numId w:val="1"/>
              </w:numPr>
              <w:spacing w:after="60" w:before="24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¿Los usuarios registrados se diferencian unos de otros? ¿Cómo?</w:t>
              <w:br w:type="textWrapping"/>
              <w:t xml:space="preserve">Si, existen usuarios comunes y usuarios premium. El sitio debe contar con un listado de couchs, donde para cada uno se visualice una imagen, un título y una breve descripción. Los usuarios comunes en el listado muestran el logo de nuestra empresa como imagen, mientras que los premium muestran una foto de su couch, pero al ingresar a cualquier publicación para ver detalles, ya sea de un usuario común como de un premium, se visualiza la descripción completa del couch, todas las imágenes, tipo, ciudad, capacidad, título, descripción y la opción de reserva. Los usuarios para ser premium, deben realizar un único pago para poder mostrar la imagen de su couch en el listado del sitio.</w:t>
              <w:br w:type="textWrapping"/>
            </w:r>
          </w:p>
          <w:p w:rsidR="00000000" w:rsidDel="00000000" w:rsidP="00000000" w:rsidRDefault="00000000" w:rsidRPr="00000000">
            <w:pPr>
              <w:keepNext w:val="1"/>
              <w:numPr>
                <w:ilvl w:val="0"/>
                <w:numId w:val="1"/>
              </w:numPr>
              <w:spacing w:after="60" w:before="24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¿Las publicaciones tienen una fecha de expiración?</w:t>
              <w:br w:type="textWrapping"/>
              <w:t xml:space="preserve">No tienen una fecha límite, pero el usuario debe poder eliminar o modificar la publicación cuando lo desee, como también poder subir una nueva. Además, como dueña, debo poder eliminar publicaciones si estas contienen algo indebido.</w:t>
              <w:br w:type="textWrapping"/>
            </w:r>
          </w:p>
          <w:p w:rsidR="00000000" w:rsidDel="00000000" w:rsidP="00000000" w:rsidRDefault="00000000" w:rsidRPr="00000000">
            <w:pPr>
              <w:keepNext w:val="1"/>
              <w:numPr>
                <w:ilvl w:val="0"/>
                <w:numId w:val="1"/>
              </w:numPr>
              <w:spacing w:after="60" w:before="24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diseño te gustaría que tenga la página?</w:t>
              <w:br w:type="textWrapping"/>
              <w:t xml:space="preserve">Quiero que la página sea fácil de usar, sea amigable para quienes la utilicen y respete los colores del logo de la empresa.</w:t>
              <w:br w:type="textWrapping"/>
            </w:r>
          </w:p>
          <w:p w:rsidR="00000000" w:rsidDel="00000000" w:rsidP="00000000" w:rsidRDefault="00000000" w:rsidRPr="00000000">
            <w:pPr>
              <w:keepNext w:val="1"/>
              <w:numPr>
                <w:ilvl w:val="0"/>
                <w:numId w:val="1"/>
              </w:numPr>
              <w:spacing w:after="60" w:before="24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¿El sitio debe mostrar publicidad de los lugares que tengan mayor reserva?</w:t>
              <w:br w:type="textWrapping"/>
              <w:t xml:space="preserve">No, quizás mas adelante.</w:t>
              <w:br w:type="textWrapping"/>
            </w:r>
          </w:p>
          <w:p w:rsidR="00000000" w:rsidDel="00000000" w:rsidP="00000000" w:rsidRDefault="00000000" w:rsidRPr="00000000">
            <w:pPr>
              <w:keepNext w:val="1"/>
              <w:numPr>
                <w:ilvl w:val="0"/>
                <w:numId w:val="1"/>
              </w:numPr>
              <w:spacing w:after="60" w:before="24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¿Debe contar con una sección de contacto con la empresa?</w:t>
              <w:br w:type="textWrapping"/>
              <w:t xml:space="preserve">Si, esta debe contener teléfonos, dirección y dirección electrónica de la empresa.</w:t>
              <w:br w:type="textWrapping"/>
            </w:r>
          </w:p>
          <w:p w:rsidR="00000000" w:rsidDel="00000000" w:rsidP="00000000" w:rsidRDefault="00000000" w:rsidRPr="00000000">
            <w:pPr>
              <w:keepNext w:val="1"/>
              <w:numPr>
                <w:ilvl w:val="0"/>
                <w:numId w:val="1"/>
              </w:numPr>
              <w:spacing w:after="60" w:before="24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¿Que tipo de formación tenés como administradora del sitio?</w:t>
              <w:br w:type="textWrapping"/>
              <w:t xml:space="preserve">No tengo experiencia como informática, sólo se abrir mi mail y publicar en el blog.</w:t>
              <w:br w:type="textWrapping"/>
            </w:r>
          </w:p>
          <w:p w:rsidR="00000000" w:rsidDel="00000000" w:rsidP="00000000" w:rsidRDefault="00000000" w:rsidRPr="00000000">
            <w:pPr>
              <w:keepNext w:val="1"/>
              <w:numPr>
                <w:ilvl w:val="0"/>
                <w:numId w:val="1"/>
              </w:numPr>
              <w:spacing w:after="60" w:before="240" w:line="240" w:lineRule="auto"/>
              <w:ind w:left="720" w:hanging="360"/>
              <w:contextualSpacing w:val="1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cuánto a los usuarios premium, ¿cómo es el abono?</w:t>
              <w:br w:type="textWrapping"/>
              <w:t xml:space="preserve">Los usuarios premium hacen un único pago por tarjeta de crédito, tarjeta que debe validarse con el banco, y una vez que realizaron el pago, ya obtienen el beneficio.</w:t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>
            <w:pPr>
              <w:keepNext w:val="1"/>
              <w:spacing w:after="60" w:before="240"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>
            <w:pPr>
              <w:keepNext w:val="1"/>
              <w:spacing w:after="60" w:before="24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60" w:before="24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u w:val="single"/>
                <w:vertAlign w:val="baseline"/>
                <w:rtl w:val="0"/>
              </w:rPr>
              <w:t xml:space="preserve">Conclusión de la entrevista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Informe final: Se obtuvo información del diseño 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página, el contenido de las publicaciones detalladamente, los distintos usuarios que se registran, y el abono que realizan los usuarios premium para obtener un beneficio.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Información obtenida en detalle: </w:t>
              <w:br w:type="textWrapping"/>
              <w:t xml:space="preserve">1- Tipo de usuario registrado: comunes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 premium.</w:t>
              <w:br w:type="textWrapping"/>
              <w:t xml:space="preserve">2- Contenido de las publicaciones de los couchs: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imágenes, título, tipo, ciudad, capacidad, descripción completa del couch y opción de reserva.</w:t>
              <w:br w:type="textWrapping"/>
              <w:t xml:space="preserve">3- Diseño de la página: gustos, sección de contacto, publicidad, colores, amigable.</w:t>
              <w:br w:type="textWrapping"/>
              <w:t xml:space="preserve">4- Abono de usuarios premium: único pago con tarjeta de crédito que debe validarse con el banco.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Información pendiente: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1"/>
              <w:spacing w:after="60" w:before="24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Documentos que se deben entregar: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Documentos que debe entregar el entrevistado: Logo de la empresa.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Próxima entrevista: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  <w:rtl w:val="0"/>
              </w:rPr>
              <w:t xml:space="preserve"> confirmar.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6" w:type="first"/>
      <w:pgSz w:h="16838" w:w="11906"/>
      <w:pgMar w:bottom="1418" w:top="1418" w:left="1701" w:right="17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contextualSpacing w:val="0"/>
      <w:jc w:val="right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/Relationships>
</file>