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0F252" w14:textId="00E158A6" w:rsidR="00691056" w:rsidRPr="00691056" w:rsidRDefault="3D16F60C" w:rsidP="3D16F60C">
      <w:pPr>
        <w:contextualSpacing/>
        <w:jc w:val="center"/>
        <w:rPr>
          <w:b/>
          <w:bCs/>
          <w:sz w:val="28"/>
          <w:szCs w:val="28"/>
          <w:lang w:val="es-NI"/>
        </w:rPr>
      </w:pPr>
      <w:r w:rsidRPr="3D16F60C">
        <w:rPr>
          <w:b/>
          <w:bCs/>
          <w:sz w:val="28"/>
          <w:szCs w:val="28"/>
          <w:lang w:val="es-CO"/>
        </w:rPr>
        <w:t xml:space="preserve">Fundamentos en análisis de información y minería de </w:t>
      </w:r>
      <w:r w:rsidR="003B60C7">
        <w:rPr>
          <w:b/>
          <w:bCs/>
          <w:sz w:val="28"/>
          <w:szCs w:val="28"/>
          <w:lang w:val="es-CO"/>
        </w:rPr>
        <w:t xml:space="preserve">datos en agricultura </w:t>
      </w:r>
    </w:p>
    <w:p w14:paraId="73079A86" w14:textId="069F7431" w:rsidR="00D54799" w:rsidRDefault="00D54799" w:rsidP="00B1059A">
      <w:pPr>
        <w:contextualSpacing/>
        <w:jc w:val="both"/>
        <w:rPr>
          <w:lang w:val="es-NI"/>
        </w:rPr>
      </w:pPr>
    </w:p>
    <w:p w14:paraId="18E92E40" w14:textId="77777777" w:rsidR="00566432" w:rsidRPr="00930A49" w:rsidRDefault="3D16F60C" w:rsidP="00FD363B">
      <w:pPr>
        <w:widowControl w:val="0"/>
        <w:autoSpaceDE w:val="0"/>
        <w:autoSpaceDN w:val="0"/>
        <w:adjustRightInd w:val="0"/>
        <w:jc w:val="both"/>
        <w:rPr>
          <w:b/>
          <w:lang w:val="es-ES"/>
        </w:rPr>
      </w:pPr>
      <w:r w:rsidRPr="3D16F60C">
        <w:rPr>
          <w:b/>
          <w:bCs/>
          <w:lang w:val="es-ES"/>
        </w:rPr>
        <w:t>Fechas y lugar:</w:t>
      </w:r>
    </w:p>
    <w:p w14:paraId="06CF8BE3" w14:textId="6E85F61A" w:rsidR="3D16F60C" w:rsidRDefault="3D16F60C" w:rsidP="3D16F60C">
      <w:pPr>
        <w:rPr>
          <w:lang w:val="es-NI"/>
        </w:rPr>
      </w:pPr>
    </w:p>
    <w:p w14:paraId="4A796389" w14:textId="52170631" w:rsidR="00FD363B" w:rsidRPr="00930A49" w:rsidRDefault="3D16F60C" w:rsidP="3D16F60C">
      <w:pPr>
        <w:contextualSpacing/>
        <w:rPr>
          <w:lang w:val="es-NI"/>
        </w:rPr>
      </w:pPr>
      <w:r w:rsidRPr="3D16F60C">
        <w:rPr>
          <w:lang w:val="es-NI"/>
        </w:rPr>
        <w:t>Del 2</w:t>
      </w:r>
      <w:r w:rsidR="003B60C7">
        <w:rPr>
          <w:lang w:val="es-NI"/>
        </w:rPr>
        <w:t>3</w:t>
      </w:r>
      <w:r w:rsidRPr="3D16F60C">
        <w:rPr>
          <w:lang w:val="es-NI"/>
        </w:rPr>
        <w:t xml:space="preserve"> al </w:t>
      </w:r>
      <w:r w:rsidR="003B60C7">
        <w:rPr>
          <w:lang w:val="es-NI"/>
        </w:rPr>
        <w:t>27</w:t>
      </w:r>
      <w:r w:rsidRPr="3D16F60C">
        <w:rPr>
          <w:lang w:val="es-NI"/>
        </w:rPr>
        <w:t xml:space="preserve"> de </w:t>
      </w:r>
      <w:r w:rsidR="003B60C7">
        <w:rPr>
          <w:lang w:val="es-NI"/>
        </w:rPr>
        <w:t>marzo</w:t>
      </w:r>
      <w:r w:rsidRPr="3D16F60C">
        <w:rPr>
          <w:lang w:val="es-NI"/>
        </w:rPr>
        <w:t xml:space="preserve"> del 20</w:t>
      </w:r>
      <w:r w:rsidR="003B60C7">
        <w:rPr>
          <w:lang w:val="es-NI"/>
        </w:rPr>
        <w:t>20, CIMMIT</w:t>
      </w:r>
      <w:r w:rsidRPr="3D16F60C">
        <w:rPr>
          <w:lang w:val="es-NI"/>
        </w:rPr>
        <w:t xml:space="preserve"> </w:t>
      </w:r>
      <w:r w:rsidR="003B60C7">
        <w:rPr>
          <w:lang w:val="es-NI"/>
        </w:rPr>
        <w:t>–</w:t>
      </w:r>
      <w:r w:rsidRPr="3D16F60C">
        <w:rPr>
          <w:lang w:val="es-NI"/>
        </w:rPr>
        <w:t xml:space="preserve"> </w:t>
      </w:r>
      <w:r w:rsidR="003B60C7">
        <w:rPr>
          <w:lang w:val="es-NI"/>
        </w:rPr>
        <w:t>Texcoco México</w:t>
      </w:r>
      <w:r w:rsidRPr="3D16F60C">
        <w:rPr>
          <w:lang w:val="es-NI"/>
        </w:rPr>
        <w:t xml:space="preserve">. </w:t>
      </w:r>
    </w:p>
    <w:p w14:paraId="2DEC4953" w14:textId="77777777" w:rsidR="00FD363B" w:rsidRPr="00930A49" w:rsidRDefault="00FD363B" w:rsidP="00566432">
      <w:pPr>
        <w:contextualSpacing/>
        <w:jc w:val="both"/>
        <w:rPr>
          <w:lang w:val="es-NI"/>
        </w:rPr>
      </w:pPr>
    </w:p>
    <w:p w14:paraId="18C8ED49" w14:textId="2111F628" w:rsidR="00567AAD" w:rsidRPr="00930A49" w:rsidRDefault="3D16F60C" w:rsidP="3D16F60C">
      <w:pPr>
        <w:widowControl w:val="0"/>
        <w:autoSpaceDE w:val="0"/>
        <w:autoSpaceDN w:val="0"/>
        <w:adjustRightInd w:val="0"/>
        <w:jc w:val="both"/>
        <w:rPr>
          <w:lang w:val="es-ES"/>
        </w:rPr>
      </w:pPr>
      <w:r w:rsidRPr="3D16F60C">
        <w:rPr>
          <w:b/>
          <w:bCs/>
          <w:lang w:val="es-ES"/>
        </w:rPr>
        <w:t xml:space="preserve">Instructores: </w:t>
      </w:r>
      <w:r w:rsidRPr="3D16F60C">
        <w:rPr>
          <w:lang w:val="es-ES"/>
        </w:rPr>
        <w:t xml:space="preserve">El taller será presentado por </w:t>
      </w:r>
      <w:r w:rsidR="003B60C7">
        <w:rPr>
          <w:lang w:val="es-ES"/>
        </w:rPr>
        <w:t>el</w:t>
      </w:r>
      <w:r w:rsidRPr="3D16F60C">
        <w:rPr>
          <w:lang w:val="es-ES"/>
        </w:rPr>
        <w:t xml:space="preserve"> </w:t>
      </w:r>
      <w:r w:rsidR="003B60C7">
        <w:rPr>
          <w:lang w:val="es-ES"/>
        </w:rPr>
        <w:t xml:space="preserve">Magister en sistemas agrícolas y estudiante de </w:t>
      </w:r>
      <w:proofErr w:type="spellStart"/>
      <w:proofErr w:type="gramStart"/>
      <w:r w:rsidR="003B60C7">
        <w:rPr>
          <w:lang w:val="es-ES"/>
        </w:rPr>
        <w:t>Ph.D</w:t>
      </w:r>
      <w:proofErr w:type="spellEnd"/>
      <w:proofErr w:type="gramEnd"/>
      <w:r w:rsidR="003B60C7">
        <w:rPr>
          <w:lang w:val="es-ES"/>
        </w:rPr>
        <w:t xml:space="preserve"> en </w:t>
      </w:r>
      <w:proofErr w:type="spellStart"/>
      <w:r w:rsidR="003B60C7">
        <w:rPr>
          <w:lang w:val="es-ES"/>
        </w:rPr>
        <w:t>Ilinois</w:t>
      </w:r>
      <w:proofErr w:type="spellEnd"/>
      <w:r w:rsidR="003B60C7">
        <w:rPr>
          <w:lang w:val="es-ES"/>
        </w:rPr>
        <w:t xml:space="preserve">, </w:t>
      </w:r>
      <w:r w:rsidR="003B60C7" w:rsidRPr="003B60C7">
        <w:rPr>
          <w:lang w:val="es-ES"/>
        </w:rPr>
        <w:t>Rodrigo Gonçalves Trevisan</w:t>
      </w:r>
      <w:r w:rsidR="003B60C7">
        <w:rPr>
          <w:lang w:val="es-ES"/>
        </w:rPr>
        <w:t xml:space="preserve"> y </w:t>
      </w:r>
      <w:r w:rsidR="003B60C7" w:rsidRPr="3D16F60C">
        <w:rPr>
          <w:lang w:val="es-ES"/>
        </w:rPr>
        <w:t>Magister en Computación Hugo Andrés Dorado</w:t>
      </w:r>
      <w:r w:rsidRPr="3D16F60C">
        <w:rPr>
          <w:lang w:val="es-ES"/>
        </w:rPr>
        <w:t>, ambos investigadores del Centro Internacional de Agricultura Tropical</w:t>
      </w:r>
      <w:r w:rsidR="003B60C7">
        <w:rPr>
          <w:lang w:val="es-ES"/>
        </w:rPr>
        <w:t>,</w:t>
      </w:r>
      <w:r w:rsidRPr="3D16F60C">
        <w:rPr>
          <w:lang w:val="es-ES"/>
        </w:rPr>
        <w:t xml:space="preserve"> con </w:t>
      </w:r>
      <w:r w:rsidR="003B60C7">
        <w:rPr>
          <w:lang w:val="es-ES"/>
        </w:rPr>
        <w:t>más</w:t>
      </w:r>
      <w:r w:rsidRPr="3D16F60C">
        <w:rPr>
          <w:lang w:val="es-ES"/>
        </w:rPr>
        <w:t xml:space="preserve"> de</w:t>
      </w:r>
      <w:r w:rsidR="003B60C7">
        <w:rPr>
          <w:lang w:val="es-ES"/>
        </w:rPr>
        <w:t xml:space="preserve"> cinco años de</w:t>
      </w:r>
      <w:r w:rsidRPr="3D16F60C">
        <w:rPr>
          <w:lang w:val="es-ES"/>
        </w:rPr>
        <w:t xml:space="preserve"> experiencia trabajando en minería de datos aplicada a la agricultura.</w:t>
      </w:r>
    </w:p>
    <w:p w14:paraId="5A1CD2A8" w14:textId="1E9300D3" w:rsidR="3D16F60C" w:rsidRDefault="3D16F60C" w:rsidP="3D16F60C">
      <w:pPr>
        <w:jc w:val="both"/>
        <w:rPr>
          <w:b/>
          <w:bCs/>
          <w:lang w:val="es-ES"/>
        </w:rPr>
      </w:pPr>
    </w:p>
    <w:p w14:paraId="073389A3" w14:textId="79967F73" w:rsidR="00566432" w:rsidRPr="00930A49" w:rsidRDefault="3D16F60C" w:rsidP="3D16F60C">
      <w:pPr>
        <w:widowControl w:val="0"/>
        <w:autoSpaceDE w:val="0"/>
        <w:autoSpaceDN w:val="0"/>
        <w:adjustRightInd w:val="0"/>
        <w:jc w:val="both"/>
        <w:rPr>
          <w:lang w:val="es-CO"/>
        </w:rPr>
      </w:pPr>
      <w:r w:rsidRPr="3D16F60C">
        <w:rPr>
          <w:b/>
          <w:bCs/>
          <w:lang w:val="es-ES"/>
        </w:rPr>
        <w:t xml:space="preserve">Requisitos del participante: </w:t>
      </w:r>
      <w:r w:rsidRPr="3D16F60C">
        <w:rPr>
          <w:lang w:val="es-ES"/>
        </w:rPr>
        <w:t xml:space="preserve">Conocimiento </w:t>
      </w:r>
      <w:r w:rsidR="006E5CE5">
        <w:rPr>
          <w:lang w:val="es-ES"/>
        </w:rPr>
        <w:t>avanzado</w:t>
      </w:r>
      <w:r w:rsidRPr="3D16F60C">
        <w:rPr>
          <w:lang w:val="es-ES"/>
        </w:rPr>
        <w:t xml:space="preserve"> de estadística, Excel</w:t>
      </w:r>
      <w:r w:rsidR="003B60C7">
        <w:rPr>
          <w:lang w:val="es-ES"/>
        </w:rPr>
        <w:t>, R, manejo de bases de datos</w:t>
      </w:r>
      <w:r w:rsidRPr="3D16F60C">
        <w:rPr>
          <w:lang w:val="es-ES"/>
        </w:rPr>
        <w:t xml:space="preserve"> y preferiblemente programación. </w:t>
      </w:r>
      <w:r w:rsidR="003B60C7">
        <w:rPr>
          <w:lang w:val="es-ES"/>
        </w:rPr>
        <w:t xml:space="preserve">Se sugiere que en </w:t>
      </w:r>
      <w:r w:rsidR="006E5CE5">
        <w:rPr>
          <w:lang w:val="es-ES"/>
        </w:rPr>
        <w:t xml:space="preserve">el </w:t>
      </w:r>
      <w:r w:rsidR="003B60C7">
        <w:rPr>
          <w:lang w:val="es-ES"/>
        </w:rPr>
        <w:t>curso participen</w:t>
      </w:r>
      <w:r w:rsidRPr="3D16F60C">
        <w:rPr>
          <w:lang w:val="es-CO"/>
        </w:rPr>
        <w:t xml:space="preserve"> las personas que trabajen en temas relacionados con el manejo, procesamiento o análisis de datos.</w:t>
      </w:r>
    </w:p>
    <w:p w14:paraId="11D2EC39" w14:textId="77777777" w:rsidR="00676897" w:rsidRDefault="00676897" w:rsidP="00566432">
      <w:pPr>
        <w:widowControl w:val="0"/>
        <w:autoSpaceDE w:val="0"/>
        <w:autoSpaceDN w:val="0"/>
        <w:adjustRightInd w:val="0"/>
        <w:jc w:val="both"/>
        <w:rPr>
          <w:b/>
          <w:lang w:val="es-ES"/>
        </w:rPr>
      </w:pPr>
    </w:p>
    <w:p w14:paraId="6133B14A" w14:textId="7B7D4705" w:rsidR="00FE2059" w:rsidRPr="00FE2059" w:rsidRDefault="3D16F60C" w:rsidP="3D16F60C">
      <w:pPr>
        <w:jc w:val="both"/>
        <w:rPr>
          <w:lang w:val="es-ES"/>
        </w:rPr>
      </w:pPr>
      <w:r w:rsidRPr="3D16F60C">
        <w:rPr>
          <w:b/>
          <w:bCs/>
          <w:lang w:val="es-ES"/>
        </w:rPr>
        <w:t xml:space="preserve">Antecedentes: </w:t>
      </w:r>
      <w:r w:rsidRPr="3D16F60C">
        <w:rPr>
          <w:lang w:val="es-ES"/>
        </w:rPr>
        <w:t xml:space="preserve">Este taller se ha realizado en </w:t>
      </w:r>
      <w:r w:rsidR="00541C56">
        <w:rPr>
          <w:lang w:val="es-ES"/>
        </w:rPr>
        <w:t>5</w:t>
      </w:r>
      <w:r w:rsidRPr="3D16F60C">
        <w:rPr>
          <w:lang w:val="es-ES"/>
        </w:rPr>
        <w:t xml:space="preserve"> países de Latinoamérica: </w:t>
      </w:r>
      <w:r w:rsidR="00541C56">
        <w:rPr>
          <w:lang w:val="es-ES"/>
        </w:rPr>
        <w:t xml:space="preserve">Perú, </w:t>
      </w:r>
      <w:r w:rsidRPr="3D16F60C">
        <w:rPr>
          <w:lang w:val="es-ES"/>
        </w:rPr>
        <w:t xml:space="preserve">Uruguay, Honduras, Nicaragua y Colombia, </w:t>
      </w:r>
      <w:r w:rsidRPr="3D16F60C">
        <w:rPr>
          <w:lang w:val="es-CO"/>
        </w:rPr>
        <w:t>y ha contado con la participación de representantes</w:t>
      </w:r>
      <w:r w:rsidRPr="3D16F60C">
        <w:rPr>
          <w:lang w:val="es-ES"/>
        </w:rPr>
        <w:t xml:space="preserve"> del sector público y privado, tales como: </w:t>
      </w:r>
      <w:r w:rsidRPr="3D16F60C">
        <w:rPr>
          <w:lang w:val="es-CO"/>
        </w:rPr>
        <w:t>INTA (</w:t>
      </w:r>
      <w:r w:rsidRPr="3D16F60C">
        <w:rPr>
          <w:lang w:val="es-ES"/>
        </w:rPr>
        <w:t>Instituto Nacional de Técnica</w:t>
      </w:r>
      <w:r w:rsidRPr="3D16F60C">
        <w:rPr>
          <w:lang w:val="es-CO"/>
        </w:rPr>
        <w:t xml:space="preserve">) en Argentina, </w:t>
      </w:r>
      <w:r w:rsidRPr="3D16F60C">
        <w:rPr>
          <w:lang w:val="es-ES"/>
        </w:rPr>
        <w:t>INIA (Instituto Nacional de Investigación Agropecuaria) en Uruguay, FLAR (Fondo Latinoamericano para Arroz de Riego), COPECO (Comisión Permanente de Contingencias) en Honduras, FEDEARROZ (Federación Nacional de Arroceros de Colombia) y FENALCE (Federación Nacional de Cerealistas y Leguminosas de Colombia), entre otros</w:t>
      </w:r>
    </w:p>
    <w:p w14:paraId="17254D03" w14:textId="77777777" w:rsidR="00FE2059" w:rsidRPr="00FE2059" w:rsidRDefault="00FE2059" w:rsidP="00FE2059">
      <w:pPr>
        <w:pStyle w:val="CommentText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D081980" w14:textId="7735DD17" w:rsidR="00FE2059" w:rsidRPr="006E5CE5" w:rsidRDefault="006E5CE5" w:rsidP="00FE2059">
      <w:pPr>
        <w:pStyle w:val="CommentText"/>
        <w:jc w:val="both"/>
        <w:rPr>
          <w:rFonts w:asciiTheme="minorHAnsi" w:hAnsiTheme="minorHAnsi"/>
          <w:sz w:val="22"/>
          <w:szCs w:val="22"/>
          <w:lang w:val="es-CO"/>
        </w:rPr>
      </w:pPr>
      <w:r w:rsidRPr="006E5CE5">
        <w:rPr>
          <w:rFonts w:asciiTheme="minorHAnsi" w:hAnsiTheme="minorHAnsi"/>
          <w:b/>
          <w:sz w:val="22"/>
          <w:szCs w:val="22"/>
          <w:lang w:val="es-ES"/>
        </w:rPr>
        <w:t>Objetivo: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>C</w:t>
      </w:r>
      <w:r w:rsidR="00554FA1">
        <w:rPr>
          <w:rFonts w:asciiTheme="minorHAnsi" w:hAnsiTheme="minorHAnsi"/>
          <w:sz w:val="22"/>
          <w:szCs w:val="22"/>
          <w:lang w:val="es-ES"/>
        </w:rPr>
        <w:t>apacitar a los a asistentes en el uso de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 xml:space="preserve"> herramientas </w:t>
      </w:r>
      <w:r w:rsidR="00554FA1">
        <w:rPr>
          <w:rFonts w:asciiTheme="minorHAnsi" w:hAnsiTheme="minorHAnsi"/>
          <w:sz w:val="22"/>
          <w:szCs w:val="22"/>
          <w:lang w:val="es-ES"/>
        </w:rPr>
        <w:t>para procesamiento y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FE2059">
        <w:rPr>
          <w:rFonts w:asciiTheme="minorHAnsi" w:hAnsiTheme="minorHAnsi"/>
          <w:sz w:val="22"/>
          <w:szCs w:val="22"/>
          <w:lang w:val="es-ES"/>
        </w:rPr>
        <w:t xml:space="preserve">análisis </w:t>
      </w:r>
      <w:r>
        <w:rPr>
          <w:rFonts w:asciiTheme="minorHAnsi" w:hAnsiTheme="minorHAnsi"/>
          <w:sz w:val="22"/>
          <w:szCs w:val="22"/>
          <w:lang w:val="es-ES"/>
        </w:rPr>
        <w:t>de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 xml:space="preserve"> datos</w:t>
      </w:r>
      <w:r w:rsidR="00554FA1">
        <w:rPr>
          <w:rFonts w:asciiTheme="minorHAnsi" w:hAnsiTheme="minorHAnsi"/>
          <w:sz w:val="22"/>
          <w:szCs w:val="22"/>
          <w:lang w:val="es-ES"/>
        </w:rPr>
        <w:t xml:space="preserve"> aplicado a información </w:t>
      </w:r>
      <w:r>
        <w:rPr>
          <w:rFonts w:asciiTheme="minorHAnsi" w:hAnsiTheme="minorHAnsi"/>
          <w:sz w:val="22"/>
          <w:szCs w:val="22"/>
          <w:lang w:val="es-ES"/>
        </w:rPr>
        <w:t>comercial</w:t>
      </w:r>
      <w:r w:rsidR="00554FA1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 xml:space="preserve">de </w:t>
      </w:r>
      <w:r w:rsidR="00554FA1">
        <w:rPr>
          <w:rFonts w:asciiTheme="minorHAnsi" w:hAnsiTheme="minorHAnsi"/>
          <w:sz w:val="22"/>
          <w:szCs w:val="22"/>
          <w:lang w:val="es-ES"/>
        </w:rPr>
        <w:t>cultivo</w:t>
      </w:r>
      <w:r>
        <w:rPr>
          <w:rFonts w:asciiTheme="minorHAnsi" w:hAnsiTheme="minorHAnsi"/>
          <w:sz w:val="22"/>
          <w:szCs w:val="22"/>
          <w:lang w:val="es-ES"/>
        </w:rPr>
        <w:t>s</w:t>
      </w:r>
      <w:r w:rsidR="00554FA1">
        <w:rPr>
          <w:rFonts w:asciiTheme="minorHAnsi" w:hAnsiTheme="minorHAnsi"/>
          <w:sz w:val="22"/>
          <w:szCs w:val="22"/>
          <w:lang w:val="es-ES"/>
        </w:rPr>
        <w:t>. En el taller se motivará el uso de software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 xml:space="preserve"> libre </w:t>
      </w:r>
      <w:r w:rsidR="00554FA1">
        <w:rPr>
          <w:rFonts w:asciiTheme="minorHAnsi" w:hAnsiTheme="minorHAnsi"/>
          <w:sz w:val="22"/>
          <w:szCs w:val="22"/>
          <w:lang w:val="es-ES"/>
        </w:rPr>
        <w:t xml:space="preserve">tal como 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>R</w:t>
      </w:r>
      <w:r w:rsidR="00554FA1">
        <w:rPr>
          <w:rFonts w:asciiTheme="minorHAnsi" w:hAnsiTheme="minorHAnsi"/>
          <w:sz w:val="22"/>
          <w:szCs w:val="22"/>
          <w:lang w:val="es-ES"/>
        </w:rPr>
        <w:t xml:space="preserve"> y Quantum Gis</w:t>
      </w:r>
      <w:r w:rsidR="00FE2059" w:rsidRPr="00FE2059">
        <w:rPr>
          <w:rFonts w:asciiTheme="minorHAnsi" w:hAnsiTheme="minorHAnsi"/>
          <w:sz w:val="22"/>
          <w:szCs w:val="22"/>
          <w:lang w:val="es-ES"/>
        </w:rPr>
        <w:t>.</w:t>
      </w:r>
      <w:r>
        <w:rPr>
          <w:rFonts w:asciiTheme="minorHAnsi" w:hAnsiTheme="minorHAnsi"/>
          <w:sz w:val="22"/>
          <w:szCs w:val="22"/>
          <w:lang w:val="es-ES"/>
        </w:rPr>
        <w:t xml:space="preserve"> Los datos que serán utilizados provienen del proyecto con MASAGRO, </w:t>
      </w:r>
      <w:hyperlink r:id="rId8" w:history="1">
        <w:r w:rsidRPr="00554FA1">
          <w:rPr>
            <w:rStyle w:val="Hyperlink"/>
            <w:lang w:val="es-CO"/>
          </w:rPr>
          <w:t>https://masagro.mx/es/</w:t>
        </w:r>
      </w:hyperlink>
      <w:r w:rsidRPr="006E5CE5">
        <w:rPr>
          <w:lang w:val="es-CO"/>
        </w:rPr>
        <w:t>.</w:t>
      </w:r>
    </w:p>
    <w:p w14:paraId="09ED2144" w14:textId="4E850C3F" w:rsidR="002E5178" w:rsidRPr="00930A49" w:rsidRDefault="002E5178" w:rsidP="00566432">
      <w:pPr>
        <w:widowControl w:val="0"/>
        <w:autoSpaceDE w:val="0"/>
        <w:autoSpaceDN w:val="0"/>
        <w:adjustRightInd w:val="0"/>
        <w:jc w:val="both"/>
        <w:rPr>
          <w:lang w:val="es-ES"/>
        </w:rPr>
      </w:pPr>
    </w:p>
    <w:p w14:paraId="27426A5D" w14:textId="0E5EC98D" w:rsidR="00FE2059" w:rsidRPr="00FE2059" w:rsidRDefault="3D16F60C" w:rsidP="3D16F60C">
      <w:pPr>
        <w:widowControl w:val="0"/>
        <w:autoSpaceDE w:val="0"/>
        <w:autoSpaceDN w:val="0"/>
        <w:adjustRightInd w:val="0"/>
        <w:jc w:val="both"/>
        <w:rPr>
          <w:b/>
          <w:bCs/>
          <w:lang w:val="es-ES"/>
        </w:rPr>
      </w:pPr>
      <w:r w:rsidRPr="3D16F60C">
        <w:rPr>
          <w:b/>
          <w:bCs/>
          <w:lang w:val="es-ES"/>
        </w:rPr>
        <w:t xml:space="preserve">Requerimientos: </w:t>
      </w:r>
      <w:r w:rsidRPr="3D16F60C">
        <w:rPr>
          <w:lang w:val="es-ES"/>
        </w:rPr>
        <w:t xml:space="preserve">Computador portátil y preferiblemente con </w:t>
      </w:r>
      <w:proofErr w:type="gramStart"/>
      <w:r w:rsidRPr="3D16F60C">
        <w:rPr>
          <w:lang w:val="es-ES"/>
        </w:rPr>
        <w:t>los siguiente software</w:t>
      </w:r>
      <w:proofErr w:type="gramEnd"/>
      <w:r w:rsidRPr="3D16F60C">
        <w:rPr>
          <w:lang w:val="es-ES"/>
        </w:rPr>
        <w:t xml:space="preserve"> instalados:</w:t>
      </w:r>
    </w:p>
    <w:p w14:paraId="39859B6D" w14:textId="68A6FB50" w:rsidR="00FE2059" w:rsidRPr="00D6222C" w:rsidRDefault="3D16F60C" w:rsidP="3D16F60C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ind w:leftChars="0" w:left="504"/>
        <w:jc w:val="both"/>
        <w:rPr>
          <w:rStyle w:val="Hyperlink"/>
          <w:b/>
          <w:bCs/>
          <w:color w:val="auto"/>
          <w:u w:val="none"/>
          <w:lang w:val="es-ES"/>
        </w:rPr>
      </w:pPr>
      <w:r w:rsidRPr="3D16F60C">
        <w:rPr>
          <w:lang w:val="es-ES"/>
        </w:rPr>
        <w:t xml:space="preserve">Software estadístico R. Se puede descargar en </w:t>
      </w:r>
      <w:hyperlink r:id="rId9">
        <w:r w:rsidRPr="3D16F60C">
          <w:rPr>
            <w:rStyle w:val="Hyperlink"/>
            <w:lang w:val="es-ES"/>
          </w:rPr>
          <w:t>https://cran.r-project.org/</w:t>
        </w:r>
      </w:hyperlink>
      <w:r w:rsidRPr="3D16F60C">
        <w:rPr>
          <w:rStyle w:val="Hyperlink"/>
          <w:color w:val="auto"/>
          <w:u w:val="none"/>
          <w:lang w:val="es-ES"/>
        </w:rPr>
        <w:t xml:space="preserve"> </w:t>
      </w:r>
      <w:proofErr w:type="spellStart"/>
      <w:r w:rsidRPr="3D16F60C">
        <w:rPr>
          <w:rStyle w:val="Hyperlink"/>
          <w:color w:val="auto"/>
          <w:u w:val="none"/>
          <w:lang w:val="es-ES"/>
        </w:rPr>
        <w:t>ó</w:t>
      </w:r>
      <w:proofErr w:type="spellEnd"/>
      <w:r w:rsidRPr="3D16F60C">
        <w:rPr>
          <w:rStyle w:val="Hyperlink"/>
          <w:lang w:val="es-ES"/>
        </w:rPr>
        <w:t xml:space="preserve"> </w:t>
      </w:r>
      <w:hyperlink r:id="rId10">
        <w:r w:rsidRPr="3D16F60C">
          <w:rPr>
            <w:rStyle w:val="Hyperlink"/>
            <w:lang w:val="es-CO"/>
          </w:rPr>
          <w:t>https://cran.dcc.uchile.cl/</w:t>
        </w:r>
      </w:hyperlink>
      <w:r w:rsidRPr="3D16F60C">
        <w:rPr>
          <w:lang w:val="es-CO"/>
        </w:rPr>
        <w:t>.</w:t>
      </w:r>
    </w:p>
    <w:p w14:paraId="5DC0BD94" w14:textId="7BCE9E11" w:rsidR="00D6222C" w:rsidRPr="00D6222C" w:rsidRDefault="3D16F60C" w:rsidP="3D16F60C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ind w:leftChars="0" w:left="504"/>
        <w:jc w:val="both"/>
        <w:rPr>
          <w:rStyle w:val="Hyperlink"/>
          <w:b/>
          <w:bCs/>
          <w:color w:val="auto"/>
          <w:u w:val="none"/>
          <w:lang w:val="es-ES"/>
        </w:rPr>
      </w:pPr>
      <w:r w:rsidRPr="3D16F60C">
        <w:rPr>
          <w:lang w:val="es-ES"/>
        </w:rPr>
        <w:t>R Studio. Es una interfaz para R. Se puede descargar en (</w:t>
      </w:r>
      <w:hyperlink r:id="rId11">
        <w:r w:rsidRPr="3D16F60C">
          <w:rPr>
            <w:rStyle w:val="Hyperlink"/>
            <w:lang w:val="es-ES"/>
          </w:rPr>
          <w:t>https://www.rstudio.com/products/rstudio/download/</w:t>
        </w:r>
      </w:hyperlink>
      <w:r w:rsidRPr="3D16F60C">
        <w:rPr>
          <w:rStyle w:val="Hyperlink"/>
          <w:lang w:val="es-ES"/>
        </w:rPr>
        <w:t>.</w:t>
      </w:r>
    </w:p>
    <w:p w14:paraId="444053EF" w14:textId="7265A78D" w:rsidR="00566432" w:rsidRPr="00930A49" w:rsidRDefault="3D16F60C" w:rsidP="3D16F60C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ind w:leftChars="0" w:left="504"/>
        <w:jc w:val="both"/>
        <w:rPr>
          <w:b/>
          <w:bCs/>
          <w:lang w:val="es-ES"/>
        </w:rPr>
      </w:pPr>
      <w:proofErr w:type="spellStart"/>
      <w:r w:rsidRPr="3D16F60C">
        <w:rPr>
          <w:lang w:val="es-ES"/>
        </w:rPr>
        <w:t>Slack</w:t>
      </w:r>
      <w:proofErr w:type="spellEnd"/>
      <w:r w:rsidRPr="3D16F60C">
        <w:rPr>
          <w:lang w:val="es-ES"/>
        </w:rPr>
        <w:t xml:space="preserve">. Es el canal de comunicación. Hay dos opciones descargar el software o usar la versión, recomendamos esta última. En este link </w:t>
      </w:r>
      <w:hyperlink r:id="rId12">
        <w:r w:rsidRPr="3D16F60C">
          <w:rPr>
            <w:rStyle w:val="Hyperlink"/>
            <w:lang w:val="es-ES"/>
          </w:rPr>
          <w:t>https://slack.com/</w:t>
        </w:r>
      </w:hyperlink>
      <w:r w:rsidRPr="3D16F60C">
        <w:rPr>
          <w:lang w:val="es-ES"/>
        </w:rPr>
        <w:t xml:space="preserve"> pueden crear su usuario y  contraseña. </w:t>
      </w:r>
    </w:p>
    <w:p w14:paraId="0783DF52" w14:textId="023F387F" w:rsidR="3D16F60C" w:rsidRDefault="3D16F60C" w:rsidP="3D16F60C">
      <w:pPr>
        <w:jc w:val="both"/>
        <w:rPr>
          <w:b/>
          <w:bCs/>
          <w:lang w:val="es-ES"/>
        </w:rPr>
      </w:pPr>
    </w:p>
    <w:p w14:paraId="67F6B2FF" w14:textId="16C07F12" w:rsidR="00566432" w:rsidRPr="00541C56" w:rsidRDefault="3D16F60C" w:rsidP="00541C5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s-CO"/>
        </w:rPr>
      </w:pPr>
      <w:r w:rsidRPr="3D16F60C">
        <w:rPr>
          <w:b/>
          <w:bCs/>
          <w:lang w:val="es-ES"/>
        </w:rPr>
        <w:t xml:space="preserve">Contactos: </w:t>
      </w:r>
      <w:r w:rsidRPr="3D16F60C">
        <w:rPr>
          <w:rFonts w:ascii="Calibri" w:hAnsi="Calibri" w:cs="Calibri"/>
          <w:lang w:val="es-ES"/>
        </w:rPr>
        <w:t xml:space="preserve">Cualquier inquietud, por favor escribir a: </w:t>
      </w:r>
      <w:hyperlink r:id="rId13">
        <w:r w:rsidRPr="3D16F60C">
          <w:rPr>
            <w:rStyle w:val="Hyperlink"/>
            <w:rFonts w:ascii="Calibri" w:hAnsi="Calibri" w:cs="Calibri"/>
            <w:lang w:val="es-ES"/>
          </w:rPr>
          <w:t>h.a.dorado@cgiar.org</w:t>
        </w:r>
      </w:hyperlink>
      <w:r w:rsidRPr="3D16F60C">
        <w:rPr>
          <w:lang w:val="es-ES"/>
        </w:rPr>
        <w:t xml:space="preserve"> </w:t>
      </w:r>
      <w:proofErr w:type="spellStart"/>
      <w:r w:rsidRPr="3D16F60C">
        <w:rPr>
          <w:lang w:val="es-ES"/>
        </w:rPr>
        <w:t>ó</w:t>
      </w:r>
      <w:proofErr w:type="spellEnd"/>
      <w:r w:rsidRPr="3D16F60C">
        <w:rPr>
          <w:lang w:val="es-ES"/>
        </w:rPr>
        <w:t xml:space="preserve"> </w:t>
      </w:r>
      <w:r w:rsidR="00541C56" w:rsidRPr="00541C56">
        <w:rPr>
          <w:rStyle w:val="Hyperlink"/>
          <w:rFonts w:ascii="Calibri" w:hAnsi="Calibri" w:cs="Calibri"/>
          <w:lang w:val="es-ES"/>
        </w:rPr>
        <w:t>rodrigo7@illinois.edu</w:t>
      </w:r>
    </w:p>
    <w:p w14:paraId="7E3DCBB5" w14:textId="77777777" w:rsidR="00566432" w:rsidRPr="00566432" w:rsidRDefault="00566432" w:rsidP="00566432">
      <w:pPr>
        <w:jc w:val="both"/>
        <w:rPr>
          <w:sz w:val="24"/>
          <w:szCs w:val="24"/>
          <w:lang w:val="es-ES"/>
        </w:rPr>
      </w:pPr>
    </w:p>
    <w:p w14:paraId="53D7265F" w14:textId="77777777" w:rsidR="00676897" w:rsidRDefault="00676897">
      <w:pPr>
        <w:rPr>
          <w:b/>
          <w:lang w:val="es-ES"/>
        </w:rPr>
      </w:pPr>
      <w:r w:rsidRPr="3D16F60C">
        <w:rPr>
          <w:b/>
          <w:bCs/>
          <w:lang w:val="es-ES"/>
        </w:rPr>
        <w:br w:type="page"/>
      </w:r>
    </w:p>
    <w:p w14:paraId="2A3BF27D" w14:textId="1141C96F" w:rsidR="3D16F60C" w:rsidRDefault="3D16F60C" w:rsidP="3D16F60C">
      <w:pPr>
        <w:rPr>
          <w:b/>
          <w:bCs/>
          <w:lang w:val="es-ES"/>
        </w:rPr>
      </w:pPr>
    </w:p>
    <w:p w14:paraId="23BCCE40" w14:textId="0FFC0EF9" w:rsidR="00566432" w:rsidRPr="00930A49" w:rsidRDefault="3D16F60C" w:rsidP="00676897">
      <w:pPr>
        <w:rPr>
          <w:b/>
          <w:lang w:val="es-ES"/>
        </w:rPr>
      </w:pPr>
      <w:r w:rsidRPr="3D16F60C">
        <w:rPr>
          <w:b/>
          <w:bCs/>
          <w:lang w:val="es-ES"/>
        </w:rPr>
        <w:t>PROGRAMA.</w:t>
      </w:r>
    </w:p>
    <w:p w14:paraId="216A7134" w14:textId="7B1EDF92" w:rsidR="3D16F60C" w:rsidRDefault="3D16F60C" w:rsidP="3D16F60C">
      <w:pPr>
        <w:jc w:val="center"/>
        <w:rPr>
          <w:b/>
          <w:bCs/>
          <w:lang w:val="es-ES"/>
        </w:rPr>
      </w:pPr>
    </w:p>
    <w:p w14:paraId="7782212A" w14:textId="4EFD71B8" w:rsidR="00566432" w:rsidRPr="00930A49" w:rsidRDefault="3D16F60C" w:rsidP="3D16F60C">
      <w:pPr>
        <w:jc w:val="center"/>
        <w:rPr>
          <w:lang w:val="es-ES"/>
        </w:rPr>
      </w:pPr>
      <w:r w:rsidRPr="3D16F60C">
        <w:rPr>
          <w:b/>
          <w:bCs/>
          <w:lang w:val="es-ES"/>
        </w:rPr>
        <w:t>1</w:t>
      </w:r>
      <w:r w:rsidRPr="3D16F60C">
        <w:rPr>
          <w:b/>
          <w:bCs/>
          <w:vertAlign w:val="superscript"/>
          <w:lang w:val="es-ES"/>
        </w:rPr>
        <w:t>er</w:t>
      </w:r>
      <w:r w:rsidRPr="3D16F60C">
        <w:rPr>
          <w:b/>
          <w:bCs/>
          <w:lang w:val="es-ES"/>
        </w:rPr>
        <w:t xml:space="preserve"> día,</w:t>
      </w:r>
      <w:r w:rsidRPr="3D16F60C">
        <w:rPr>
          <w:lang w:val="es-ES"/>
        </w:rPr>
        <w:t xml:space="preserve"> 2</w:t>
      </w:r>
      <w:r w:rsidR="007E18EA">
        <w:rPr>
          <w:lang w:val="es-ES"/>
        </w:rPr>
        <w:t>3</w:t>
      </w:r>
      <w:r w:rsidRPr="3D16F60C">
        <w:rPr>
          <w:lang w:val="es-ES"/>
        </w:rPr>
        <w:t xml:space="preserve"> de </w:t>
      </w:r>
      <w:r w:rsidR="00D66D82">
        <w:rPr>
          <w:lang w:val="es-ES"/>
        </w:rPr>
        <w:t>marzo</w:t>
      </w:r>
    </w:p>
    <w:tbl>
      <w:tblPr>
        <w:tblStyle w:val="GridTable4-Accent6"/>
        <w:tblW w:w="9844" w:type="dxa"/>
        <w:tblInd w:w="-185" w:type="dxa"/>
        <w:tblLook w:val="04A0" w:firstRow="1" w:lastRow="0" w:firstColumn="1" w:lastColumn="0" w:noHBand="0" w:noVBand="1"/>
      </w:tblPr>
      <w:tblGrid>
        <w:gridCol w:w="2099"/>
        <w:gridCol w:w="7745"/>
      </w:tblGrid>
      <w:tr w:rsidR="000135D1" w:rsidRPr="000135D1" w14:paraId="12E79123" w14:textId="77777777" w:rsidTr="006E6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hideMark/>
          </w:tcPr>
          <w:p w14:paraId="6FC844AC" w14:textId="77777777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Hora</w:t>
            </w:r>
          </w:p>
        </w:tc>
        <w:tc>
          <w:tcPr>
            <w:tcW w:w="7745" w:type="dxa"/>
            <w:noWrap/>
            <w:hideMark/>
          </w:tcPr>
          <w:p w14:paraId="70FF72E4" w14:textId="77777777" w:rsidR="000135D1" w:rsidRPr="000135D1" w:rsidRDefault="000135D1" w:rsidP="00013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Tema</w:t>
            </w:r>
          </w:p>
        </w:tc>
      </w:tr>
      <w:tr w:rsidR="000135D1" w:rsidRPr="003B60C7" w14:paraId="197F841B" w14:textId="77777777" w:rsidTr="006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58B7AC60" w14:textId="77777777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8:00 – 9:00</w:t>
            </w:r>
          </w:p>
        </w:tc>
        <w:tc>
          <w:tcPr>
            <w:tcW w:w="7745" w:type="dxa"/>
            <w:noWrap/>
            <w:hideMark/>
          </w:tcPr>
          <w:p w14:paraId="195CD5B7" w14:textId="02B972CD" w:rsidR="000135D1" w:rsidRPr="000135D1" w:rsidRDefault="00ED7E79" w:rsidP="000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D66D82">
              <w:rPr>
                <w:rFonts w:ascii="Calibri" w:eastAsia="Times New Roman" w:hAnsi="Calibri" w:cs="Calibri"/>
                <w:color w:val="000000"/>
                <w:lang w:eastAsia="es-CO"/>
              </w:rPr>
              <w:t>resentación de los instructores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revisión de software y paquetes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DD05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496D81" w14:paraId="42DE50E7" w14:textId="77777777" w:rsidTr="006E619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4BFBC33E" w14:textId="77777777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9:00 – 10:00</w:t>
            </w:r>
          </w:p>
        </w:tc>
        <w:tc>
          <w:tcPr>
            <w:tcW w:w="7745" w:type="dxa"/>
            <w:noWrap/>
            <w:hideMark/>
          </w:tcPr>
          <w:p w14:paraId="147E0DA6" w14:textId="248AAAA5" w:rsidR="000135D1" w:rsidRPr="000135D1" w:rsidRDefault="00ED7E79" w:rsidP="000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Ponencia: </w:t>
            </w:r>
            <w:r w:rsidR="00D66D82">
              <w:rPr>
                <w:rFonts w:ascii="Calibri" w:eastAsia="Times New Roman" w:hAnsi="Calibri" w:cs="Calibri"/>
                <w:color w:val="000000"/>
                <w:lang w:eastAsia="es-CO"/>
              </w:rPr>
              <w:t>Análisis de datos de información comercial en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66D82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gricultura Digital</w:t>
            </w:r>
            <w:r w:rsidR="00DD05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496D81" w14:paraId="2EBE36A9" w14:textId="77777777" w:rsidTr="006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65D27F37" w14:textId="39A0DE85" w:rsidR="000135D1" w:rsidRPr="000135D1" w:rsidRDefault="000135D1" w:rsidP="005C2C7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361C4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:00 – 1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7361C4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745" w:type="dxa"/>
            <w:noWrap/>
            <w:hideMark/>
          </w:tcPr>
          <w:p w14:paraId="57673DE4" w14:textId="3275500D" w:rsidR="000135D1" w:rsidRPr="007361C4" w:rsidRDefault="00ED7E79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Ponencia: </w:t>
            </w:r>
            <w:r w:rsidR="007361C4">
              <w:t xml:space="preserve">Obtención de </w:t>
            </w:r>
            <w:r w:rsidR="005C2C70">
              <w:t>datos</w:t>
            </w:r>
            <w:r w:rsidR="00C83318">
              <w:t xml:space="preserve"> de clima y suelo</w:t>
            </w:r>
            <w:r w:rsidR="005C2C70">
              <w:t xml:space="preserve"> por</w:t>
            </w:r>
            <w:r w:rsidR="00C83318">
              <w:t xml:space="preserve"> distintas</w:t>
            </w:r>
            <w:r w:rsidR="005C2C70">
              <w:t xml:space="preserve"> fuentes de información</w:t>
            </w:r>
            <w:r w:rsidR="007361C4">
              <w:t xml:space="preserve"> (CRU, </w:t>
            </w:r>
            <w:proofErr w:type="spellStart"/>
            <w:r w:rsidR="007361C4">
              <w:t>Daymet</w:t>
            </w:r>
            <w:proofErr w:type="spellEnd"/>
            <w:r w:rsidR="007361C4">
              <w:t>, Estaciones meteorológicas</w:t>
            </w:r>
            <w:r w:rsidR="005C2C70">
              <w:t xml:space="preserve">, </w:t>
            </w:r>
            <w:proofErr w:type="spellStart"/>
            <w:r w:rsidR="005C2C70">
              <w:t>Chirps</w:t>
            </w:r>
            <w:proofErr w:type="spellEnd"/>
            <w:r w:rsidR="005C2C70">
              <w:t xml:space="preserve">, </w:t>
            </w:r>
            <w:proofErr w:type="spellStart"/>
            <w:r w:rsidR="005C2C70">
              <w:t>NasaPower</w:t>
            </w:r>
            <w:proofErr w:type="spellEnd"/>
            <w:r w:rsidR="005C2C70">
              <w:t xml:space="preserve"> y </w:t>
            </w:r>
            <w:proofErr w:type="spellStart"/>
            <w:r w:rsidR="005C2C70">
              <w:t>Soilgrid</w:t>
            </w:r>
            <w:proofErr w:type="spellEnd"/>
            <w:r w:rsidR="007361C4">
              <w:t>)</w:t>
            </w:r>
            <w:r w:rsidR="00DD05D6">
              <w:t xml:space="preserve"> </w:t>
            </w:r>
          </w:p>
        </w:tc>
      </w:tr>
      <w:tr w:rsidR="00D66D82" w:rsidRPr="000135D1" w14:paraId="04AC34C6" w14:textId="77777777" w:rsidTr="006E61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</w:tcPr>
          <w:p w14:paraId="41054670" w14:textId="4C228106" w:rsidR="00D66D82" w:rsidRPr="000135D1" w:rsidRDefault="007361C4" w:rsidP="005C2C7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 1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</w:p>
        </w:tc>
        <w:tc>
          <w:tcPr>
            <w:tcW w:w="7745" w:type="dxa"/>
            <w:noWrap/>
          </w:tcPr>
          <w:p w14:paraId="026C0298" w14:textId="74F25AA1" w:rsidR="00D66D82" w:rsidRPr="000135D1" w:rsidRDefault="005C2C70" w:rsidP="0001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Receso</w:t>
            </w:r>
          </w:p>
        </w:tc>
      </w:tr>
      <w:tr w:rsidR="005C2C70" w:rsidRPr="005C2C70" w14:paraId="64311E14" w14:textId="77777777" w:rsidTr="006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</w:tcPr>
          <w:p w14:paraId="3C388C30" w14:textId="4712D463" w:rsidR="005C2C70" w:rsidRPr="000135D1" w:rsidRDefault="005C2C70" w:rsidP="005C2C7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11:00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12:00</w:t>
            </w:r>
          </w:p>
        </w:tc>
        <w:tc>
          <w:tcPr>
            <w:tcW w:w="7745" w:type="dxa"/>
            <w:noWrap/>
          </w:tcPr>
          <w:p w14:paraId="6066D61E" w14:textId="1B36FB5E" w:rsidR="005C2C70" w:rsidRDefault="00527C3B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Ejercicio p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>ráctic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5C2C7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obtención </w:t>
            </w:r>
            <w:r w:rsidR="005C2C70">
              <w:t>de datos por fuentes de información externa</w:t>
            </w:r>
            <w:r w:rsidR="00ED7E79">
              <w:t>.</w:t>
            </w:r>
            <w:r w:rsidR="00DD05D6">
              <w:t xml:space="preserve"> </w:t>
            </w:r>
          </w:p>
        </w:tc>
      </w:tr>
      <w:tr w:rsidR="000135D1" w:rsidRPr="003B60C7" w14:paraId="07485047" w14:textId="77777777" w:rsidTr="006E61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5243BB46" w14:textId="51507E99" w:rsidR="000135D1" w:rsidRPr="000135D1" w:rsidRDefault="000135D1" w:rsidP="00ED7E7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1: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745" w:type="dxa"/>
            <w:noWrap/>
            <w:hideMark/>
          </w:tcPr>
          <w:p w14:paraId="0B744A05" w14:textId="5B3C2ED5" w:rsidR="000135D1" w:rsidRPr="000135D1" w:rsidRDefault="00D54174" w:rsidP="00ED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Comida</w:t>
            </w:r>
          </w:p>
        </w:tc>
      </w:tr>
      <w:tr w:rsidR="000135D1" w:rsidRPr="00BC325A" w14:paraId="711180A0" w14:textId="77777777" w:rsidTr="006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7C3C5894" w14:textId="516A863C" w:rsidR="000135D1" w:rsidRPr="000135D1" w:rsidRDefault="000135D1" w:rsidP="00ED7E7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–</w:t>
            </w:r>
            <w:r w:rsidR="00ED7E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2:00</w:t>
            </w:r>
          </w:p>
        </w:tc>
        <w:tc>
          <w:tcPr>
            <w:tcW w:w="7745" w:type="dxa"/>
            <w:noWrap/>
            <w:hideMark/>
          </w:tcPr>
          <w:p w14:paraId="321F2D16" w14:textId="4622DF70" w:rsidR="000135D1" w:rsidRPr="000135D1" w:rsidRDefault="00BC325A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Continuación de ejercicio práctico de obtención </w:t>
            </w:r>
            <w:r>
              <w:t xml:space="preserve">de datos por fuentes de información externa. </w:t>
            </w:r>
          </w:p>
        </w:tc>
      </w:tr>
      <w:tr w:rsidR="000135D1" w:rsidRPr="00ED7E79" w14:paraId="1144BD8B" w14:textId="77777777" w:rsidTr="006E61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2E88B658" w14:textId="1BDE61C7" w:rsidR="000135D1" w:rsidRPr="000135D1" w:rsidRDefault="00ED7E79" w:rsidP="00ED7E7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:00 –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:00</w:t>
            </w:r>
          </w:p>
        </w:tc>
        <w:tc>
          <w:tcPr>
            <w:tcW w:w="7745" w:type="dxa"/>
            <w:noWrap/>
            <w:hideMark/>
          </w:tcPr>
          <w:p w14:paraId="4DC81E71" w14:textId="1D3B9D09" w:rsidR="000135D1" w:rsidRPr="000135D1" w:rsidRDefault="00ED7E79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Ponencia: Criterios de selección, limpieza y transformación de variables agronómicas</w:t>
            </w:r>
            <w:r w:rsidR="000135D1" w:rsidRPr="000135D1">
              <w:rPr>
                <w:rFonts w:ascii="Calibri" w:hAnsi="Calibri" w:cs="Calibri"/>
                <w:color w:val="000000"/>
                <w:lang w:eastAsia="es-CO"/>
              </w:rPr>
              <w:t>.</w:t>
            </w:r>
            <w:r w:rsidR="00661C74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3B60C7" w14:paraId="26FD3AA4" w14:textId="77777777" w:rsidTr="0019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15282942" w14:textId="0556FDB8" w:rsidR="000135D1" w:rsidRPr="000135D1" w:rsidRDefault="00ED7E79" w:rsidP="00ED7E7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:00 –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:00</w:t>
            </w:r>
          </w:p>
        </w:tc>
        <w:tc>
          <w:tcPr>
            <w:tcW w:w="7745" w:type="dxa"/>
            <w:hideMark/>
          </w:tcPr>
          <w:p w14:paraId="40C37F73" w14:textId="5C9E417B" w:rsidR="000135D1" w:rsidRPr="000135D1" w:rsidRDefault="00ED7E79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y procesamiento de datos </w:t>
            </w:r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utilizando el paquete de R </w:t>
            </w:r>
            <w:proofErr w:type="spellStart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dplyr</w:t>
            </w:r>
            <w:proofErr w:type="spellEnd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61C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3B60C7" w14:paraId="58A13C29" w14:textId="77777777" w:rsidTr="006E61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noWrap/>
            <w:vAlign w:val="center"/>
            <w:hideMark/>
          </w:tcPr>
          <w:p w14:paraId="5BBF7394" w14:textId="56F00A81" w:rsidR="000135D1" w:rsidRPr="000135D1" w:rsidRDefault="00ED7E79" w:rsidP="00C1797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:00 – </w:t>
            </w:r>
            <w:r w:rsidR="00C1797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C1797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745" w:type="dxa"/>
            <w:noWrap/>
            <w:hideMark/>
          </w:tcPr>
          <w:p w14:paraId="5AC1D1FA" w14:textId="00ABE014" w:rsidR="000135D1" w:rsidRPr="000135D1" w:rsidRDefault="00193AE7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Ejercicio práctico de procesamiento de datos utilizando el paquete de 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dplyr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61C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3E4C41E" w14:textId="504F92F5" w:rsidR="3D16F60C" w:rsidRDefault="3D16F60C" w:rsidP="3D16F60C">
      <w:pPr>
        <w:rPr>
          <w:lang w:val="es-CO"/>
        </w:rPr>
      </w:pPr>
    </w:p>
    <w:p w14:paraId="0EF8309E" w14:textId="365ECAFF" w:rsidR="00D6222C" w:rsidRPr="00193AE7" w:rsidRDefault="3D16F60C" w:rsidP="3D16F60C">
      <w:pPr>
        <w:jc w:val="center"/>
        <w:rPr>
          <w:b/>
          <w:bCs/>
          <w:lang w:val="es-CO"/>
        </w:rPr>
      </w:pPr>
      <w:r w:rsidRPr="00193AE7">
        <w:rPr>
          <w:b/>
          <w:bCs/>
          <w:lang w:val="es-CO"/>
        </w:rPr>
        <w:t>2</w:t>
      </w:r>
      <w:r w:rsidRPr="00193AE7">
        <w:rPr>
          <w:b/>
          <w:bCs/>
          <w:vertAlign w:val="superscript"/>
          <w:lang w:val="es-CO"/>
        </w:rPr>
        <w:t>do</w:t>
      </w:r>
      <w:r w:rsidRPr="00193AE7">
        <w:rPr>
          <w:b/>
          <w:bCs/>
          <w:lang w:val="es-CO"/>
        </w:rPr>
        <w:t xml:space="preserve"> día, </w:t>
      </w:r>
      <w:r w:rsidRPr="3D16F60C">
        <w:rPr>
          <w:lang w:val="es-ES"/>
        </w:rPr>
        <w:t>2</w:t>
      </w:r>
      <w:r w:rsidR="007E18EA">
        <w:rPr>
          <w:lang w:val="es-ES"/>
        </w:rPr>
        <w:t>4</w:t>
      </w:r>
      <w:r w:rsidRPr="3D16F60C">
        <w:rPr>
          <w:lang w:val="es-ES"/>
        </w:rPr>
        <w:t xml:space="preserve"> de </w:t>
      </w:r>
      <w:proofErr w:type="gramStart"/>
      <w:r w:rsidR="00D66D82">
        <w:rPr>
          <w:lang w:val="es-ES"/>
        </w:rPr>
        <w:t>Marzo</w:t>
      </w:r>
      <w:proofErr w:type="gramEnd"/>
    </w:p>
    <w:tbl>
      <w:tblPr>
        <w:tblStyle w:val="GridTable4-Accent6"/>
        <w:tblW w:w="9780" w:type="dxa"/>
        <w:jc w:val="center"/>
        <w:tblLook w:val="04A0" w:firstRow="1" w:lastRow="0" w:firstColumn="1" w:lastColumn="0" w:noHBand="0" w:noVBand="1"/>
      </w:tblPr>
      <w:tblGrid>
        <w:gridCol w:w="1940"/>
        <w:gridCol w:w="7840"/>
      </w:tblGrid>
      <w:tr w:rsidR="000135D1" w:rsidRPr="00193AE7" w14:paraId="58B7BC99" w14:textId="77777777" w:rsidTr="00676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4F184D9" w14:textId="77777777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Hora</w:t>
            </w:r>
          </w:p>
        </w:tc>
        <w:tc>
          <w:tcPr>
            <w:tcW w:w="7840" w:type="dxa"/>
            <w:noWrap/>
            <w:hideMark/>
          </w:tcPr>
          <w:p w14:paraId="70827B0E" w14:textId="77777777" w:rsidR="000135D1" w:rsidRPr="000135D1" w:rsidRDefault="000135D1" w:rsidP="00013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Tema</w:t>
            </w:r>
          </w:p>
        </w:tc>
      </w:tr>
      <w:tr w:rsidR="000135D1" w:rsidRPr="003B60C7" w14:paraId="1F017F4F" w14:textId="77777777" w:rsidTr="0019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vAlign w:val="center"/>
            <w:hideMark/>
          </w:tcPr>
          <w:p w14:paraId="1BCB24CF" w14:textId="257734CF" w:rsidR="00193AE7" w:rsidRPr="000135D1" w:rsidRDefault="00193AE7" w:rsidP="00193AE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8:00 – 9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</w:p>
        </w:tc>
        <w:tc>
          <w:tcPr>
            <w:tcW w:w="7840" w:type="dxa"/>
            <w:noWrap/>
            <w:hideMark/>
          </w:tcPr>
          <w:p w14:paraId="5B4FC9E7" w14:textId="257D30C6" w:rsidR="000135D1" w:rsidRPr="000135D1" w:rsidRDefault="000135D1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hAnsi="Calibri" w:cs="Calibri"/>
                <w:color w:val="000000"/>
                <w:lang w:eastAsia="es-CO"/>
              </w:rPr>
              <w:t>Revisión</w:t>
            </w:r>
            <w:r w:rsidR="00193AE7">
              <w:rPr>
                <w:rFonts w:ascii="Calibri" w:hAnsi="Calibri" w:cs="Calibri"/>
                <w:color w:val="000000"/>
                <w:lang w:eastAsia="es-CO"/>
              </w:rPr>
              <w:t xml:space="preserve"> del</w:t>
            </w:r>
            <w:r w:rsidRPr="000135D1">
              <w:rPr>
                <w:rFonts w:ascii="Calibri" w:hAnsi="Calibri" w:cs="Calibri"/>
                <w:color w:val="000000"/>
                <w:lang w:eastAsia="es-CO"/>
              </w:rPr>
              <w:t xml:space="preserve"> ejercicio práctico</w:t>
            </w:r>
            <w:r w:rsidR="00193AE7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procesamiento de datos utilizando el paquete de R </w:t>
            </w:r>
            <w:proofErr w:type="spellStart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dplyr</w:t>
            </w:r>
            <w:proofErr w:type="spellEnd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61C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496D81" w14:paraId="76B4E248" w14:textId="77777777" w:rsidTr="006768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77DABC1" w14:textId="3B388040" w:rsidR="000135D1" w:rsidRPr="000135D1" w:rsidRDefault="00193AE7" w:rsidP="00D477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6E1A9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 w:rsidR="006E1A9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4B32CB7A" w14:textId="1BBD53C9" w:rsidR="000135D1" w:rsidRPr="000135D1" w:rsidRDefault="00D4770D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Ponencia</w:t>
            </w:r>
            <w:r w:rsidR="002256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Tratamiento de datos faltantes (K vecinos más cercanos, </w:t>
            </w:r>
            <w:proofErr w:type="spellStart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RMawgen</w:t>
            </w:r>
            <w:proofErr w:type="spellEnd"/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datos climáticos, Random forest para datos mixtos</w:t>
            </w:r>
            <w:r w:rsidR="002C5D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="002C5D91">
              <w:rPr>
                <w:rFonts w:ascii="Calibri" w:eastAsia="Times New Roman" w:hAnsi="Calibri" w:cs="Calibri"/>
                <w:color w:val="000000"/>
                <w:lang w:eastAsia="es-CO"/>
              </w:rPr>
              <w:t>missMDA</w:t>
            </w:r>
            <w:proofErr w:type="spellEnd"/>
            <w:r w:rsidR="002C5D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datos multivariados</w:t>
            </w:r>
            <w:r w:rsidR="00193AE7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="00661C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3B60C7" w14:paraId="29E43C51" w14:textId="77777777" w:rsidTr="0067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459D1A1" w14:textId="738CD685" w:rsidR="000135D1" w:rsidRPr="000135D1" w:rsidRDefault="00D4770D" w:rsidP="002256D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10:40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11:00</w:t>
            </w:r>
          </w:p>
        </w:tc>
        <w:tc>
          <w:tcPr>
            <w:tcW w:w="7840" w:type="dxa"/>
            <w:noWrap/>
            <w:hideMark/>
          </w:tcPr>
          <w:p w14:paraId="54CBCF80" w14:textId="037599F2" w:rsidR="008E7F9B" w:rsidRPr="000135D1" w:rsidRDefault="008E7F9B" w:rsidP="00D4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Receso</w:t>
            </w:r>
          </w:p>
        </w:tc>
      </w:tr>
      <w:tr w:rsidR="00D4770D" w:rsidRPr="003B60C7" w14:paraId="4E0F2655" w14:textId="77777777" w:rsidTr="006768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</w:tcPr>
          <w:p w14:paraId="34EE94C2" w14:textId="26900BB1" w:rsidR="00D4770D" w:rsidRDefault="00D4770D" w:rsidP="002256D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11:00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– 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:00</w:t>
            </w:r>
          </w:p>
        </w:tc>
        <w:tc>
          <w:tcPr>
            <w:tcW w:w="7840" w:type="dxa"/>
            <w:noWrap/>
          </w:tcPr>
          <w:p w14:paraId="3FCD9D0F" w14:textId="0D33B2CB" w:rsidR="00D4770D" w:rsidRDefault="00D4770D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Organización de grupos de trabajo y distribución de las bases de datos para ejercicios prácticos</w:t>
            </w:r>
            <w:r w:rsidRPr="000135D1">
              <w:rPr>
                <w:rFonts w:ascii="Calibri" w:hAnsi="Calibri" w:cs="Calibri"/>
                <w:color w:val="000000"/>
                <w:lang w:eastAsia="es-CO"/>
              </w:rPr>
              <w:t>.</w:t>
            </w:r>
            <w:r w:rsidR="00661C74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  <w:r w:rsidR="00496D81">
              <w:rPr>
                <w:rFonts w:ascii="Calibri" w:hAnsi="Calibri" w:cs="Calibri"/>
                <w:color w:val="000000"/>
                <w:lang w:eastAsia="es-CO"/>
              </w:rPr>
              <w:t xml:space="preserve">Análisis exploratorio de datos </w:t>
            </w:r>
          </w:p>
        </w:tc>
      </w:tr>
      <w:tr w:rsidR="000135D1" w:rsidRPr="003B60C7" w14:paraId="1B9445C1" w14:textId="77777777" w:rsidTr="0067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hideMark/>
          </w:tcPr>
          <w:p w14:paraId="3C13B186" w14:textId="208A70D1" w:rsidR="000135D1" w:rsidRPr="000135D1" w:rsidRDefault="00D4770D" w:rsidP="00D477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12:00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1:00</w:t>
            </w:r>
          </w:p>
        </w:tc>
        <w:tc>
          <w:tcPr>
            <w:tcW w:w="7840" w:type="dxa"/>
            <w:noWrap/>
            <w:hideMark/>
          </w:tcPr>
          <w:p w14:paraId="5A8E2E54" w14:textId="77BA5466" w:rsidR="000135D1" w:rsidRPr="00D4770D" w:rsidRDefault="00D4770D" w:rsidP="00D4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Comida</w:t>
            </w:r>
          </w:p>
        </w:tc>
      </w:tr>
      <w:tr w:rsidR="000135D1" w:rsidRPr="00C814D9" w14:paraId="64F15856" w14:textId="77777777" w:rsidTr="006768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244AC8C" w14:textId="5E470147" w:rsidR="000135D1" w:rsidRPr="000135D1" w:rsidRDefault="000135D1" w:rsidP="008E7F9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1: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4770D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E7F9B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8E7F9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D4770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3F9C2983" w14:textId="7AC05AB2" w:rsidR="000135D1" w:rsidRPr="000135D1" w:rsidRDefault="00C814D9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Introducción a Quantum Gis. </w:t>
            </w:r>
          </w:p>
        </w:tc>
      </w:tr>
      <w:tr w:rsidR="000135D1" w:rsidRPr="00496D81" w14:paraId="0A2CEC46" w14:textId="77777777" w:rsidTr="0067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F701732" w14:textId="31ABD56C" w:rsidR="000135D1" w:rsidRPr="000135D1" w:rsidRDefault="00C1797D" w:rsidP="008E7F9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:00 – </w:t>
            </w:r>
            <w:r w:rsidR="008E7F9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8E7F9B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</w:p>
        </w:tc>
        <w:tc>
          <w:tcPr>
            <w:tcW w:w="7840" w:type="dxa"/>
            <w:noWrap/>
            <w:hideMark/>
          </w:tcPr>
          <w:p w14:paraId="2A368F87" w14:textId="2BBEF250" w:rsidR="000135D1" w:rsidRPr="000135D1" w:rsidRDefault="00C814D9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Métodos para evaluar correlación espacial y temporal. </w:t>
            </w:r>
          </w:p>
        </w:tc>
      </w:tr>
      <w:tr w:rsidR="00C1797D" w:rsidRPr="00C814D9" w14:paraId="0E835C9E" w14:textId="77777777" w:rsidTr="006768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</w:tcPr>
          <w:p w14:paraId="708D6A25" w14:textId="68E34CA4" w:rsidR="00C1797D" w:rsidRDefault="008E7F9B" w:rsidP="00C1797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4:00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5:00</w:t>
            </w:r>
          </w:p>
        </w:tc>
        <w:tc>
          <w:tcPr>
            <w:tcW w:w="7840" w:type="dxa"/>
            <w:noWrap/>
          </w:tcPr>
          <w:p w14:paraId="7C2E125C" w14:textId="4C0558EE" w:rsidR="00C1797D" w:rsidRDefault="00C814D9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Continuación de trabajo en grupo con las bases de datos (exploración, limpieza y procesamiento). </w:t>
            </w:r>
          </w:p>
        </w:tc>
      </w:tr>
    </w:tbl>
    <w:p w14:paraId="2934B0A6" w14:textId="77777777" w:rsidR="000135D1" w:rsidRPr="000135D1" w:rsidRDefault="000135D1" w:rsidP="00566432">
      <w:pPr>
        <w:rPr>
          <w:lang w:val="es-CO"/>
        </w:rPr>
      </w:pPr>
    </w:p>
    <w:p w14:paraId="449ECE5C" w14:textId="75C02397" w:rsidR="008E7F9B" w:rsidRDefault="008E7F9B" w:rsidP="008E7F9B">
      <w:pPr>
        <w:rPr>
          <w:b/>
          <w:bCs/>
          <w:lang w:val="es-CO"/>
        </w:rPr>
      </w:pPr>
    </w:p>
    <w:p w14:paraId="672242B3" w14:textId="66A3BEF0" w:rsidR="008E7F9B" w:rsidRDefault="008E7F9B" w:rsidP="008E7F9B">
      <w:pPr>
        <w:rPr>
          <w:b/>
          <w:bCs/>
          <w:lang w:val="es-CO"/>
        </w:rPr>
      </w:pPr>
    </w:p>
    <w:p w14:paraId="32E0EEEE" w14:textId="13C85453" w:rsidR="008E7F9B" w:rsidRDefault="008E7F9B" w:rsidP="008E7F9B">
      <w:pPr>
        <w:rPr>
          <w:b/>
          <w:bCs/>
          <w:lang w:val="es-CO"/>
        </w:rPr>
      </w:pPr>
    </w:p>
    <w:p w14:paraId="0757AB3A" w14:textId="275D6F7F" w:rsidR="008E7F9B" w:rsidRDefault="008E7F9B" w:rsidP="008E7F9B">
      <w:pPr>
        <w:rPr>
          <w:b/>
          <w:bCs/>
          <w:lang w:val="es-CO"/>
        </w:rPr>
      </w:pPr>
    </w:p>
    <w:p w14:paraId="468B198D" w14:textId="22C1EA29" w:rsidR="008E7F9B" w:rsidRDefault="008E7F9B" w:rsidP="008E7F9B">
      <w:pPr>
        <w:rPr>
          <w:b/>
          <w:bCs/>
          <w:lang w:val="es-CO"/>
        </w:rPr>
      </w:pPr>
    </w:p>
    <w:p w14:paraId="0440EDC8" w14:textId="42885D93" w:rsidR="008E7F9B" w:rsidRDefault="008E7F9B" w:rsidP="008E7F9B">
      <w:pPr>
        <w:rPr>
          <w:b/>
          <w:bCs/>
          <w:lang w:val="es-CO"/>
        </w:rPr>
      </w:pPr>
    </w:p>
    <w:p w14:paraId="047AB14A" w14:textId="77777777" w:rsidR="008E7F9B" w:rsidRPr="00C1797D" w:rsidRDefault="008E7F9B" w:rsidP="008E7F9B">
      <w:pPr>
        <w:rPr>
          <w:b/>
          <w:bCs/>
          <w:lang w:val="es-CO"/>
        </w:rPr>
      </w:pPr>
    </w:p>
    <w:p w14:paraId="3B8E240C" w14:textId="490B72D8" w:rsidR="3D16F60C" w:rsidRDefault="3D16F60C" w:rsidP="3D16F60C">
      <w:pPr>
        <w:jc w:val="center"/>
        <w:rPr>
          <w:b/>
          <w:bCs/>
          <w:lang w:val="es-ES"/>
        </w:rPr>
      </w:pPr>
    </w:p>
    <w:p w14:paraId="0A44D0FE" w14:textId="25256CC3" w:rsidR="006E5CE5" w:rsidRDefault="006E5CE5" w:rsidP="006E5CE5">
      <w:pPr>
        <w:jc w:val="center"/>
        <w:rPr>
          <w:b/>
          <w:bCs/>
        </w:rPr>
      </w:pPr>
      <w:r>
        <w:rPr>
          <w:b/>
          <w:bCs/>
        </w:rPr>
        <w:t>3</w:t>
      </w:r>
      <w:r w:rsidRPr="3D16F60C">
        <w:rPr>
          <w:b/>
          <w:bCs/>
          <w:vertAlign w:val="superscript"/>
        </w:rPr>
        <w:t>do</w:t>
      </w:r>
      <w:r w:rsidRPr="3D16F60C">
        <w:rPr>
          <w:b/>
          <w:bCs/>
        </w:rPr>
        <w:t xml:space="preserve"> </w:t>
      </w:r>
      <w:proofErr w:type="spellStart"/>
      <w:r w:rsidRPr="3D16F60C">
        <w:rPr>
          <w:b/>
          <w:bCs/>
        </w:rPr>
        <w:t>día</w:t>
      </w:r>
      <w:proofErr w:type="spellEnd"/>
      <w:r w:rsidRPr="3D16F60C">
        <w:rPr>
          <w:b/>
          <w:bCs/>
        </w:rPr>
        <w:t xml:space="preserve">, </w:t>
      </w:r>
      <w:r w:rsidRPr="3D16F60C">
        <w:rPr>
          <w:lang w:val="es-ES"/>
        </w:rPr>
        <w:t>2</w:t>
      </w:r>
      <w:r w:rsidR="00DA0868">
        <w:rPr>
          <w:lang w:val="es-ES"/>
        </w:rPr>
        <w:t>5</w:t>
      </w:r>
      <w:r w:rsidRPr="3D16F60C">
        <w:rPr>
          <w:lang w:val="es-ES"/>
        </w:rPr>
        <w:t xml:space="preserve"> de </w:t>
      </w:r>
      <w:r w:rsidR="00D66D82">
        <w:rPr>
          <w:lang w:val="es-ES"/>
        </w:rPr>
        <w:t>Marzo</w:t>
      </w:r>
    </w:p>
    <w:tbl>
      <w:tblPr>
        <w:tblStyle w:val="GridTable4-Accent6"/>
        <w:tblW w:w="9780" w:type="dxa"/>
        <w:jc w:val="center"/>
        <w:tblLook w:val="04A0" w:firstRow="1" w:lastRow="0" w:firstColumn="1" w:lastColumn="0" w:noHBand="0" w:noVBand="1"/>
      </w:tblPr>
      <w:tblGrid>
        <w:gridCol w:w="1940"/>
        <w:gridCol w:w="7840"/>
      </w:tblGrid>
      <w:tr w:rsidR="006E5CE5" w:rsidRPr="000135D1" w14:paraId="37F2FE58" w14:textId="77777777" w:rsidTr="000B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D125134" w14:textId="77777777" w:rsidR="006E5CE5" w:rsidRPr="000135D1" w:rsidRDefault="006E5CE5" w:rsidP="000B4E0D">
            <w:pPr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Hora</w:t>
            </w:r>
          </w:p>
        </w:tc>
        <w:tc>
          <w:tcPr>
            <w:tcW w:w="7840" w:type="dxa"/>
            <w:noWrap/>
            <w:hideMark/>
          </w:tcPr>
          <w:p w14:paraId="12C202D2" w14:textId="77777777" w:rsidR="006E5CE5" w:rsidRPr="000135D1" w:rsidRDefault="006E5CE5" w:rsidP="000B4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Tema</w:t>
            </w:r>
          </w:p>
        </w:tc>
      </w:tr>
      <w:tr w:rsidR="006E5CE5" w:rsidRPr="003B60C7" w14:paraId="7BBF9AEF" w14:textId="77777777" w:rsidTr="000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0143776" w14:textId="77777777" w:rsidR="006E5CE5" w:rsidRPr="000135D1" w:rsidRDefault="006E5CE5" w:rsidP="000B4E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8:00 – 8:30</w:t>
            </w:r>
          </w:p>
        </w:tc>
        <w:tc>
          <w:tcPr>
            <w:tcW w:w="7840" w:type="dxa"/>
            <w:noWrap/>
            <w:hideMark/>
          </w:tcPr>
          <w:p w14:paraId="22A053E7" w14:textId="2BAE04AA" w:rsidR="006E5CE5" w:rsidRPr="000135D1" w:rsidRDefault="008E7F9B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Discusión y repaso de conceptos sobre análisis descriptivo de datos.</w:t>
            </w:r>
            <w:r w:rsidR="001212B4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6E5CE5" w:rsidRPr="00496D81" w14:paraId="679892ED" w14:textId="77777777" w:rsidTr="000B4E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E618B86" w14:textId="2F6CA855" w:rsidR="006E5CE5" w:rsidRPr="000135D1" w:rsidRDefault="00DB24C3" w:rsidP="00D6696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="006E5CE5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:30 – </w:t>
            </w:r>
            <w:r w:rsidR="00D66964">
              <w:rPr>
                <w:rFonts w:ascii="Calibri" w:eastAsia="Times New Roman" w:hAnsi="Calibri" w:cs="Calibri"/>
                <w:color w:val="000000"/>
                <w:lang w:eastAsia="es-CO"/>
              </w:rPr>
              <w:t>9:30</w:t>
            </w:r>
          </w:p>
        </w:tc>
        <w:tc>
          <w:tcPr>
            <w:tcW w:w="7840" w:type="dxa"/>
            <w:noWrap/>
            <w:hideMark/>
          </w:tcPr>
          <w:p w14:paraId="1F324BF4" w14:textId="35C39AF2" w:rsidR="006E5CE5" w:rsidRPr="000135D1" w:rsidRDefault="00DB24C3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Minería de datos (</w:t>
            </w:r>
            <w:r w:rsidR="00CB7656">
              <w:t>Conceptos</w:t>
            </w:r>
            <w:r>
              <w:t>)</w:t>
            </w:r>
            <w:r w:rsidR="006E5CE5" w:rsidRPr="000135D1">
              <w:rPr>
                <w:rFonts w:ascii="Calibri" w:hAnsi="Calibri" w:cs="Calibri"/>
                <w:color w:val="000000"/>
                <w:lang w:eastAsia="es-CO"/>
              </w:rPr>
              <w:t>.</w:t>
            </w:r>
            <w:r w:rsidR="001212B4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D66964" w:rsidRPr="00496D81" w14:paraId="35F67767" w14:textId="77777777" w:rsidTr="00D6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vAlign w:val="center"/>
          </w:tcPr>
          <w:p w14:paraId="59558926" w14:textId="2BD1AFFF" w:rsidR="00D66964" w:rsidRDefault="00CB7656" w:rsidP="00D6696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D66964">
              <w:rPr>
                <w:rFonts w:ascii="Calibri" w:eastAsia="Times New Roman" w:hAnsi="Calibri" w:cs="Calibri"/>
                <w:color w:val="000000"/>
                <w:lang w:eastAsia="es-CO"/>
              </w:rPr>
              <w:t>:30</w:t>
            </w:r>
            <w:r w:rsidR="00D66964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–</w:t>
            </w:r>
            <w:r w:rsidR="00D669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10:40</w:t>
            </w:r>
          </w:p>
        </w:tc>
        <w:tc>
          <w:tcPr>
            <w:tcW w:w="7840" w:type="dxa"/>
            <w:noWrap/>
          </w:tcPr>
          <w:p w14:paraId="417B65A0" w14:textId="0C4680A0" w:rsidR="00D66964" w:rsidRDefault="00D66964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Reducción de dimensiones, selección de atributos y </w:t>
            </w:r>
            <w:proofErr w:type="spellStart"/>
            <w:r>
              <w:t>clustering</w:t>
            </w:r>
            <w:proofErr w:type="spellEnd"/>
            <w:r>
              <w:t xml:space="preserve"> </w:t>
            </w:r>
            <w:r w:rsidR="007508D1">
              <w:t xml:space="preserve"> </w:t>
            </w:r>
          </w:p>
        </w:tc>
      </w:tr>
      <w:tr w:rsidR="006E5CE5" w:rsidRPr="000135D1" w14:paraId="0663B2A4" w14:textId="77777777" w:rsidTr="000B4E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4D4B7A5" w14:textId="48424911" w:rsidR="006E5CE5" w:rsidRPr="000135D1" w:rsidRDefault="006E5CE5" w:rsidP="000B4E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10:40</w:t>
            </w:r>
            <w:r w:rsidR="00D66964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–</w:t>
            </w:r>
            <w:r w:rsidR="00D669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11:00</w:t>
            </w:r>
          </w:p>
        </w:tc>
        <w:tc>
          <w:tcPr>
            <w:tcW w:w="7840" w:type="dxa"/>
            <w:noWrap/>
            <w:hideMark/>
          </w:tcPr>
          <w:p w14:paraId="0F95F1A3" w14:textId="77777777" w:rsidR="006E5CE5" w:rsidRPr="000135D1" w:rsidRDefault="006E5CE5" w:rsidP="000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Receso</w:t>
            </w:r>
          </w:p>
        </w:tc>
      </w:tr>
      <w:tr w:rsidR="006E5CE5" w:rsidRPr="00496D81" w14:paraId="24619571" w14:textId="77777777" w:rsidTr="000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9C8E870" w14:textId="77777777" w:rsidR="006E5CE5" w:rsidRPr="000135D1" w:rsidRDefault="006E5CE5" w:rsidP="000B4E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 12:00</w:t>
            </w:r>
          </w:p>
        </w:tc>
        <w:tc>
          <w:tcPr>
            <w:tcW w:w="7840" w:type="dxa"/>
            <w:noWrap/>
            <w:hideMark/>
          </w:tcPr>
          <w:p w14:paraId="6B89E6A1" w14:textId="420F70E4" w:rsidR="006E5CE5" w:rsidRPr="000135D1" w:rsidRDefault="00D66964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Métodos supervisados, árboles de clasificación y regresión, random forest y  redes neuronales</w:t>
            </w:r>
            <w:r w:rsidR="007508D1">
              <w:t xml:space="preserve"> </w:t>
            </w:r>
          </w:p>
        </w:tc>
      </w:tr>
      <w:tr w:rsidR="006E5CE5" w:rsidRPr="000135D1" w14:paraId="6FBD794A" w14:textId="77777777" w:rsidTr="000B4E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4DA4142" w14:textId="77777777" w:rsidR="006E5CE5" w:rsidRPr="000135D1" w:rsidRDefault="006E5CE5" w:rsidP="000B4E0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12:00 – 1:00</w:t>
            </w:r>
          </w:p>
        </w:tc>
        <w:tc>
          <w:tcPr>
            <w:tcW w:w="7840" w:type="dxa"/>
            <w:noWrap/>
            <w:hideMark/>
          </w:tcPr>
          <w:p w14:paraId="34064623" w14:textId="3116C7CF" w:rsidR="006E5CE5" w:rsidRPr="000135D1" w:rsidRDefault="00D66964" w:rsidP="000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Comida</w:t>
            </w:r>
          </w:p>
        </w:tc>
      </w:tr>
      <w:tr w:rsidR="00DB24C3" w:rsidRPr="00DB24C3" w14:paraId="3BB236F4" w14:textId="77777777" w:rsidTr="00DB2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vAlign w:val="center"/>
          </w:tcPr>
          <w:p w14:paraId="2B6D61D0" w14:textId="27CFE19E" w:rsidR="00DB24C3" w:rsidRDefault="00DB24C3" w:rsidP="00CB765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1:00 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–</w:t>
            </w:r>
            <w:r w:rsidR="00CB76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4:00</w:t>
            </w:r>
          </w:p>
        </w:tc>
        <w:tc>
          <w:tcPr>
            <w:tcW w:w="7840" w:type="dxa"/>
            <w:noWrap/>
            <w:vAlign w:val="center"/>
          </w:tcPr>
          <w:p w14:paraId="1E4E44CD" w14:textId="32717BFA" w:rsidR="00DB24C3" w:rsidRDefault="00D66964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Continuación de trabajo en grupo con las bases de datos asignadas y con el soporte de los instructores.</w:t>
            </w:r>
            <w:r w:rsidR="007508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6E5CE5" w:rsidRPr="00496D81" w14:paraId="5D49385A" w14:textId="77777777" w:rsidTr="00DB24C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vAlign w:val="center"/>
            <w:hideMark/>
          </w:tcPr>
          <w:p w14:paraId="52E2FE26" w14:textId="7C1DAD30" w:rsidR="006E5CE5" w:rsidRPr="000135D1" w:rsidRDefault="00D66964" w:rsidP="00D6696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DB24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:00 –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6E5CE5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B24C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6E5CE5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vAlign w:val="center"/>
            <w:hideMark/>
          </w:tcPr>
          <w:p w14:paraId="693CD1CB" w14:textId="394CA68B" w:rsidR="006E5CE5" w:rsidRPr="000135D1" w:rsidRDefault="00D66964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Optimización basada en meta heurísticas</w:t>
            </w:r>
          </w:p>
        </w:tc>
      </w:tr>
    </w:tbl>
    <w:p w14:paraId="1D0318DA" w14:textId="46536E2D" w:rsidR="3D16F60C" w:rsidRPr="006E5CE5" w:rsidRDefault="3D16F60C" w:rsidP="3D16F60C">
      <w:pPr>
        <w:jc w:val="center"/>
        <w:rPr>
          <w:b/>
          <w:bCs/>
          <w:lang w:val="es-CO"/>
        </w:rPr>
      </w:pPr>
    </w:p>
    <w:p w14:paraId="40F4DDAC" w14:textId="3095A606" w:rsidR="3D16F60C" w:rsidRDefault="3D16F60C" w:rsidP="3D16F60C">
      <w:pPr>
        <w:jc w:val="center"/>
        <w:rPr>
          <w:b/>
          <w:bCs/>
          <w:lang w:val="es-ES"/>
        </w:rPr>
      </w:pPr>
    </w:p>
    <w:p w14:paraId="730F76A3" w14:textId="25FD8F7E" w:rsidR="005230A2" w:rsidRPr="00930A49" w:rsidRDefault="006E5CE5" w:rsidP="3D16F60C">
      <w:pPr>
        <w:jc w:val="center"/>
        <w:rPr>
          <w:lang w:val="es-ES"/>
        </w:rPr>
      </w:pPr>
      <w:r>
        <w:rPr>
          <w:b/>
          <w:bCs/>
          <w:lang w:val="es-ES"/>
        </w:rPr>
        <w:t>4</w:t>
      </w:r>
      <w:r w:rsidR="3D16F60C" w:rsidRPr="3D16F60C">
        <w:rPr>
          <w:b/>
          <w:bCs/>
          <w:vertAlign w:val="superscript"/>
          <w:lang w:val="es-ES"/>
        </w:rPr>
        <w:t>er</w:t>
      </w:r>
      <w:r w:rsidR="3D16F60C" w:rsidRPr="3D16F60C">
        <w:rPr>
          <w:b/>
          <w:bCs/>
          <w:lang w:val="es-ES"/>
        </w:rPr>
        <w:t xml:space="preserve"> día, </w:t>
      </w:r>
      <w:r w:rsidR="007E18EA">
        <w:rPr>
          <w:lang w:val="es-ES"/>
        </w:rPr>
        <w:t>2</w:t>
      </w:r>
      <w:r w:rsidR="00DA0868">
        <w:rPr>
          <w:lang w:val="es-ES"/>
        </w:rPr>
        <w:t>6</w:t>
      </w:r>
      <w:r w:rsidR="3D16F60C" w:rsidRPr="3D16F60C">
        <w:rPr>
          <w:lang w:val="es-ES"/>
        </w:rPr>
        <w:t xml:space="preserve"> de </w:t>
      </w:r>
      <w:proofErr w:type="gramStart"/>
      <w:r w:rsidR="00D66D82">
        <w:rPr>
          <w:lang w:val="es-ES"/>
        </w:rPr>
        <w:t>Marzo</w:t>
      </w:r>
      <w:proofErr w:type="gramEnd"/>
    </w:p>
    <w:tbl>
      <w:tblPr>
        <w:tblStyle w:val="GridTable4-Accent6"/>
        <w:tblW w:w="9780" w:type="dxa"/>
        <w:tblLook w:val="04A0" w:firstRow="1" w:lastRow="0" w:firstColumn="1" w:lastColumn="0" w:noHBand="0" w:noVBand="1"/>
      </w:tblPr>
      <w:tblGrid>
        <w:gridCol w:w="1940"/>
        <w:gridCol w:w="7840"/>
      </w:tblGrid>
      <w:tr w:rsidR="000135D1" w:rsidRPr="000135D1" w14:paraId="1F3EAECB" w14:textId="77777777" w:rsidTr="0001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1A329F4" w14:textId="77777777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Hora</w:t>
            </w:r>
          </w:p>
        </w:tc>
        <w:tc>
          <w:tcPr>
            <w:tcW w:w="7840" w:type="dxa"/>
            <w:noWrap/>
            <w:hideMark/>
          </w:tcPr>
          <w:p w14:paraId="6B8D1A81" w14:textId="77777777" w:rsidR="000135D1" w:rsidRPr="000135D1" w:rsidRDefault="000135D1" w:rsidP="00013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FFFFFF"/>
                <w:lang w:eastAsia="es-CO"/>
              </w:rPr>
              <w:t>Tema</w:t>
            </w:r>
          </w:p>
        </w:tc>
      </w:tr>
      <w:tr w:rsidR="000135D1" w:rsidRPr="003B60C7" w14:paraId="74FC0249" w14:textId="77777777" w:rsidTr="0001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2C45E5D" w14:textId="578474BD" w:rsidR="000135D1" w:rsidRPr="000135D1" w:rsidRDefault="005722D0" w:rsidP="00511AF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8:00 – 9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11AF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0264ED9B" w14:textId="18C4EB3B" w:rsidR="000135D1" w:rsidRPr="005722D0" w:rsidRDefault="005722D0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Visualización de resultados de los modelos.</w:t>
            </w:r>
            <w:r w:rsidR="005F6D8B">
              <w:t xml:space="preserve"> </w:t>
            </w:r>
          </w:p>
        </w:tc>
      </w:tr>
      <w:tr w:rsidR="000135D1" w:rsidRPr="003B60C7" w14:paraId="45A3F188" w14:textId="77777777" w:rsidTr="000135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2F0A675" w14:textId="51F1BC46" w:rsidR="000135D1" w:rsidRPr="000135D1" w:rsidRDefault="00511AF3" w:rsidP="00511AF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:30  –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652E8B54" w14:textId="67C74EF8" w:rsidR="000135D1" w:rsidRPr="000135D1" w:rsidRDefault="00511AF3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Socialización de resultados (Aspectos para tener en cuenta en la entrega y discusión de resultados con otros investigadores o expertos locales).</w:t>
            </w:r>
            <w:r w:rsidR="008B6C45">
              <w:t xml:space="preserve"> </w:t>
            </w:r>
          </w:p>
        </w:tc>
      </w:tr>
      <w:tr w:rsidR="000135D1" w:rsidRPr="000135D1" w14:paraId="6F7712B0" w14:textId="77777777" w:rsidTr="0001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75BAFC" w14:textId="0B16EF66" w:rsidR="000135D1" w:rsidRPr="000135D1" w:rsidRDefault="000B212E" w:rsidP="001E376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 1</w:t>
            </w:r>
            <w:r w:rsidR="001E376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1E376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68932172" w14:textId="3B4EB4FD" w:rsidR="000135D1" w:rsidRPr="000135D1" w:rsidRDefault="001E3765" w:rsidP="0001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Receso</w:t>
            </w:r>
          </w:p>
        </w:tc>
      </w:tr>
      <w:tr w:rsidR="000135D1" w:rsidRPr="001E3765" w14:paraId="635FD132" w14:textId="77777777" w:rsidTr="000135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0AF54F2" w14:textId="429BBD70" w:rsidR="000135D1" w:rsidRPr="000135D1" w:rsidRDefault="001E3765" w:rsidP="001E376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 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115ACC64" w14:textId="0267540C" w:rsidR="000135D1" w:rsidRPr="000135D1" w:rsidRDefault="001E3765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Continuación de trabajo en grupo con las bases de datos asignadas y con el soporte de los instructores.</w:t>
            </w:r>
            <w:r w:rsidR="00A071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135D1" w:rsidRPr="000135D1" w14:paraId="60EDAAAF" w14:textId="77777777" w:rsidTr="0001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A890651" w14:textId="5A4AB73F" w:rsidR="000135D1" w:rsidRPr="000135D1" w:rsidRDefault="000135D1" w:rsidP="000135D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12:00 – 1:00</w:t>
            </w:r>
          </w:p>
        </w:tc>
        <w:tc>
          <w:tcPr>
            <w:tcW w:w="7840" w:type="dxa"/>
            <w:noWrap/>
            <w:hideMark/>
          </w:tcPr>
          <w:p w14:paraId="55C425DE" w14:textId="02E9D111" w:rsidR="000135D1" w:rsidRPr="000135D1" w:rsidRDefault="001E3765" w:rsidP="0001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Comida</w:t>
            </w:r>
          </w:p>
        </w:tc>
      </w:tr>
      <w:tr w:rsidR="000135D1" w:rsidRPr="003B60C7" w14:paraId="20276AA6" w14:textId="77777777" w:rsidTr="000135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8B9F124" w14:textId="67392DAD" w:rsidR="000135D1" w:rsidRPr="000135D1" w:rsidRDefault="000135D1" w:rsidP="006E1A9C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1:</w:t>
            </w:r>
            <w:r w:rsidR="006E1A9C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– 3:</w:t>
            </w:r>
            <w:r w:rsidR="006E1A9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3064A555" w14:textId="17AF21B5" w:rsidR="000135D1" w:rsidRPr="000135D1" w:rsidRDefault="00A0719F" w:rsidP="00C4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Continuación de trabajo en grupo con las bases de datos asignadas y con el soporte de los instructores. </w:t>
            </w:r>
          </w:p>
        </w:tc>
      </w:tr>
      <w:tr w:rsidR="000135D1" w:rsidRPr="003B60C7" w14:paraId="55F91385" w14:textId="77777777" w:rsidTr="0001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33321B2" w14:textId="7DF19F79" w:rsidR="000135D1" w:rsidRPr="000135D1" w:rsidRDefault="00022D6F" w:rsidP="00022D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6E1A9C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 – 4: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7BA076C3" w14:textId="3D999684" w:rsidR="000135D1" w:rsidRPr="000135D1" w:rsidRDefault="000135D1" w:rsidP="00C4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hAnsi="Calibri" w:cs="Calibri"/>
                <w:color w:val="000000"/>
                <w:lang w:eastAsia="es-CO"/>
              </w:rPr>
              <w:t>Presentación</w:t>
            </w:r>
            <w:r w:rsidR="00022D6F">
              <w:rPr>
                <w:rFonts w:ascii="Calibri" w:hAnsi="Calibri" w:cs="Calibri"/>
                <w:color w:val="000000"/>
                <w:lang w:eastAsia="es-CO"/>
              </w:rPr>
              <w:t xml:space="preserve"> de cada grupo</w:t>
            </w:r>
            <w:r w:rsidRPr="000135D1">
              <w:rPr>
                <w:rFonts w:ascii="Calibri" w:hAnsi="Calibri" w:cs="Calibri"/>
                <w:color w:val="000000"/>
                <w:lang w:eastAsia="es-CO"/>
              </w:rPr>
              <w:t xml:space="preserve"> y discusión de resultados.</w:t>
            </w:r>
            <w:r w:rsidR="00A0719F">
              <w:rPr>
                <w:rFonts w:ascii="Calibri" w:hAnsi="Calibri" w:cs="Calibri"/>
                <w:color w:val="000000"/>
                <w:lang w:eastAsia="es-CO"/>
              </w:rPr>
              <w:t xml:space="preserve"> </w:t>
            </w:r>
            <w:bookmarkStart w:id="0" w:name="_GoBack"/>
            <w:bookmarkEnd w:id="0"/>
          </w:p>
        </w:tc>
      </w:tr>
      <w:tr w:rsidR="000135D1" w:rsidRPr="000135D1" w14:paraId="05198D4A" w14:textId="77777777" w:rsidTr="000135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F6EB8BF" w14:textId="09F8E874" w:rsidR="000135D1" w:rsidRPr="000135D1" w:rsidRDefault="006E1A9C" w:rsidP="00022D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4:</w:t>
            </w:r>
            <w:r w:rsidR="00022D6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0 – </w:t>
            </w:r>
            <w:r w:rsidR="00022D6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022D6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0135D1" w:rsidRPr="000135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840" w:type="dxa"/>
            <w:noWrap/>
            <w:hideMark/>
          </w:tcPr>
          <w:p w14:paraId="65B252A6" w14:textId="77777777" w:rsidR="000135D1" w:rsidRPr="000135D1" w:rsidRDefault="000135D1" w:rsidP="0001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35D1">
              <w:rPr>
                <w:rFonts w:ascii="Calibri" w:hAnsi="Calibri" w:cs="Calibri"/>
                <w:color w:val="000000"/>
                <w:lang w:eastAsia="es-CO"/>
              </w:rPr>
              <w:t>CIERRE</w:t>
            </w:r>
          </w:p>
        </w:tc>
      </w:tr>
    </w:tbl>
    <w:p w14:paraId="24A510F6" w14:textId="77777777" w:rsidR="000135D1" w:rsidRPr="00930A49" w:rsidRDefault="000135D1" w:rsidP="00566432">
      <w:pPr>
        <w:rPr>
          <w:lang w:val="es-ES"/>
        </w:rPr>
      </w:pPr>
    </w:p>
    <w:p w14:paraId="50EBAD39" w14:textId="186E4A4C" w:rsidR="00566432" w:rsidRPr="00930A49" w:rsidRDefault="00B70EAE" w:rsidP="00566432">
      <w:pPr>
        <w:rPr>
          <w:lang w:val="es-ES"/>
        </w:rPr>
      </w:pPr>
      <w:r w:rsidRPr="00930A49">
        <w:rPr>
          <w:lang w:val="es-ES"/>
        </w:rPr>
        <w:t xml:space="preserve"> </w:t>
      </w:r>
    </w:p>
    <w:p w14:paraId="0E93BA69" w14:textId="77777777" w:rsidR="005230A2" w:rsidRPr="00930A49" w:rsidRDefault="005230A2" w:rsidP="005230A2">
      <w:pPr>
        <w:widowControl w:val="0"/>
        <w:autoSpaceDE w:val="0"/>
        <w:autoSpaceDN w:val="0"/>
        <w:adjustRightInd w:val="0"/>
        <w:rPr>
          <w:b/>
        </w:rPr>
      </w:pPr>
      <w:r w:rsidRPr="00930A49">
        <w:rPr>
          <w:b/>
        </w:rPr>
        <w:t xml:space="preserve">Links de </w:t>
      </w:r>
      <w:proofErr w:type="spellStart"/>
      <w:r w:rsidRPr="00930A49">
        <w:rPr>
          <w:b/>
        </w:rPr>
        <w:t>interés</w:t>
      </w:r>
      <w:proofErr w:type="spellEnd"/>
      <w:r w:rsidRPr="00930A49">
        <w:rPr>
          <w:b/>
        </w:rPr>
        <w:t>:</w:t>
      </w:r>
    </w:p>
    <w:p w14:paraId="54630B6F" w14:textId="77777777" w:rsidR="005230A2" w:rsidRPr="00930A49" w:rsidRDefault="005230A2" w:rsidP="005230A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color w:val="0000FF"/>
          <w:u w:val="single"/>
        </w:rPr>
      </w:pPr>
    </w:p>
    <w:p w14:paraId="76BA917D" w14:textId="77777777" w:rsidR="005230A2" w:rsidRPr="00930A49" w:rsidRDefault="005230A2" w:rsidP="005230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Chars="0"/>
        <w:contextualSpacing/>
        <w:jc w:val="both"/>
        <w:rPr>
          <w:rFonts w:ascii="Calibri" w:hAnsi="Calibri" w:cs="Calibri"/>
          <w:bCs/>
          <w:color w:val="0000FF"/>
          <w:u w:val="single"/>
        </w:rPr>
      </w:pPr>
      <w:r w:rsidRPr="00930A49">
        <w:rPr>
          <w:rFonts w:ascii="Calibri" w:hAnsi="Calibri" w:cs="Calibri"/>
          <w:bCs/>
          <w:color w:val="0000FF"/>
          <w:u w:val="single"/>
        </w:rPr>
        <w:t>https://conceptosclaros.com/instalar-r-primeros-pasos/</w:t>
      </w:r>
    </w:p>
    <w:p w14:paraId="6E6C6563" w14:textId="77777777" w:rsidR="005230A2" w:rsidRPr="00930A49" w:rsidRDefault="00C41A96" w:rsidP="005230A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Chars="0"/>
        <w:contextualSpacing/>
        <w:jc w:val="both"/>
        <w:rPr>
          <w:rFonts w:ascii="Calibri" w:hAnsi="Calibri" w:cs="Calibri"/>
          <w:bCs/>
          <w:color w:val="0000FF"/>
          <w:u w:val="single"/>
        </w:rPr>
      </w:pPr>
      <w:hyperlink r:id="rId14" w:history="1">
        <w:r w:rsidR="005230A2" w:rsidRPr="00930A49">
          <w:rPr>
            <w:rFonts w:ascii="Calibri" w:hAnsi="Calibri" w:cs="Calibri"/>
            <w:bCs/>
            <w:color w:val="0000FF"/>
            <w:u w:val="single"/>
          </w:rPr>
          <w:t xml:space="preserve"> http://cran.r-project.org/doc/contrib/rdebuts_es.pd</w:t>
        </w:r>
      </w:hyperlink>
      <w:r w:rsidR="005230A2" w:rsidRPr="00930A49">
        <w:rPr>
          <w:rFonts w:ascii="Calibri" w:hAnsi="Calibri" w:cs="Calibri"/>
          <w:bCs/>
          <w:color w:val="0000FF"/>
          <w:u w:val="single"/>
        </w:rPr>
        <w:t>f</w:t>
      </w:r>
    </w:p>
    <w:p w14:paraId="42846DFC" w14:textId="7AF7159D" w:rsidR="00A248DE" w:rsidRPr="00185E1A" w:rsidRDefault="00C41A96" w:rsidP="009E00C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Chars="0"/>
        <w:contextualSpacing/>
        <w:jc w:val="both"/>
        <w:rPr>
          <w:lang w:val="es-ES"/>
        </w:rPr>
      </w:pPr>
      <w:hyperlink r:id="rId15" w:history="1">
        <w:r w:rsidR="00185E1A" w:rsidRPr="00B24A6B">
          <w:rPr>
            <w:rStyle w:val="Hyperlink"/>
            <w:rFonts w:ascii="Calibri" w:hAnsi="Calibri" w:cs="Calibri"/>
            <w:bCs/>
          </w:rPr>
          <w:t>https://github.com/bigdataciat</w:t>
        </w:r>
      </w:hyperlink>
    </w:p>
    <w:p w14:paraId="7C22DFF6" w14:textId="606D2E1A" w:rsidR="00185E1A" w:rsidRPr="006E6191" w:rsidRDefault="00C41A96" w:rsidP="009E00C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Chars="0"/>
        <w:contextualSpacing/>
        <w:jc w:val="both"/>
        <w:rPr>
          <w:lang w:val="es-ES"/>
        </w:rPr>
      </w:pPr>
      <w:hyperlink r:id="rId16" w:history="1">
        <w:r w:rsidR="00185E1A" w:rsidRPr="00185E1A">
          <w:rPr>
            <w:rStyle w:val="Hyperlink"/>
            <w:lang w:val="es-ES"/>
          </w:rPr>
          <w:t>https://www.qgis.org/es/site/forusers/download.html</w:t>
        </w:r>
      </w:hyperlink>
    </w:p>
    <w:sectPr w:rsidR="00185E1A" w:rsidRPr="006E6191" w:rsidSect="00676897">
      <w:headerReference w:type="default" r:id="rId17"/>
      <w:footerReference w:type="default" r:id="rId18"/>
      <w:pgSz w:w="12240" w:h="15840"/>
      <w:pgMar w:top="270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833B2" w14:textId="77777777" w:rsidR="00772727" w:rsidRDefault="00772727">
      <w:r>
        <w:separator/>
      </w:r>
    </w:p>
  </w:endnote>
  <w:endnote w:type="continuationSeparator" w:id="0">
    <w:p w14:paraId="67F1D83C" w14:textId="77777777" w:rsidR="00772727" w:rsidRDefault="0077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363507"/>
      <w:docPartObj>
        <w:docPartGallery w:val="Page Numbers (Bottom of Page)"/>
        <w:docPartUnique/>
      </w:docPartObj>
    </w:sdtPr>
    <w:sdtEndPr/>
    <w:sdtContent>
      <w:p w14:paraId="106F59F2" w14:textId="25DF5245" w:rsidR="009B0FF7" w:rsidRDefault="009B0F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A96" w:rsidRPr="00C41A96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14:paraId="1ADA5E9A" w14:textId="77777777" w:rsidR="009B0FF7" w:rsidRDefault="009B0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D79DB" w14:textId="77777777" w:rsidR="00772727" w:rsidRDefault="00772727">
      <w:r>
        <w:separator/>
      </w:r>
    </w:p>
  </w:footnote>
  <w:footnote w:type="continuationSeparator" w:id="0">
    <w:p w14:paraId="62278CA1" w14:textId="77777777" w:rsidR="00772727" w:rsidRDefault="00772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86DA" w14:textId="4F7C16AE" w:rsidR="009B0FF7" w:rsidRDefault="00C41A96">
    <w:pPr>
      <w:pStyle w:val="Header"/>
    </w:pPr>
    <w:r>
      <w:rPr>
        <w:noProof/>
      </w:rPr>
      <w:pict w14:anchorId="3CC1D1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196" type="#_x0000_t75" style="position:absolute;margin-left:292.85pt;margin-top:50.9pt;width:156.9pt;height:34.55pt;z-index:251663360;mso-position-horizontal-relative:text;mso-position-vertical-relative:text;mso-width-relative:page;mso-height-relative:page">
          <v:imagedata r:id="rId1" o:title="CIMMYT"/>
          <w10:wrap type="square"/>
        </v:shape>
      </w:pict>
    </w:r>
    <w:r w:rsidR="007361C4">
      <w:rPr>
        <w:b/>
        <w:bCs/>
        <w:i/>
        <w:iCs/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81D985E" wp14:editId="1B653455">
          <wp:simplePos x="0" y="0"/>
          <wp:positionH relativeFrom="margin">
            <wp:posOffset>450850</wp:posOffset>
          </wp:positionH>
          <wp:positionV relativeFrom="paragraph">
            <wp:posOffset>569595</wp:posOffset>
          </wp:positionV>
          <wp:extent cx="2038350" cy="473710"/>
          <wp:effectExtent l="0" t="0" r="0" b="2540"/>
          <wp:wrapSquare wrapText="bothSides"/>
          <wp:docPr id="108" name="Picture 108" descr="C:\Users\hadorado\AppData\Local\Microsoft\Windows\INetCache\Content.Word\CCAFS_spanish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hadorado\AppData\Local\Microsoft\Windows\INetCache\Content.Word\CCAFS_spanish_logo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1C4">
      <w:rPr>
        <w:noProof/>
        <w:lang w:val="es-CO" w:eastAsia="es-CO"/>
      </w:rPr>
      <w:drawing>
        <wp:anchor distT="0" distB="0" distL="114300" distR="114300" simplePos="0" relativeHeight="251664384" behindDoc="0" locked="0" layoutInCell="1" allowOverlap="1" wp14:anchorId="54C48991" wp14:editId="5329CCFE">
          <wp:simplePos x="0" y="0"/>
          <wp:positionH relativeFrom="margin">
            <wp:align>right</wp:align>
          </wp:positionH>
          <wp:positionV relativeFrom="paragraph">
            <wp:posOffset>-57150</wp:posOffset>
          </wp:positionV>
          <wp:extent cx="2487295" cy="419100"/>
          <wp:effectExtent l="0" t="0" r="825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6641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218" b="38462"/>
                  <a:stretch/>
                </pic:blipFill>
                <pic:spPr bwMode="auto">
                  <a:xfrm>
                    <a:off x="0" y="0"/>
                    <a:ext cx="2487295" cy="419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1C4"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268FD855" wp14:editId="71C6A5B9">
          <wp:simplePos x="0" y="0"/>
          <wp:positionH relativeFrom="margin">
            <wp:align>left</wp:align>
          </wp:positionH>
          <wp:positionV relativeFrom="paragraph">
            <wp:posOffset>-97155</wp:posOffset>
          </wp:positionV>
          <wp:extent cx="2792730" cy="6070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preview.p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052"/>
                  <a:stretch/>
                </pic:blipFill>
                <pic:spPr bwMode="auto">
                  <a:xfrm>
                    <a:off x="0" y="0"/>
                    <a:ext cx="2792730" cy="6070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0F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76A"/>
    <w:multiLevelType w:val="hybridMultilevel"/>
    <w:tmpl w:val="E88CD6A6"/>
    <w:lvl w:ilvl="0" w:tplc="4600E25A">
      <w:start w:val="1"/>
      <w:numFmt w:val="decimal"/>
      <w:lvlText w:val="(%1)"/>
      <w:lvlJc w:val="left"/>
      <w:pPr>
        <w:ind w:left="12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" w15:restartNumberingAfterBreak="0">
    <w:nsid w:val="098A3100"/>
    <w:multiLevelType w:val="hybridMultilevel"/>
    <w:tmpl w:val="FD4E3AC2"/>
    <w:lvl w:ilvl="0" w:tplc="5B3EB9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274E"/>
    <w:multiLevelType w:val="hybridMultilevel"/>
    <w:tmpl w:val="B2421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70D64"/>
    <w:multiLevelType w:val="hybridMultilevel"/>
    <w:tmpl w:val="850A5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6A23"/>
    <w:multiLevelType w:val="hybridMultilevel"/>
    <w:tmpl w:val="37C85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11B0"/>
    <w:multiLevelType w:val="hybridMultilevel"/>
    <w:tmpl w:val="3DF657CE"/>
    <w:lvl w:ilvl="0" w:tplc="0B3093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5A28"/>
    <w:multiLevelType w:val="hybridMultilevel"/>
    <w:tmpl w:val="F82E93B0"/>
    <w:lvl w:ilvl="0" w:tplc="CF78C9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9B6F38"/>
    <w:multiLevelType w:val="hybridMultilevel"/>
    <w:tmpl w:val="DFB22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3F57"/>
    <w:multiLevelType w:val="hybridMultilevel"/>
    <w:tmpl w:val="4A8A0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F5AFF"/>
    <w:multiLevelType w:val="hybridMultilevel"/>
    <w:tmpl w:val="ABC2C83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2D9"/>
    <w:multiLevelType w:val="hybridMultilevel"/>
    <w:tmpl w:val="C6AAD970"/>
    <w:lvl w:ilvl="0" w:tplc="0B309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B4E87"/>
    <w:multiLevelType w:val="hybridMultilevel"/>
    <w:tmpl w:val="8A56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23981"/>
    <w:multiLevelType w:val="hybridMultilevel"/>
    <w:tmpl w:val="42B22E66"/>
    <w:lvl w:ilvl="0" w:tplc="5F328D54">
      <w:start w:val="1"/>
      <w:numFmt w:val="lowerRoman"/>
      <w:lvlText w:val="(%1)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F201636"/>
    <w:multiLevelType w:val="hybridMultilevel"/>
    <w:tmpl w:val="850A5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973C2"/>
    <w:multiLevelType w:val="hybridMultilevel"/>
    <w:tmpl w:val="77DE0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D131B"/>
    <w:multiLevelType w:val="hybridMultilevel"/>
    <w:tmpl w:val="4756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057A1"/>
    <w:multiLevelType w:val="hybridMultilevel"/>
    <w:tmpl w:val="2390B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A563A"/>
    <w:multiLevelType w:val="hybridMultilevel"/>
    <w:tmpl w:val="253CBF64"/>
    <w:lvl w:ilvl="0" w:tplc="D6F2B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EB0"/>
    <w:multiLevelType w:val="hybridMultilevel"/>
    <w:tmpl w:val="8880F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F61E3"/>
    <w:multiLevelType w:val="hybridMultilevel"/>
    <w:tmpl w:val="2B6657C6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249212C"/>
    <w:multiLevelType w:val="hybridMultilevel"/>
    <w:tmpl w:val="B4EA2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860CF"/>
    <w:multiLevelType w:val="hybridMultilevel"/>
    <w:tmpl w:val="48EAA7B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FA2592"/>
    <w:multiLevelType w:val="hybridMultilevel"/>
    <w:tmpl w:val="A136FC7E"/>
    <w:lvl w:ilvl="0" w:tplc="9BE63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48245E86"/>
    <w:multiLevelType w:val="hybridMultilevel"/>
    <w:tmpl w:val="F8184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35CC3"/>
    <w:multiLevelType w:val="hybridMultilevel"/>
    <w:tmpl w:val="BA3AB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B76E5"/>
    <w:multiLevelType w:val="hybridMultilevel"/>
    <w:tmpl w:val="EB4EA790"/>
    <w:lvl w:ilvl="0" w:tplc="D62CE7B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34F3976"/>
    <w:multiLevelType w:val="hybridMultilevel"/>
    <w:tmpl w:val="67F80B24"/>
    <w:lvl w:ilvl="0" w:tplc="3DE4E6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7080564"/>
    <w:multiLevelType w:val="hybridMultilevel"/>
    <w:tmpl w:val="0A4EB280"/>
    <w:lvl w:ilvl="0" w:tplc="0B309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277E1"/>
    <w:multiLevelType w:val="hybridMultilevel"/>
    <w:tmpl w:val="29F4E8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D2B7D"/>
    <w:multiLevelType w:val="hybridMultilevel"/>
    <w:tmpl w:val="253CBF64"/>
    <w:lvl w:ilvl="0" w:tplc="D6F2B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4256C3"/>
    <w:multiLevelType w:val="hybridMultilevel"/>
    <w:tmpl w:val="5E1272B0"/>
    <w:lvl w:ilvl="0" w:tplc="A0C2B8D8">
      <w:start w:val="1"/>
      <w:numFmt w:val="lowerLetter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1" w15:restartNumberingAfterBreak="0">
    <w:nsid w:val="612768E9"/>
    <w:multiLevelType w:val="hybridMultilevel"/>
    <w:tmpl w:val="FD600B30"/>
    <w:lvl w:ilvl="0" w:tplc="A0C2B8D8">
      <w:start w:val="1"/>
      <w:numFmt w:val="lowerLetter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66A50889"/>
    <w:multiLevelType w:val="hybridMultilevel"/>
    <w:tmpl w:val="E0362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0A32"/>
    <w:multiLevelType w:val="hybridMultilevel"/>
    <w:tmpl w:val="9B88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C7218"/>
    <w:multiLevelType w:val="hybridMultilevel"/>
    <w:tmpl w:val="83EC6C02"/>
    <w:lvl w:ilvl="0" w:tplc="E8D82D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4B4F32"/>
    <w:multiLevelType w:val="hybridMultilevel"/>
    <w:tmpl w:val="91A01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E3E9B"/>
    <w:multiLevelType w:val="hybridMultilevel"/>
    <w:tmpl w:val="F88CAA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7FFA7E37"/>
    <w:multiLevelType w:val="hybridMultilevel"/>
    <w:tmpl w:val="B2421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7"/>
  </w:num>
  <w:num w:numId="5">
    <w:abstractNumId w:val="33"/>
  </w:num>
  <w:num w:numId="6">
    <w:abstractNumId w:val="17"/>
  </w:num>
  <w:num w:numId="7">
    <w:abstractNumId w:val="12"/>
  </w:num>
  <w:num w:numId="8">
    <w:abstractNumId w:val="37"/>
  </w:num>
  <w:num w:numId="9">
    <w:abstractNumId w:val="31"/>
  </w:num>
  <w:num w:numId="10">
    <w:abstractNumId w:val="30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9"/>
  </w:num>
  <w:num w:numId="14">
    <w:abstractNumId w:val="6"/>
  </w:num>
  <w:num w:numId="15">
    <w:abstractNumId w:val="22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0"/>
  </w:num>
  <w:num w:numId="19">
    <w:abstractNumId w:val="25"/>
  </w:num>
  <w:num w:numId="20">
    <w:abstractNumId w:val="5"/>
  </w:num>
  <w:num w:numId="21">
    <w:abstractNumId w:val="28"/>
  </w:num>
  <w:num w:numId="22">
    <w:abstractNumId w:val="10"/>
  </w:num>
  <w:num w:numId="23">
    <w:abstractNumId w:val="27"/>
  </w:num>
  <w:num w:numId="24">
    <w:abstractNumId w:val="34"/>
  </w:num>
  <w:num w:numId="25">
    <w:abstractNumId w:val="11"/>
  </w:num>
  <w:num w:numId="26">
    <w:abstractNumId w:val="8"/>
  </w:num>
  <w:num w:numId="27">
    <w:abstractNumId w:val="15"/>
  </w:num>
  <w:num w:numId="28">
    <w:abstractNumId w:val="32"/>
  </w:num>
  <w:num w:numId="29">
    <w:abstractNumId w:val="4"/>
  </w:num>
  <w:num w:numId="30">
    <w:abstractNumId w:val="24"/>
  </w:num>
  <w:num w:numId="31">
    <w:abstractNumId w:val="20"/>
  </w:num>
  <w:num w:numId="32">
    <w:abstractNumId w:val="16"/>
  </w:num>
  <w:num w:numId="33">
    <w:abstractNumId w:val="35"/>
  </w:num>
  <w:num w:numId="34">
    <w:abstractNumId w:val="14"/>
  </w:num>
  <w:num w:numId="35">
    <w:abstractNumId w:val="9"/>
  </w:num>
  <w:num w:numId="36">
    <w:abstractNumId w:val="18"/>
  </w:num>
  <w:num w:numId="37">
    <w:abstractNumId w:val="1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67"/>
    <w:rsid w:val="00010183"/>
    <w:rsid w:val="000135D1"/>
    <w:rsid w:val="00013772"/>
    <w:rsid w:val="0002192D"/>
    <w:rsid w:val="00022D6F"/>
    <w:rsid w:val="00040ACA"/>
    <w:rsid w:val="00046FA5"/>
    <w:rsid w:val="00053760"/>
    <w:rsid w:val="00066D34"/>
    <w:rsid w:val="000B17AF"/>
    <w:rsid w:val="000B212E"/>
    <w:rsid w:val="000B2F39"/>
    <w:rsid w:val="000E7859"/>
    <w:rsid w:val="000F37E3"/>
    <w:rsid w:val="000F4B7A"/>
    <w:rsid w:val="00101178"/>
    <w:rsid w:val="001212B4"/>
    <w:rsid w:val="0012503E"/>
    <w:rsid w:val="00137EE4"/>
    <w:rsid w:val="00143B53"/>
    <w:rsid w:val="00157BA5"/>
    <w:rsid w:val="001667CA"/>
    <w:rsid w:val="001730E9"/>
    <w:rsid w:val="001761D6"/>
    <w:rsid w:val="00185E1A"/>
    <w:rsid w:val="00193AE7"/>
    <w:rsid w:val="001A5D87"/>
    <w:rsid w:val="001A6BE4"/>
    <w:rsid w:val="001B29D6"/>
    <w:rsid w:val="001C5930"/>
    <w:rsid w:val="001D37FB"/>
    <w:rsid w:val="001D7824"/>
    <w:rsid w:val="001E3765"/>
    <w:rsid w:val="001E7250"/>
    <w:rsid w:val="001E7992"/>
    <w:rsid w:val="00202AE4"/>
    <w:rsid w:val="00214890"/>
    <w:rsid w:val="002256DE"/>
    <w:rsid w:val="00233EE4"/>
    <w:rsid w:val="002379FA"/>
    <w:rsid w:val="002421ED"/>
    <w:rsid w:val="0025499B"/>
    <w:rsid w:val="00260499"/>
    <w:rsid w:val="00263667"/>
    <w:rsid w:val="00270C4A"/>
    <w:rsid w:val="002C5CEA"/>
    <w:rsid w:val="002C5D91"/>
    <w:rsid w:val="002D6683"/>
    <w:rsid w:val="002E5178"/>
    <w:rsid w:val="002F7CF4"/>
    <w:rsid w:val="00314525"/>
    <w:rsid w:val="00326ADF"/>
    <w:rsid w:val="003275EA"/>
    <w:rsid w:val="00333741"/>
    <w:rsid w:val="00340925"/>
    <w:rsid w:val="003461B7"/>
    <w:rsid w:val="00352629"/>
    <w:rsid w:val="00352B58"/>
    <w:rsid w:val="00352E54"/>
    <w:rsid w:val="00360846"/>
    <w:rsid w:val="00392738"/>
    <w:rsid w:val="0039667C"/>
    <w:rsid w:val="003B507B"/>
    <w:rsid w:val="003B60C7"/>
    <w:rsid w:val="003C1343"/>
    <w:rsid w:val="003C32C8"/>
    <w:rsid w:val="003C45E2"/>
    <w:rsid w:val="003C5C09"/>
    <w:rsid w:val="003D0841"/>
    <w:rsid w:val="003D122E"/>
    <w:rsid w:val="003D475B"/>
    <w:rsid w:val="003E20FD"/>
    <w:rsid w:val="003F3D72"/>
    <w:rsid w:val="00406EB7"/>
    <w:rsid w:val="00407CD2"/>
    <w:rsid w:val="00424DAB"/>
    <w:rsid w:val="00437A86"/>
    <w:rsid w:val="00450250"/>
    <w:rsid w:val="00453272"/>
    <w:rsid w:val="004745C1"/>
    <w:rsid w:val="00496D81"/>
    <w:rsid w:val="004A1F7B"/>
    <w:rsid w:val="004B1BE7"/>
    <w:rsid w:val="004C249B"/>
    <w:rsid w:val="004C2777"/>
    <w:rsid w:val="004C3B4A"/>
    <w:rsid w:val="004C430E"/>
    <w:rsid w:val="004D1A0B"/>
    <w:rsid w:val="004E6583"/>
    <w:rsid w:val="00511AF3"/>
    <w:rsid w:val="005230A2"/>
    <w:rsid w:val="00526456"/>
    <w:rsid w:val="00527C3B"/>
    <w:rsid w:val="00541C56"/>
    <w:rsid w:val="00544721"/>
    <w:rsid w:val="00554FA1"/>
    <w:rsid w:val="005566BC"/>
    <w:rsid w:val="00566432"/>
    <w:rsid w:val="00567AAD"/>
    <w:rsid w:val="005705A8"/>
    <w:rsid w:val="005722D0"/>
    <w:rsid w:val="00580293"/>
    <w:rsid w:val="00583B1A"/>
    <w:rsid w:val="005A2044"/>
    <w:rsid w:val="005A4F9F"/>
    <w:rsid w:val="005A515F"/>
    <w:rsid w:val="005B407B"/>
    <w:rsid w:val="005C0076"/>
    <w:rsid w:val="005C2C70"/>
    <w:rsid w:val="005E7C80"/>
    <w:rsid w:val="005F6D8B"/>
    <w:rsid w:val="006018CC"/>
    <w:rsid w:val="00603925"/>
    <w:rsid w:val="00614C8A"/>
    <w:rsid w:val="006208EC"/>
    <w:rsid w:val="006258B5"/>
    <w:rsid w:val="00651EDF"/>
    <w:rsid w:val="006608BD"/>
    <w:rsid w:val="00661C74"/>
    <w:rsid w:val="00664C08"/>
    <w:rsid w:val="00667AFE"/>
    <w:rsid w:val="006716CC"/>
    <w:rsid w:val="00674603"/>
    <w:rsid w:val="00676897"/>
    <w:rsid w:val="0068656D"/>
    <w:rsid w:val="006905B3"/>
    <w:rsid w:val="00691056"/>
    <w:rsid w:val="006B10F3"/>
    <w:rsid w:val="006D12F4"/>
    <w:rsid w:val="006E1A9C"/>
    <w:rsid w:val="006E1D16"/>
    <w:rsid w:val="006E5CE5"/>
    <w:rsid w:val="006E6191"/>
    <w:rsid w:val="006F6C9C"/>
    <w:rsid w:val="00700137"/>
    <w:rsid w:val="007046FF"/>
    <w:rsid w:val="00707D11"/>
    <w:rsid w:val="00735F18"/>
    <w:rsid w:val="007361C4"/>
    <w:rsid w:val="007508D1"/>
    <w:rsid w:val="007613AD"/>
    <w:rsid w:val="00772727"/>
    <w:rsid w:val="007A15BF"/>
    <w:rsid w:val="007A6EAF"/>
    <w:rsid w:val="007B0A4B"/>
    <w:rsid w:val="007C66E1"/>
    <w:rsid w:val="007C6DAE"/>
    <w:rsid w:val="007E18EA"/>
    <w:rsid w:val="007E3AE1"/>
    <w:rsid w:val="007E4EAC"/>
    <w:rsid w:val="007F5C2A"/>
    <w:rsid w:val="007F7537"/>
    <w:rsid w:val="007F7F72"/>
    <w:rsid w:val="008045AC"/>
    <w:rsid w:val="008060B6"/>
    <w:rsid w:val="00811559"/>
    <w:rsid w:val="008216CD"/>
    <w:rsid w:val="00824D19"/>
    <w:rsid w:val="00830A32"/>
    <w:rsid w:val="0083420D"/>
    <w:rsid w:val="008509CD"/>
    <w:rsid w:val="00871A01"/>
    <w:rsid w:val="008B6C45"/>
    <w:rsid w:val="008C7FAC"/>
    <w:rsid w:val="008D444E"/>
    <w:rsid w:val="008D6CFB"/>
    <w:rsid w:val="008E7F9B"/>
    <w:rsid w:val="008F2152"/>
    <w:rsid w:val="008F7834"/>
    <w:rsid w:val="009007DF"/>
    <w:rsid w:val="0090529E"/>
    <w:rsid w:val="009277AB"/>
    <w:rsid w:val="00930A49"/>
    <w:rsid w:val="00935565"/>
    <w:rsid w:val="00950A0E"/>
    <w:rsid w:val="009607F8"/>
    <w:rsid w:val="00964627"/>
    <w:rsid w:val="00991C1B"/>
    <w:rsid w:val="00995239"/>
    <w:rsid w:val="009A12BB"/>
    <w:rsid w:val="009A7129"/>
    <w:rsid w:val="009B0FF7"/>
    <w:rsid w:val="009B298F"/>
    <w:rsid w:val="009B7075"/>
    <w:rsid w:val="009D102A"/>
    <w:rsid w:val="00A06C2F"/>
    <w:rsid w:val="00A0719F"/>
    <w:rsid w:val="00A07A68"/>
    <w:rsid w:val="00A200BD"/>
    <w:rsid w:val="00A20DB7"/>
    <w:rsid w:val="00A21757"/>
    <w:rsid w:val="00A228A6"/>
    <w:rsid w:val="00A248DE"/>
    <w:rsid w:val="00A5302D"/>
    <w:rsid w:val="00A53D48"/>
    <w:rsid w:val="00A76917"/>
    <w:rsid w:val="00A9512E"/>
    <w:rsid w:val="00A9725A"/>
    <w:rsid w:val="00AB74AF"/>
    <w:rsid w:val="00AC372D"/>
    <w:rsid w:val="00AC4580"/>
    <w:rsid w:val="00AC4592"/>
    <w:rsid w:val="00AE00DB"/>
    <w:rsid w:val="00AE7BE8"/>
    <w:rsid w:val="00B068C4"/>
    <w:rsid w:val="00B1059A"/>
    <w:rsid w:val="00B230FA"/>
    <w:rsid w:val="00B373F9"/>
    <w:rsid w:val="00B474A8"/>
    <w:rsid w:val="00B52FFA"/>
    <w:rsid w:val="00B70EAE"/>
    <w:rsid w:val="00B7424A"/>
    <w:rsid w:val="00B900D3"/>
    <w:rsid w:val="00BA000E"/>
    <w:rsid w:val="00BA62E7"/>
    <w:rsid w:val="00BC325A"/>
    <w:rsid w:val="00BD1F8A"/>
    <w:rsid w:val="00BE034C"/>
    <w:rsid w:val="00BE57F1"/>
    <w:rsid w:val="00C0136A"/>
    <w:rsid w:val="00C16B44"/>
    <w:rsid w:val="00C1797D"/>
    <w:rsid w:val="00C37659"/>
    <w:rsid w:val="00C41A96"/>
    <w:rsid w:val="00C507FB"/>
    <w:rsid w:val="00C800DF"/>
    <w:rsid w:val="00C814D9"/>
    <w:rsid w:val="00C829F0"/>
    <w:rsid w:val="00C83318"/>
    <w:rsid w:val="00CB7656"/>
    <w:rsid w:val="00CC15AC"/>
    <w:rsid w:val="00CD242A"/>
    <w:rsid w:val="00D13632"/>
    <w:rsid w:val="00D16D88"/>
    <w:rsid w:val="00D2304F"/>
    <w:rsid w:val="00D41FD9"/>
    <w:rsid w:val="00D4770D"/>
    <w:rsid w:val="00D5222E"/>
    <w:rsid w:val="00D54174"/>
    <w:rsid w:val="00D54799"/>
    <w:rsid w:val="00D54E40"/>
    <w:rsid w:val="00D6222C"/>
    <w:rsid w:val="00D66964"/>
    <w:rsid w:val="00D66D82"/>
    <w:rsid w:val="00DA0868"/>
    <w:rsid w:val="00DB24C3"/>
    <w:rsid w:val="00DB3B08"/>
    <w:rsid w:val="00DB6989"/>
    <w:rsid w:val="00DD05D6"/>
    <w:rsid w:val="00DE5656"/>
    <w:rsid w:val="00DF45B8"/>
    <w:rsid w:val="00E02958"/>
    <w:rsid w:val="00E163E4"/>
    <w:rsid w:val="00E52875"/>
    <w:rsid w:val="00E56F78"/>
    <w:rsid w:val="00E62A57"/>
    <w:rsid w:val="00EB5061"/>
    <w:rsid w:val="00ED3516"/>
    <w:rsid w:val="00ED3573"/>
    <w:rsid w:val="00ED7E79"/>
    <w:rsid w:val="00EE3742"/>
    <w:rsid w:val="00EE4DAD"/>
    <w:rsid w:val="00EE7793"/>
    <w:rsid w:val="00F01904"/>
    <w:rsid w:val="00F23E86"/>
    <w:rsid w:val="00F62EDF"/>
    <w:rsid w:val="00F705F8"/>
    <w:rsid w:val="00F8312F"/>
    <w:rsid w:val="00FA1DA3"/>
    <w:rsid w:val="00FB40EC"/>
    <w:rsid w:val="00FD363B"/>
    <w:rsid w:val="00FD7D6F"/>
    <w:rsid w:val="00FE0196"/>
    <w:rsid w:val="00FE2059"/>
    <w:rsid w:val="00FF1398"/>
    <w:rsid w:val="00FF644B"/>
    <w:rsid w:val="3D16F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,"/>
  <w14:docId w14:val="4510D5E7"/>
  <w15:docId w15:val="{CE7F43EB-25A6-45ED-9FB9-DE4B7275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67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63667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3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667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66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667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67"/>
    <w:rPr>
      <w:rFonts w:ascii="Segoe UI" w:hAnsi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667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6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A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573"/>
    <w:pPr>
      <w:ind w:leftChars="200" w:left="480"/>
    </w:pPr>
  </w:style>
  <w:style w:type="paragraph" w:styleId="Revision">
    <w:name w:val="Revision"/>
    <w:hidden/>
    <w:uiPriority w:val="99"/>
    <w:semiHidden/>
    <w:rsid w:val="005566BC"/>
  </w:style>
  <w:style w:type="paragraph" w:styleId="Footer">
    <w:name w:val="footer"/>
    <w:basedOn w:val="Normal"/>
    <w:link w:val="FooterChar"/>
    <w:uiPriority w:val="99"/>
    <w:unhideWhenUsed/>
    <w:rsid w:val="00BD1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1F8A"/>
    <w:rPr>
      <w:sz w:val="20"/>
      <w:szCs w:val="20"/>
    </w:rPr>
  </w:style>
  <w:style w:type="table" w:styleId="TableGrid">
    <w:name w:val="Table Grid"/>
    <w:basedOn w:val="TableNormal"/>
    <w:uiPriority w:val="39"/>
    <w:rsid w:val="00E6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66432"/>
    <w:rPr>
      <w:rFonts w:eastAsiaTheme="minorHAnsi"/>
      <w:lang w:val="es-C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agro.mx/es/" TargetMode="External"/><Relationship Id="rId13" Type="http://schemas.openxmlformats.org/officeDocument/2006/relationships/hyperlink" Target="mailto:h.a.dorado@cgiar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ack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qgis.org/es/site/forusers/downloa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gdataciat" TargetMode="External"/><Relationship Id="rId10" Type="http://schemas.openxmlformats.org/officeDocument/2006/relationships/hyperlink" Target="https://cran.dcc.uchile.c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hyperlink" Target="http://cran.r-project.org/doc/contrib/rdebuts_es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68F0-2290-4C43-8703-37B20563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CIAT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Wiegel, Jenny  (CIAT-Nicaragua)</dc:creator>
  <cp:lastModifiedBy>Dorado Betancourt, Hugo Andres (Alliance Bioversity-CIAT)</cp:lastModifiedBy>
  <cp:revision>3</cp:revision>
  <cp:lastPrinted>2018-09-14T03:10:00Z</cp:lastPrinted>
  <dcterms:created xsi:type="dcterms:W3CDTF">2020-02-24T13:48:00Z</dcterms:created>
  <dcterms:modified xsi:type="dcterms:W3CDTF">2020-02-24T13:57:00Z</dcterms:modified>
</cp:coreProperties>
</file>