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E0021" w14:textId="77777777" w:rsidR="00D760DC" w:rsidRDefault="00E80493">
      <w:pPr>
        <w:spacing w:after="40"/>
        <w:jc w:val="center"/>
      </w:pPr>
      <w:r>
        <w:rPr>
          <w:b/>
          <w:bCs/>
          <w:color w:val="1F4E79"/>
          <w:sz w:val="52"/>
          <w:szCs w:val="52"/>
        </w:rPr>
        <w:t>RODRIGO AIOSA</w:t>
      </w:r>
    </w:p>
    <w:p w14:paraId="4FB7C250" w14:textId="77777777" w:rsidR="00D760DC" w:rsidRDefault="00E80493">
      <w:pPr>
        <w:spacing w:after="60"/>
        <w:jc w:val="center"/>
      </w:pPr>
      <w:r>
        <w:rPr>
          <w:i/>
          <w:iCs/>
          <w:color w:val="595959"/>
          <w:sz w:val="24"/>
          <w:szCs w:val="24"/>
        </w:rPr>
        <w:t>Especialista em Análise de Dados, Business Intelligence &amp; Automação</w:t>
      </w:r>
    </w:p>
    <w:p w14:paraId="57A6461C" w14:textId="77777777" w:rsidR="00D760DC" w:rsidRDefault="00E80493">
      <w:pPr>
        <w:spacing w:after="40"/>
        <w:jc w:val="center"/>
      </w:pPr>
      <w:r>
        <w:rPr>
          <w:color w:val="595959"/>
        </w:rPr>
        <w:t xml:space="preserve">✉ rodrigoaiosa@gmail.com   |   📱 11 97701-9335   |   </w:t>
      </w:r>
      <w:r>
        <w:rPr>
          <w:color w:val="2E75B6"/>
        </w:rPr>
        <w:t>🔗 linkedin.com/in/rodrigoaiosa/</w:t>
      </w:r>
      <w:r>
        <w:rPr>
          <w:color w:val="595959"/>
        </w:rPr>
        <w:t xml:space="preserve">   |   📍 Osasco, SP</w:t>
      </w:r>
    </w:p>
    <w:p w14:paraId="20DC9237" w14:textId="77777777" w:rsidR="00D760DC" w:rsidRDefault="00D760DC">
      <w:pPr>
        <w:pBdr>
          <w:bottom w:val="single" w:sz="12" w:space="1" w:color="1F4E79"/>
        </w:pBdr>
        <w:spacing w:before="80" w:after="80"/>
      </w:pPr>
    </w:p>
    <w:p w14:paraId="48E20CFD" w14:textId="77777777" w:rsidR="00D760DC" w:rsidRDefault="00E80493">
      <w:pPr>
        <w:pBdr>
          <w:bottom w:val="single" w:sz="8" w:space="4" w:color="2E75B6"/>
        </w:pBdr>
        <w:spacing w:before="280" w:after="80"/>
      </w:pPr>
      <w:r>
        <w:rPr>
          <w:b/>
          <w:bCs/>
          <w:color w:val="1F4E79"/>
          <w:sz w:val="26"/>
          <w:szCs w:val="26"/>
        </w:rPr>
        <w:t>RESUMO PROFISSIONAL</w:t>
      </w:r>
    </w:p>
    <w:p w14:paraId="23192AEA" w14:textId="77777777" w:rsidR="00D760DC" w:rsidRDefault="00E80493" w:rsidP="00D74123">
      <w:pPr>
        <w:spacing w:before="80" w:after="80"/>
        <w:ind w:firstLine="708"/>
      </w:pPr>
      <w:r>
        <w:rPr>
          <w:color w:val="000000"/>
        </w:rPr>
        <w:t xml:space="preserve">Especialista em </w:t>
      </w:r>
      <w:r>
        <w:rPr>
          <w:b/>
          <w:bCs/>
          <w:color w:val="000000"/>
        </w:rPr>
        <w:t>Análise de Dados e Business Intelligence</w:t>
      </w:r>
      <w:r>
        <w:rPr>
          <w:color w:val="000000"/>
        </w:rPr>
        <w:t xml:space="preserve"> com mais de </w:t>
      </w:r>
      <w:r>
        <w:rPr>
          <w:b/>
          <w:bCs/>
          <w:color w:val="000000"/>
        </w:rPr>
        <w:t>20 anos de experiência</w:t>
      </w:r>
      <w:r>
        <w:rPr>
          <w:color w:val="000000"/>
        </w:rPr>
        <w:t xml:space="preserve"> em consultoria, transformando dados complexos em insights estratégicos que geram eficiência de processos e melhoram a tomada de decisão. Atuo na implementação de projetos de dados </w:t>
      </w:r>
      <w:r>
        <w:rPr>
          <w:i/>
          <w:iCs/>
          <w:color w:val="000000"/>
        </w:rPr>
        <w:t>end-to-end</w:t>
      </w:r>
      <w:r>
        <w:rPr>
          <w:color w:val="000000"/>
        </w:rPr>
        <w:t>, desde a extração e transformação até a visualização final.</w:t>
      </w:r>
    </w:p>
    <w:p w14:paraId="17902728" w14:textId="77777777" w:rsidR="00D760DC" w:rsidRDefault="00E80493" w:rsidP="00D74123">
      <w:pPr>
        <w:spacing w:before="40" w:after="80"/>
        <w:ind w:firstLine="708"/>
      </w:pPr>
      <w:r>
        <w:rPr>
          <w:color w:val="000000"/>
        </w:rPr>
        <w:t xml:space="preserve">Portfólio de clientes inclui grandes empresas como </w:t>
      </w:r>
      <w:r>
        <w:rPr>
          <w:b/>
          <w:bCs/>
          <w:color w:val="1F4E79"/>
        </w:rPr>
        <w:t>Kraft Heinz, Rabobank, Loggi, Lowell, Unimed Seguros, BSS Blindagens, Megavig, Usina Santa Terezinha e Ouro Safra</w:t>
      </w:r>
      <w:r>
        <w:rPr>
          <w:color w:val="000000"/>
        </w:rPr>
        <w:t xml:space="preserve">, além de mais de 50 outras organizações de alto nível. Projetos geraram </w:t>
      </w:r>
      <w:r>
        <w:rPr>
          <w:b/>
          <w:bCs/>
          <w:color w:val="000000"/>
        </w:rPr>
        <w:t>mais de R$ 1 milhão em economias e automações</w:t>
      </w:r>
      <w:r>
        <w:rPr>
          <w:color w:val="000000"/>
        </w:rPr>
        <w:t>.</w:t>
      </w:r>
    </w:p>
    <w:p w14:paraId="103ADC56" w14:textId="77777777" w:rsidR="00D760DC" w:rsidRDefault="00E80493">
      <w:pPr>
        <w:pBdr>
          <w:bottom w:val="single" w:sz="8" w:space="4" w:color="2E75B6"/>
        </w:pBdr>
        <w:spacing w:before="280" w:after="80"/>
      </w:pPr>
      <w:r>
        <w:rPr>
          <w:b/>
          <w:bCs/>
          <w:color w:val="1F4E79"/>
          <w:sz w:val="26"/>
          <w:szCs w:val="26"/>
        </w:rPr>
        <w:t>HABILIDADES TÉCNICAS</w:t>
      </w:r>
    </w:p>
    <w:p w14:paraId="3D238890" w14:textId="77777777" w:rsidR="00D760DC" w:rsidRDefault="00D760D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760DC" w14:paraId="24E6F903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173AD46E" w14:textId="77777777" w:rsidR="00D760DC" w:rsidRDefault="00E80493">
            <w:r>
              <w:rPr>
                <w:b/>
                <w:bCs/>
                <w:color w:val="1F4E79"/>
              </w:rPr>
              <w:t>Linguagens &amp; Análise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B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6F44AD0" w14:textId="77777777" w:rsidR="00D760DC" w:rsidRDefault="00E80493">
            <w:r>
              <w:rPr>
                <w:color w:val="000000"/>
              </w:rPr>
              <w:t>Python (análise avançada, automação), SQL, VBA, R</w:t>
            </w:r>
          </w:p>
        </w:tc>
      </w:tr>
      <w:tr w:rsidR="00D760DC" w14:paraId="086AD844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FB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4BEBADB3" w14:textId="77777777" w:rsidR="00D760DC" w:rsidRDefault="00E80493">
            <w:r>
              <w:rPr>
                <w:b/>
                <w:bCs/>
                <w:color w:val="1F4E79"/>
              </w:rPr>
              <w:t>Business Intelligence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2B737C0D" w14:textId="77777777" w:rsidR="00D760DC" w:rsidRDefault="00E80493">
            <w:r>
              <w:rPr>
                <w:color w:val="000000"/>
              </w:rPr>
              <w:t>Power BI (DAX Avançado, Power Query / Linguagem M), Excel (Power Pivot, Tabelas Dinâmicas)</w:t>
            </w:r>
          </w:p>
        </w:tc>
      </w:tr>
      <w:tr w:rsidR="00D760DC" w14:paraId="2AF2B59A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05F75E81" w14:textId="77777777" w:rsidR="00D760DC" w:rsidRDefault="00E80493">
            <w:r>
              <w:rPr>
                <w:b/>
                <w:bCs/>
                <w:color w:val="1F4E79"/>
              </w:rPr>
              <w:t>Dados &amp; ETL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B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7DF13E5F" w14:textId="77777777" w:rsidR="00D760DC" w:rsidRDefault="00E80493">
            <w:r>
              <w:rPr>
                <w:color w:val="000000"/>
              </w:rPr>
              <w:t>SQL Server, Access, APIs (SIDRA IBGE), Pipelines ETL, Integração de Dados</w:t>
            </w:r>
          </w:p>
        </w:tc>
      </w:tr>
      <w:tr w:rsidR="00D760DC" w14:paraId="24B42DB1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FB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3C2DAEC9" w14:textId="77777777" w:rsidR="00D760DC" w:rsidRDefault="00E80493">
            <w:r>
              <w:rPr>
                <w:b/>
                <w:bCs/>
                <w:color w:val="1F4E79"/>
              </w:rPr>
              <w:t>Automação &amp; RPA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F9726B1" w14:textId="77777777" w:rsidR="00D760DC" w:rsidRDefault="00E80493">
            <w:r>
              <w:rPr>
                <w:color w:val="000000"/>
              </w:rPr>
              <w:t>Scripts Python, Automação de PDFs, RPA</w:t>
            </w:r>
          </w:p>
        </w:tc>
      </w:tr>
      <w:tr w:rsidR="00D760DC" w14:paraId="75A06115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14:paraId="2F49AD87" w14:textId="77777777" w:rsidR="00D760DC" w:rsidRDefault="00E80493">
            <w:r>
              <w:rPr>
                <w:b/>
                <w:bCs/>
                <w:color w:val="1F4E79"/>
              </w:rPr>
              <w:t>Estatística &amp; ML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B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3892DFCC" w14:textId="77777777" w:rsidR="00D760DC" w:rsidRDefault="00E80493">
            <w:r>
              <w:rPr>
                <w:color w:val="000000"/>
              </w:rPr>
              <w:t>Modelos Preditivos, Regressão Linear, Classificação, CRISP-DM</w:t>
            </w:r>
          </w:p>
        </w:tc>
      </w:tr>
    </w:tbl>
    <w:p w14:paraId="24B969E0" w14:textId="77777777" w:rsidR="00D760DC" w:rsidRDefault="00E80493">
      <w:pPr>
        <w:pBdr>
          <w:bottom w:val="single" w:sz="8" w:space="4" w:color="2E75B6"/>
        </w:pBdr>
        <w:spacing w:before="280" w:after="80"/>
      </w:pPr>
      <w:r>
        <w:rPr>
          <w:b/>
          <w:bCs/>
          <w:color w:val="1F4E79"/>
          <w:sz w:val="26"/>
          <w:szCs w:val="26"/>
        </w:rPr>
        <w:t>EXPERIÊNCIA PROFISSIONAL</w:t>
      </w:r>
    </w:p>
    <w:p w14:paraId="781F8AF7" w14:textId="77777777" w:rsidR="00D760DC" w:rsidRDefault="00E80493">
      <w:pPr>
        <w:spacing w:before="160" w:after="40"/>
      </w:pPr>
      <w:r>
        <w:rPr>
          <w:b/>
          <w:bCs/>
          <w:color w:val="1F4E79"/>
          <w:sz w:val="22"/>
          <w:szCs w:val="22"/>
        </w:rPr>
        <w:t>Consultor Sênior em Dados, BI e Automação</w:t>
      </w:r>
    </w:p>
    <w:p w14:paraId="6D2328B4" w14:textId="77777777" w:rsidR="00D760DC" w:rsidRDefault="00E80493">
      <w:pPr>
        <w:spacing w:before="60" w:after="80"/>
      </w:pPr>
      <w:r>
        <w:rPr>
          <w:b/>
          <w:bCs/>
          <w:color w:val="000000"/>
        </w:rPr>
        <w:t xml:space="preserve">Projetos para Múltiplos Clientes  |  </w:t>
      </w:r>
      <w:r>
        <w:rPr>
          <w:i/>
          <w:iCs/>
          <w:color w:val="595959"/>
        </w:rPr>
        <w:t>2003 – Presente</w:t>
      </w:r>
    </w:p>
    <w:p w14:paraId="78DD6EB5" w14:textId="77777777" w:rsidR="00D760DC" w:rsidRDefault="00E80493">
      <w:pPr>
        <w:spacing w:before="60" w:after="60"/>
        <w:ind w:left="360"/>
      </w:pPr>
      <w:r>
        <w:rPr>
          <w:color w:val="2E75B6"/>
        </w:rPr>
        <w:t xml:space="preserve">• </w:t>
      </w:r>
      <w:r>
        <w:rPr>
          <w:b/>
          <w:bCs/>
          <w:color w:val="000000"/>
        </w:rPr>
        <w:t xml:space="preserve">end-to-end: </w:t>
      </w:r>
      <w:r>
        <w:rPr>
          <w:color w:val="000000"/>
        </w:rPr>
        <w:t xml:space="preserve">Implementação de projetos de dados </w:t>
      </w:r>
    </w:p>
    <w:p w14:paraId="61ED168E" w14:textId="77777777" w:rsidR="00D760DC" w:rsidRDefault="00E80493">
      <w:pPr>
        <w:spacing w:before="60" w:after="60"/>
        <w:ind w:left="360"/>
      </w:pPr>
      <w:r>
        <w:rPr>
          <w:color w:val="2E75B6"/>
        </w:rPr>
        <w:t xml:space="preserve">• </w:t>
      </w:r>
      <w:r>
        <w:rPr>
          <w:color w:val="000000"/>
        </w:rPr>
        <w:t>Extração, transformação e carregamento (ETL) usando SQL Server, Python e Power Query.</w:t>
      </w:r>
    </w:p>
    <w:p w14:paraId="5F8728B7" w14:textId="77777777" w:rsidR="00D760DC" w:rsidRDefault="00E80493">
      <w:pPr>
        <w:spacing w:before="60" w:after="60"/>
        <w:ind w:left="360"/>
      </w:pPr>
      <w:r>
        <w:rPr>
          <w:color w:val="2E75B6"/>
        </w:rPr>
        <w:t xml:space="preserve">• </w:t>
      </w:r>
      <w:r>
        <w:rPr>
          <w:color w:val="000000"/>
        </w:rPr>
        <w:t>Criação de modelos de dados robustos e dashboards interativos no Power BI com DAX avançado e Linguagem M.</w:t>
      </w:r>
    </w:p>
    <w:p w14:paraId="5F31DA3B" w14:textId="77777777" w:rsidR="00D760DC" w:rsidRDefault="00E80493">
      <w:pPr>
        <w:spacing w:before="60" w:after="60"/>
        <w:ind w:left="360"/>
      </w:pPr>
      <w:r>
        <w:rPr>
          <w:color w:val="2E75B6"/>
        </w:rPr>
        <w:t xml:space="preserve">• </w:t>
      </w:r>
      <w:r>
        <w:rPr>
          <w:color w:val="000000"/>
        </w:rPr>
        <w:t>Automação de processos e relatórios com Python e Excel, gerando ganhos operacionais expressivos.</w:t>
      </w:r>
    </w:p>
    <w:p w14:paraId="168DFCE7" w14:textId="77777777" w:rsidR="00D760DC" w:rsidRDefault="00E80493">
      <w:pPr>
        <w:spacing w:before="60" w:after="60"/>
        <w:ind w:left="360"/>
      </w:pPr>
      <w:r>
        <w:rPr>
          <w:color w:val="2E75B6"/>
        </w:rPr>
        <w:t xml:space="preserve">• </w:t>
      </w:r>
      <w:r>
        <w:rPr>
          <w:color w:val="000000"/>
        </w:rPr>
        <w:t>Treinamentos e mentorias customizadas em Python, Excel e Power BI para equipes corporativas.</w:t>
      </w:r>
    </w:p>
    <w:p w14:paraId="7E3559C4" w14:textId="77777777" w:rsidR="00F65BE7" w:rsidRDefault="00F65BE7">
      <w:pPr>
        <w:spacing w:before="200" w:after="80"/>
        <w:rPr>
          <w:b/>
          <w:bCs/>
          <w:color w:val="1F4E79"/>
          <w:sz w:val="22"/>
          <w:szCs w:val="22"/>
        </w:rPr>
      </w:pPr>
    </w:p>
    <w:p w14:paraId="2560C976" w14:textId="77777777" w:rsidR="00F65BE7" w:rsidRDefault="00F65BE7">
      <w:pPr>
        <w:spacing w:before="200" w:after="80"/>
        <w:rPr>
          <w:b/>
          <w:bCs/>
          <w:color w:val="1F4E79"/>
          <w:sz w:val="22"/>
          <w:szCs w:val="22"/>
        </w:rPr>
      </w:pPr>
    </w:p>
    <w:p w14:paraId="3EAA6EC4" w14:textId="77777777" w:rsidR="00F65BE7" w:rsidRDefault="00F65BE7">
      <w:pPr>
        <w:spacing w:before="200" w:after="80"/>
        <w:rPr>
          <w:b/>
          <w:bCs/>
          <w:color w:val="1F4E79"/>
          <w:sz w:val="22"/>
          <w:szCs w:val="22"/>
        </w:rPr>
      </w:pPr>
    </w:p>
    <w:p w14:paraId="57E15F28" w14:textId="77777777" w:rsidR="00F65BE7" w:rsidRDefault="00F65BE7">
      <w:pPr>
        <w:spacing w:before="200" w:after="80"/>
        <w:rPr>
          <w:b/>
          <w:bCs/>
          <w:color w:val="1F4E79"/>
          <w:sz w:val="22"/>
          <w:szCs w:val="22"/>
        </w:rPr>
      </w:pPr>
    </w:p>
    <w:p w14:paraId="038FA0DD" w14:textId="77777777" w:rsidR="00F65BE7" w:rsidRDefault="00F65BE7">
      <w:pPr>
        <w:spacing w:before="200" w:after="80"/>
        <w:rPr>
          <w:b/>
          <w:bCs/>
          <w:color w:val="1F4E79"/>
          <w:sz w:val="22"/>
          <w:szCs w:val="22"/>
        </w:rPr>
      </w:pPr>
    </w:p>
    <w:p w14:paraId="7F65B8BB" w14:textId="77777777" w:rsidR="00F65BE7" w:rsidRDefault="00F65BE7">
      <w:pPr>
        <w:spacing w:before="200" w:after="80"/>
        <w:rPr>
          <w:b/>
          <w:bCs/>
          <w:color w:val="1F4E79"/>
          <w:sz w:val="22"/>
          <w:szCs w:val="22"/>
        </w:rPr>
      </w:pPr>
    </w:p>
    <w:p w14:paraId="602BD9DF" w14:textId="7C6CC7F4" w:rsidR="00D760DC" w:rsidRDefault="00E80493">
      <w:pPr>
        <w:spacing w:before="200" w:after="80"/>
      </w:pPr>
      <w:r>
        <w:rPr>
          <w:b/>
          <w:bCs/>
          <w:color w:val="1F4E79"/>
          <w:sz w:val="22"/>
          <w:szCs w:val="22"/>
        </w:rPr>
        <w:lastRenderedPageBreak/>
        <w:t>Cases de Sucesso</w:t>
      </w:r>
    </w:p>
    <w:p w14:paraId="0D522372" w14:textId="77777777" w:rsidR="00D760DC" w:rsidRDefault="00E80493">
      <w:pPr>
        <w:spacing w:before="120" w:after="30"/>
      </w:pPr>
      <w:r>
        <w:rPr>
          <w:b/>
          <w:bCs/>
          <w:color w:val="2E75B6"/>
        </w:rPr>
        <w:t xml:space="preserve">Kraft Heinz  </w:t>
      </w:r>
      <w:r>
        <w:rPr>
          <w:i/>
          <w:iCs/>
          <w:color w:val="595959"/>
        </w:rPr>
        <w:t>| Bens de Consumo</w:t>
      </w:r>
    </w:p>
    <w:p w14:paraId="23268151" w14:textId="77777777" w:rsidR="00D760DC" w:rsidRDefault="00E80493">
      <w:pPr>
        <w:spacing w:before="60" w:after="60"/>
        <w:ind w:left="360"/>
      </w:pPr>
      <w:r>
        <w:rPr>
          <w:color w:val="2E75B6"/>
        </w:rPr>
        <w:t xml:space="preserve">• </w:t>
      </w:r>
      <w:r>
        <w:rPr>
          <w:color w:val="000000"/>
        </w:rPr>
        <w:t>Integração de dados de múltiplas fontes via SQL, consolidando informações críticas para a operação.</w:t>
      </w:r>
    </w:p>
    <w:p w14:paraId="173BBD0C" w14:textId="77777777" w:rsidR="00D760DC" w:rsidRDefault="00E80493">
      <w:pPr>
        <w:spacing w:before="60" w:after="60"/>
        <w:ind w:left="360"/>
      </w:pPr>
      <w:r>
        <w:rPr>
          <w:color w:val="2E75B6"/>
        </w:rPr>
        <w:t xml:space="preserve">• </w:t>
      </w:r>
      <w:r>
        <w:rPr>
          <w:color w:val="000000"/>
        </w:rPr>
        <w:t>Desenvolvimento de automações em Python para aceleração de relatórios financeiros e de estoque.</w:t>
      </w:r>
    </w:p>
    <w:p w14:paraId="69D026CF" w14:textId="77777777" w:rsidR="00D760DC" w:rsidRDefault="00E80493">
      <w:pPr>
        <w:spacing w:before="60" w:after="60"/>
        <w:ind w:left="360"/>
        <w:rPr>
          <w:color w:val="000000"/>
        </w:rPr>
      </w:pPr>
      <w:r>
        <w:rPr>
          <w:color w:val="2E75B6"/>
        </w:rPr>
        <w:t xml:space="preserve">• </w:t>
      </w:r>
      <w:r>
        <w:rPr>
          <w:color w:val="000000"/>
        </w:rPr>
        <w:t>Resultado: informações financeiras e de estoque mais rápidas e precisas, otimizando a tomada de decisão.</w:t>
      </w:r>
    </w:p>
    <w:p w14:paraId="31911AE4" w14:textId="77777777" w:rsidR="00A7528E" w:rsidRDefault="00A7528E">
      <w:pPr>
        <w:spacing w:before="60" w:after="60"/>
        <w:ind w:left="360"/>
      </w:pPr>
    </w:p>
    <w:p w14:paraId="65E6FBD1" w14:textId="77777777" w:rsidR="00A7528E" w:rsidRDefault="00A7528E">
      <w:pPr>
        <w:spacing w:before="60" w:after="60"/>
        <w:ind w:left="360"/>
      </w:pPr>
    </w:p>
    <w:p w14:paraId="5CE20215" w14:textId="77777777" w:rsidR="00A7528E" w:rsidRDefault="00A7528E">
      <w:pPr>
        <w:spacing w:before="60" w:after="60"/>
        <w:ind w:left="360"/>
      </w:pPr>
    </w:p>
    <w:p w14:paraId="17B01704" w14:textId="77777777" w:rsidR="00A7528E" w:rsidRDefault="00A7528E">
      <w:pPr>
        <w:spacing w:before="60" w:after="60"/>
        <w:ind w:left="360"/>
      </w:pPr>
    </w:p>
    <w:p w14:paraId="7F9C17F0" w14:textId="77777777" w:rsidR="00A7528E" w:rsidRPr="00A7528E" w:rsidRDefault="00A7528E" w:rsidP="00A7528E">
      <w:pPr>
        <w:spacing w:before="120" w:after="30"/>
        <w:rPr>
          <w:b/>
          <w:bCs/>
          <w:color w:val="2E75B6"/>
        </w:rPr>
      </w:pPr>
      <w:r w:rsidRPr="00A7528E">
        <w:rPr>
          <w:b/>
          <w:bCs/>
          <w:color w:val="2E75B6"/>
        </w:rPr>
        <w:t>Rabobank | Setor Bancário</w:t>
      </w:r>
    </w:p>
    <w:p w14:paraId="224F60DA" w14:textId="77777777" w:rsidR="00A7528E" w:rsidRDefault="00A7528E" w:rsidP="00A7528E">
      <w:pPr>
        <w:spacing w:before="60" w:after="60"/>
        <w:ind w:left="360"/>
      </w:pPr>
      <w:r>
        <w:t>• Desenvolvimento de modelos preditivos em Python para análise de risco, comportamento de clientes e identificação de padrões em dados financeiros de grande escala.</w:t>
      </w:r>
    </w:p>
    <w:p w14:paraId="5A435F0A" w14:textId="77777777" w:rsidR="00A7528E" w:rsidRDefault="00A7528E" w:rsidP="00A7528E">
      <w:pPr>
        <w:spacing w:before="60" w:after="60"/>
        <w:ind w:left="360"/>
      </w:pPr>
      <w:r>
        <w:t>• Construção de pipelines analíticos com SQL e Python para preparação, feature engineering e treinamento de modelos orientados a decisões de negócio.</w:t>
      </w:r>
    </w:p>
    <w:p w14:paraId="65A1E649" w14:textId="77777777" w:rsidR="00A7528E" w:rsidRDefault="00A7528E" w:rsidP="00A7528E">
      <w:pPr>
        <w:spacing w:before="60" w:after="60"/>
        <w:ind w:left="360"/>
      </w:pPr>
      <w:r>
        <w:t>• Planejamento e execução de experimentos controlados (A/B tests) para avaliar o impacto de mudanças em produtos financeiros e estratégias comerciais.</w:t>
      </w:r>
    </w:p>
    <w:p w14:paraId="0F0C6EB1" w14:textId="77777777" w:rsidR="00A7528E" w:rsidRDefault="00A7528E" w:rsidP="00A7528E">
      <w:pPr>
        <w:spacing w:before="60" w:after="60"/>
        <w:ind w:left="360"/>
      </w:pPr>
      <w:r>
        <w:t>• Aplicação de métodos de inferência causal para identificar efeitos reais de intervenções, separando correlação de causalidade em métricas de performance do banco.</w:t>
      </w:r>
    </w:p>
    <w:p w14:paraId="6AFF2C8D" w14:textId="77777777" w:rsidR="00A7528E" w:rsidRDefault="00A7528E" w:rsidP="00A7528E">
      <w:pPr>
        <w:spacing w:before="60" w:after="60"/>
        <w:ind w:left="360"/>
      </w:pPr>
      <w:r>
        <w:t>• Desenvolvimento de dashboards analíticos no Power BI para monitoramento de KPIs, métricas experimentais e resultados de modelos.</w:t>
      </w:r>
    </w:p>
    <w:p w14:paraId="5A5D1C86" w14:textId="77777777" w:rsidR="00A7528E" w:rsidRDefault="00A7528E" w:rsidP="00A7528E">
      <w:pPr>
        <w:spacing w:before="60" w:after="60"/>
        <w:ind w:left="360"/>
      </w:pPr>
      <w:r>
        <w:t>• Impacto: geração de insights quantitativos robustos que sustentaram decisões estratégicas do banco, aumentando a precisão na priorização de iniciativas de alto impacto.</w:t>
      </w:r>
    </w:p>
    <w:p w14:paraId="411C31E6" w14:textId="77777777" w:rsidR="00A7528E" w:rsidRDefault="00A7528E" w:rsidP="00A7528E">
      <w:pPr>
        <w:spacing w:before="60" w:after="60"/>
        <w:ind w:left="360"/>
      </w:pPr>
    </w:p>
    <w:p w14:paraId="71B309A3" w14:textId="77777777" w:rsidR="00A7528E" w:rsidRDefault="00A7528E" w:rsidP="00A7528E">
      <w:pPr>
        <w:spacing w:before="120" w:after="30"/>
      </w:pPr>
      <w:r w:rsidRPr="00A7528E">
        <w:rPr>
          <w:b/>
          <w:bCs/>
          <w:color w:val="2E75B6"/>
        </w:rPr>
        <w:t>Loggi | Logística &amp; Entregas</w:t>
      </w:r>
    </w:p>
    <w:p w14:paraId="7C859E2F" w14:textId="77777777" w:rsidR="00A7528E" w:rsidRDefault="00A7528E" w:rsidP="00A7528E">
      <w:pPr>
        <w:spacing w:before="60" w:after="60"/>
        <w:ind w:left="360"/>
      </w:pPr>
      <w:r>
        <w:t>• Desenvolvimento de modelos preditivos e algoritmos de otimização em Python para roteirização logística e previsão de demanda, melhorando a eficiência operacional.</w:t>
      </w:r>
    </w:p>
    <w:p w14:paraId="2D12678A" w14:textId="77777777" w:rsidR="00A7528E" w:rsidRDefault="00A7528E" w:rsidP="00A7528E">
      <w:pPr>
        <w:spacing w:before="60" w:after="60"/>
        <w:ind w:left="360"/>
      </w:pPr>
      <w:r>
        <w:t>• Estruturação e execução de experimentos A/B em operações logísticas para validar melhorias em estratégias de distribuição, alocação de entregadores e rotas.</w:t>
      </w:r>
    </w:p>
    <w:p w14:paraId="361AD35A" w14:textId="77777777" w:rsidR="00A7528E" w:rsidRDefault="00A7528E" w:rsidP="00A7528E">
      <w:pPr>
        <w:spacing w:before="60" w:after="60"/>
        <w:ind w:left="360"/>
      </w:pPr>
      <w:r>
        <w:t>• Uso de técnicas de inferência causal para medir o impacto real de mudanças operacionais em tempo de entrega, produtividade e custo logístico.</w:t>
      </w:r>
    </w:p>
    <w:p w14:paraId="3E2B02B4" w14:textId="77777777" w:rsidR="00A7528E" w:rsidRDefault="00A7528E" w:rsidP="00A7528E">
      <w:pPr>
        <w:spacing w:before="60" w:after="60"/>
        <w:ind w:left="360"/>
      </w:pPr>
      <w:r>
        <w:t>• Criação de dashboards estratégicos no Power BI para monitoramento da cadeia logística e acompanhamento de métricas experimentais.</w:t>
      </w:r>
    </w:p>
    <w:p w14:paraId="2F3BDC96" w14:textId="13139985" w:rsidR="00A7528E" w:rsidRDefault="00A7528E" w:rsidP="00A7528E">
      <w:pPr>
        <w:spacing w:before="60" w:after="60"/>
        <w:ind w:left="360"/>
      </w:pPr>
      <w:r>
        <w:t>• Impacto: economia anual de aproximadamente R$ 1 milhão, impulsionada por otimização logística baseada em dados e validação experimental das melhorias implementadas.</w:t>
      </w:r>
    </w:p>
    <w:p w14:paraId="44FD1FB9" w14:textId="77777777" w:rsidR="00D760DC" w:rsidRDefault="00E80493">
      <w:pPr>
        <w:spacing w:before="120" w:after="30"/>
      </w:pPr>
      <w:r>
        <w:rPr>
          <w:b/>
          <w:bCs/>
          <w:color w:val="2E75B6"/>
        </w:rPr>
        <w:t xml:space="preserve">Lowell  </w:t>
      </w:r>
      <w:r>
        <w:rPr>
          <w:i/>
          <w:iCs/>
          <w:color w:val="595959"/>
        </w:rPr>
        <w:t>| Serviços Financeiros / Crédito</w:t>
      </w:r>
    </w:p>
    <w:p w14:paraId="3DB6E28F" w14:textId="77777777" w:rsidR="00D760DC" w:rsidRDefault="00E80493">
      <w:pPr>
        <w:spacing w:before="60" w:after="60"/>
        <w:ind w:left="360"/>
      </w:pPr>
      <w:r>
        <w:rPr>
          <w:color w:val="2E75B6"/>
        </w:rPr>
        <w:t xml:space="preserve">• </w:t>
      </w:r>
      <w:r>
        <w:rPr>
          <w:color w:val="000000"/>
        </w:rPr>
        <w:t>Sistema de análise de crédito com consultas rápidas em SQL para grandes volumes de dados.</w:t>
      </w:r>
    </w:p>
    <w:p w14:paraId="2C1E666F" w14:textId="77777777" w:rsidR="00D760DC" w:rsidRDefault="00E80493">
      <w:pPr>
        <w:spacing w:before="60" w:after="60"/>
        <w:ind w:left="360"/>
      </w:pPr>
      <w:r>
        <w:rPr>
          <w:color w:val="2E75B6"/>
        </w:rPr>
        <w:t xml:space="preserve">• </w:t>
      </w:r>
      <w:r>
        <w:rPr>
          <w:color w:val="000000"/>
        </w:rPr>
        <w:t>Relatórios no Power BI para visualização de hábitos de clientes e prevenção de inadimplência.</w:t>
      </w:r>
    </w:p>
    <w:p w14:paraId="254C8C0A" w14:textId="77777777" w:rsidR="00D760DC" w:rsidRDefault="00E80493">
      <w:pPr>
        <w:spacing w:before="60" w:after="60"/>
        <w:ind w:left="360"/>
      </w:pPr>
      <w:r>
        <w:rPr>
          <w:color w:val="2E75B6"/>
        </w:rPr>
        <w:t xml:space="preserve">• </w:t>
      </w:r>
      <w:r>
        <w:rPr>
          <w:color w:val="000000"/>
        </w:rPr>
        <w:t>Resultado: decisões de crédito mais assertivas e com menor exposição a risco.</w:t>
      </w:r>
    </w:p>
    <w:p w14:paraId="04A51BB3" w14:textId="77777777" w:rsidR="00D760DC" w:rsidRDefault="00E80493">
      <w:pPr>
        <w:spacing w:before="120" w:after="30"/>
      </w:pPr>
      <w:r>
        <w:rPr>
          <w:b/>
          <w:bCs/>
          <w:color w:val="2E75B6"/>
        </w:rPr>
        <w:t xml:space="preserve">BSS Blindagens  </w:t>
      </w:r>
      <w:r>
        <w:rPr>
          <w:i/>
          <w:iCs/>
          <w:color w:val="595959"/>
        </w:rPr>
        <w:t>| Manufatura / Segurança</w:t>
      </w:r>
    </w:p>
    <w:p w14:paraId="4D24611E" w14:textId="77777777" w:rsidR="00D760DC" w:rsidRDefault="00E80493">
      <w:pPr>
        <w:spacing w:before="60" w:after="60"/>
        <w:ind w:left="360"/>
      </w:pPr>
      <w:r>
        <w:rPr>
          <w:color w:val="2E75B6"/>
        </w:rPr>
        <w:t xml:space="preserve">• </w:t>
      </w:r>
      <w:r>
        <w:rPr>
          <w:color w:val="000000"/>
        </w:rPr>
        <w:t>Scripts Python para automação da análise de dados de produção e qualidade das blindagens.</w:t>
      </w:r>
    </w:p>
    <w:p w14:paraId="07AE937E" w14:textId="77777777" w:rsidR="00D760DC" w:rsidRDefault="00E80493">
      <w:pPr>
        <w:spacing w:before="60" w:after="60"/>
        <w:ind w:left="360"/>
      </w:pPr>
      <w:r>
        <w:rPr>
          <w:color w:val="2E75B6"/>
        </w:rPr>
        <w:t xml:space="preserve">• </w:t>
      </w:r>
      <w:r>
        <w:rPr>
          <w:color w:val="000000"/>
        </w:rPr>
        <w:t>Dashboards interativos no Power BI para visão completa do desempenho operacional.</w:t>
      </w:r>
    </w:p>
    <w:p w14:paraId="4F5D0936" w14:textId="77777777" w:rsidR="00D760DC" w:rsidRDefault="00E80493">
      <w:pPr>
        <w:spacing w:before="60" w:after="60"/>
        <w:ind w:left="360"/>
      </w:pPr>
      <w:r>
        <w:rPr>
          <w:color w:val="2E75B6"/>
        </w:rPr>
        <w:t xml:space="preserve">• </w:t>
      </w:r>
      <w:r>
        <w:rPr>
          <w:color w:val="000000"/>
        </w:rPr>
        <w:t>Resultado: simplificação da interpretação de dados e melhoria na eficiência dos processos.</w:t>
      </w:r>
    </w:p>
    <w:p w14:paraId="3F373E8D" w14:textId="77777777" w:rsidR="00D760DC" w:rsidRDefault="00E80493">
      <w:pPr>
        <w:spacing w:before="120" w:after="30"/>
      </w:pPr>
      <w:r>
        <w:rPr>
          <w:b/>
          <w:bCs/>
          <w:color w:val="2E75B6"/>
        </w:rPr>
        <w:t xml:space="preserve">Grupo Megavig  </w:t>
      </w:r>
      <w:r>
        <w:rPr>
          <w:i/>
          <w:iCs/>
          <w:color w:val="595959"/>
        </w:rPr>
        <w:t>| Segurança Privada</w:t>
      </w:r>
    </w:p>
    <w:p w14:paraId="45676A35" w14:textId="77777777" w:rsidR="00D760DC" w:rsidRDefault="00E80493">
      <w:pPr>
        <w:spacing w:before="60" w:after="60"/>
        <w:ind w:left="360"/>
      </w:pPr>
      <w:r>
        <w:rPr>
          <w:color w:val="2E75B6"/>
        </w:rPr>
        <w:t xml:space="preserve">• </w:t>
      </w:r>
      <w:r>
        <w:rPr>
          <w:color w:val="000000"/>
        </w:rPr>
        <w:t>Soluções avançadas de análise de dados geoespaciais com Python, automatizando processos para máxima eficiência.</w:t>
      </w:r>
    </w:p>
    <w:p w14:paraId="2B625BEE" w14:textId="77777777" w:rsidR="00D760DC" w:rsidRDefault="00E80493">
      <w:pPr>
        <w:spacing w:before="60" w:after="60"/>
        <w:ind w:left="360"/>
      </w:pPr>
      <w:r>
        <w:rPr>
          <w:color w:val="2E75B6"/>
        </w:rPr>
        <w:t xml:space="preserve">• </w:t>
      </w:r>
      <w:r>
        <w:rPr>
          <w:color w:val="000000"/>
        </w:rPr>
        <w:t>Painéis dinâmicos no Power BI com visão intuitiva de dados de localização para decisões estratégicas.</w:t>
      </w:r>
    </w:p>
    <w:p w14:paraId="776D89C8" w14:textId="77777777" w:rsidR="00D760DC" w:rsidRDefault="00E80493">
      <w:pPr>
        <w:spacing w:before="60" w:after="60"/>
        <w:ind w:left="360"/>
      </w:pPr>
      <w:r>
        <w:rPr>
          <w:color w:val="2E75B6"/>
        </w:rPr>
        <w:t xml:space="preserve">• </w:t>
      </w:r>
      <w:r>
        <w:rPr>
          <w:color w:val="000000"/>
        </w:rPr>
        <w:t>Resultado: transformação de dados em insights valiosos para melhoria de desempenho do negócio.</w:t>
      </w:r>
    </w:p>
    <w:p w14:paraId="404BB312" w14:textId="77777777" w:rsidR="00D760DC" w:rsidRDefault="00E80493">
      <w:pPr>
        <w:spacing w:before="120" w:after="30"/>
      </w:pPr>
      <w:r>
        <w:rPr>
          <w:b/>
          <w:bCs/>
          <w:color w:val="2E75B6"/>
        </w:rPr>
        <w:t xml:space="preserve">Usina Santa Terezinha (USACUCAR)  </w:t>
      </w:r>
      <w:r>
        <w:rPr>
          <w:i/>
          <w:iCs/>
          <w:color w:val="595959"/>
        </w:rPr>
        <w:t>| Agronegócio</w:t>
      </w:r>
    </w:p>
    <w:p w14:paraId="3321854B" w14:textId="77777777" w:rsidR="00D760DC" w:rsidRDefault="00E80493">
      <w:pPr>
        <w:spacing w:before="60" w:after="60"/>
        <w:ind w:left="360"/>
      </w:pPr>
      <w:r>
        <w:rPr>
          <w:color w:val="2E75B6"/>
        </w:rPr>
        <w:lastRenderedPageBreak/>
        <w:t xml:space="preserve">• </w:t>
      </w:r>
      <w:r>
        <w:rPr>
          <w:color w:val="000000"/>
        </w:rPr>
        <w:t>Modernização do controle de produção com bancos de dados inteligentes e automação em Python.</w:t>
      </w:r>
    </w:p>
    <w:p w14:paraId="28035A3A" w14:textId="77777777" w:rsidR="00D760DC" w:rsidRDefault="00E80493">
      <w:pPr>
        <w:spacing w:before="60" w:after="60"/>
        <w:ind w:left="360"/>
      </w:pPr>
      <w:r>
        <w:rPr>
          <w:color w:val="2E75B6"/>
        </w:rPr>
        <w:t xml:space="preserve">• </w:t>
      </w:r>
      <w:r>
        <w:rPr>
          <w:color w:val="000000"/>
        </w:rPr>
        <w:t>Desenvolvimento de modelos em Excel para suporte a decisões estratégicas sobre plantações.</w:t>
      </w:r>
    </w:p>
    <w:p w14:paraId="23A91D97" w14:textId="77777777" w:rsidR="00D760DC" w:rsidRDefault="00E80493">
      <w:pPr>
        <w:spacing w:before="60" w:after="60"/>
        <w:ind w:left="360"/>
      </w:pPr>
      <w:r>
        <w:rPr>
          <w:color w:val="2E75B6"/>
        </w:rPr>
        <w:t xml:space="preserve">• </w:t>
      </w:r>
      <w:r>
        <w:rPr>
          <w:color w:val="000000"/>
        </w:rPr>
        <w:t>Resultado: operação muito mais eficiente e rastreabilidade completa da produção.</w:t>
      </w:r>
    </w:p>
    <w:p w14:paraId="29E0FE60" w14:textId="77777777" w:rsidR="00D760DC" w:rsidRDefault="00E80493">
      <w:pPr>
        <w:spacing w:before="120" w:after="30"/>
      </w:pPr>
      <w:r>
        <w:rPr>
          <w:b/>
          <w:bCs/>
          <w:color w:val="2E75B6"/>
        </w:rPr>
        <w:t xml:space="preserve">Unimed Seguros  </w:t>
      </w:r>
      <w:r>
        <w:rPr>
          <w:i/>
          <w:iCs/>
          <w:color w:val="595959"/>
        </w:rPr>
        <w:t>| Saúde &amp; Seguros</w:t>
      </w:r>
    </w:p>
    <w:p w14:paraId="378B7E85" w14:textId="77777777" w:rsidR="00D760DC" w:rsidRDefault="00E80493">
      <w:pPr>
        <w:spacing w:before="60" w:after="60"/>
        <w:ind w:left="360"/>
      </w:pPr>
      <w:r>
        <w:rPr>
          <w:color w:val="2E75B6"/>
        </w:rPr>
        <w:t xml:space="preserve">• </w:t>
      </w:r>
      <w:r>
        <w:rPr>
          <w:color w:val="000000"/>
        </w:rPr>
        <w:t>Treinamento corporativo focado em análise de dados e automação de processos com Excel.</w:t>
      </w:r>
    </w:p>
    <w:p w14:paraId="7D817F64" w14:textId="77777777" w:rsidR="00D760DC" w:rsidRDefault="00E80493">
      <w:pPr>
        <w:spacing w:before="60" w:after="60"/>
        <w:ind w:left="360"/>
      </w:pPr>
      <w:r>
        <w:rPr>
          <w:color w:val="2E75B6"/>
        </w:rPr>
        <w:t xml:space="preserve">• </w:t>
      </w:r>
      <w:r>
        <w:rPr>
          <w:color w:val="000000"/>
        </w:rPr>
        <w:t>Demonstração prática de ganhos de produtividade, redução de erros e maior eficiência analítica.</w:t>
      </w:r>
    </w:p>
    <w:p w14:paraId="6C011FAE" w14:textId="77777777" w:rsidR="00D760DC" w:rsidRDefault="00E80493">
      <w:pPr>
        <w:spacing w:before="120" w:after="30"/>
      </w:pPr>
      <w:r>
        <w:rPr>
          <w:b/>
          <w:bCs/>
          <w:color w:val="2E75B6"/>
        </w:rPr>
        <w:t xml:space="preserve">Ouro Safra  </w:t>
      </w:r>
      <w:r>
        <w:rPr>
          <w:i/>
          <w:iCs/>
          <w:color w:val="595959"/>
        </w:rPr>
        <w:t>| Agronegócio</w:t>
      </w:r>
    </w:p>
    <w:p w14:paraId="022935E6" w14:textId="77777777" w:rsidR="00D760DC" w:rsidRDefault="00E80493">
      <w:pPr>
        <w:spacing w:before="60" w:after="60"/>
        <w:ind w:left="360"/>
      </w:pPr>
      <w:r>
        <w:rPr>
          <w:color w:val="2E75B6"/>
        </w:rPr>
        <w:t xml:space="preserve">• </w:t>
      </w:r>
      <w:r>
        <w:rPr>
          <w:color w:val="000000"/>
        </w:rPr>
        <w:t>Treinamento de Excel do nível básico ao avançado, com foco em resolução de problemas corporativos do dia a dia.</w:t>
      </w:r>
    </w:p>
    <w:p w14:paraId="02056A63" w14:textId="77777777" w:rsidR="00D760DC" w:rsidRDefault="00E80493">
      <w:pPr>
        <w:spacing w:before="60" w:after="60"/>
        <w:ind w:left="360"/>
      </w:pPr>
      <w:r>
        <w:rPr>
          <w:color w:val="2E75B6"/>
        </w:rPr>
        <w:t xml:space="preserve">• </w:t>
      </w:r>
      <w:r>
        <w:rPr>
          <w:color w:val="000000"/>
        </w:rPr>
        <w:t>Conteúdo baseado em situações reais: fórmulas, tabelas dinâmicas, automação e organização de dados.</w:t>
      </w:r>
    </w:p>
    <w:p w14:paraId="24CF036D" w14:textId="77777777" w:rsidR="00D760DC" w:rsidRDefault="00E80493">
      <w:pPr>
        <w:pBdr>
          <w:bottom w:val="single" w:sz="8" w:space="4" w:color="2E75B6"/>
        </w:pBdr>
        <w:spacing w:before="280" w:after="80"/>
      </w:pPr>
      <w:r>
        <w:rPr>
          <w:b/>
          <w:bCs/>
          <w:color w:val="1F4E79"/>
          <w:sz w:val="26"/>
          <w:szCs w:val="26"/>
        </w:rPr>
        <w:t>PROJETOS RELEVANTES</w:t>
      </w:r>
    </w:p>
    <w:p w14:paraId="242E252C" w14:textId="77777777" w:rsidR="00D74123" w:rsidRDefault="00E80493">
      <w:pPr>
        <w:spacing w:before="60" w:after="60"/>
        <w:ind w:left="360"/>
        <w:rPr>
          <w:b/>
          <w:bCs/>
          <w:color w:val="000000"/>
        </w:rPr>
      </w:pPr>
      <w:r>
        <w:rPr>
          <w:color w:val="2E75B6"/>
        </w:rPr>
        <w:t xml:space="preserve">• </w:t>
      </w:r>
      <w:r>
        <w:rPr>
          <w:b/>
          <w:bCs/>
          <w:color w:val="000000"/>
        </w:rPr>
        <w:t>Modelos preditivos em Python com análise de mídias sociais.</w:t>
      </w:r>
    </w:p>
    <w:p w14:paraId="34C3448F" w14:textId="198BD319" w:rsidR="00D760DC" w:rsidRDefault="00E80493" w:rsidP="00D74123">
      <w:pPr>
        <w:spacing w:before="60" w:after="60"/>
        <w:ind w:left="360" w:firstLine="348"/>
      </w:pPr>
      <w:r>
        <w:rPr>
          <w:color w:val="000000"/>
        </w:rPr>
        <w:t xml:space="preserve">Previsão de Ações: </w:t>
      </w:r>
    </w:p>
    <w:p w14:paraId="2E2E73F6" w14:textId="77777777" w:rsidR="00D74123" w:rsidRDefault="00E80493">
      <w:pPr>
        <w:spacing w:before="60" w:after="60"/>
        <w:ind w:left="360"/>
        <w:rPr>
          <w:b/>
          <w:bCs/>
          <w:color w:val="000000"/>
        </w:rPr>
      </w:pPr>
      <w:r>
        <w:rPr>
          <w:color w:val="2E75B6"/>
        </w:rPr>
        <w:t xml:space="preserve">• </w:t>
      </w:r>
      <w:r>
        <w:rPr>
          <w:b/>
          <w:bCs/>
          <w:color w:val="000000"/>
        </w:rPr>
        <w:t>Classificação de dados clínicos (Câncer de Mama — CRISP-DM).</w:t>
      </w:r>
    </w:p>
    <w:p w14:paraId="4229FD96" w14:textId="6300BBB8" w:rsidR="00D760DC" w:rsidRDefault="00E80493" w:rsidP="00D74123">
      <w:pPr>
        <w:spacing w:before="60" w:after="60"/>
        <w:ind w:left="360" w:firstLine="348"/>
      </w:pPr>
      <w:r>
        <w:rPr>
          <w:color w:val="000000"/>
        </w:rPr>
        <w:t xml:space="preserve">Análise Clínica: </w:t>
      </w:r>
    </w:p>
    <w:p w14:paraId="2ECBFEF5" w14:textId="77777777" w:rsidR="00D74123" w:rsidRDefault="00E80493">
      <w:pPr>
        <w:spacing w:before="60" w:after="60"/>
        <w:ind w:left="360"/>
        <w:rPr>
          <w:b/>
          <w:bCs/>
          <w:color w:val="000000"/>
        </w:rPr>
      </w:pPr>
      <w:r>
        <w:rPr>
          <w:color w:val="2E75B6"/>
        </w:rPr>
        <w:t xml:space="preserve">• </w:t>
      </w:r>
      <w:r>
        <w:rPr>
          <w:b/>
          <w:bCs/>
          <w:color w:val="000000"/>
        </w:rPr>
        <w:t>Scripts avançados para análise de cestas de mercado e processos financeiros.</w:t>
      </w:r>
    </w:p>
    <w:p w14:paraId="5FF242F3" w14:textId="01E44F89" w:rsidR="00D760DC" w:rsidRDefault="00E80493" w:rsidP="00D74123">
      <w:pPr>
        <w:spacing w:before="60" w:after="60"/>
        <w:ind w:left="360" w:firstLine="348"/>
      </w:pPr>
      <w:r>
        <w:rPr>
          <w:color w:val="000000"/>
        </w:rPr>
        <w:t xml:space="preserve">Otimização Financeira e Logística: </w:t>
      </w:r>
    </w:p>
    <w:p w14:paraId="6BFF4DD9" w14:textId="77777777" w:rsidR="00D760DC" w:rsidRDefault="00E80493">
      <w:pPr>
        <w:pBdr>
          <w:bottom w:val="single" w:sz="8" w:space="4" w:color="2E75B6"/>
        </w:pBdr>
        <w:spacing w:before="280" w:after="80"/>
      </w:pPr>
      <w:r>
        <w:rPr>
          <w:b/>
          <w:bCs/>
          <w:color w:val="1F4E79"/>
          <w:sz w:val="26"/>
          <w:szCs w:val="26"/>
        </w:rPr>
        <w:t>FORMAÇÃO ACADÊMICA &amp; CERTIFICAÇÕES</w:t>
      </w:r>
    </w:p>
    <w:p w14:paraId="763D5577" w14:textId="77777777" w:rsidR="00D760DC" w:rsidRDefault="00E80493">
      <w:pPr>
        <w:spacing w:before="60" w:after="60"/>
        <w:ind w:left="360"/>
      </w:pPr>
      <w:r>
        <w:rPr>
          <w:color w:val="2E75B6"/>
        </w:rPr>
        <w:t xml:space="preserve">• </w:t>
      </w:r>
      <w:r>
        <w:rPr>
          <w:color w:val="000000"/>
        </w:rPr>
        <w:t>Graduação em Administração de Empresas — UNIBAN</w:t>
      </w:r>
    </w:p>
    <w:p w14:paraId="2A04ACC5" w14:textId="77777777" w:rsidR="00D760DC" w:rsidRDefault="00E80493">
      <w:pPr>
        <w:spacing w:before="60" w:after="60"/>
        <w:ind w:left="360"/>
      </w:pPr>
      <w:r>
        <w:rPr>
          <w:color w:val="2E75B6"/>
        </w:rPr>
        <w:t xml:space="preserve">• </w:t>
      </w:r>
      <w:r>
        <w:rPr>
          <w:color w:val="000000"/>
        </w:rPr>
        <w:t>Certificações em Power BI e Excel Avançado</w:t>
      </w:r>
    </w:p>
    <w:p w14:paraId="1064C2D5" w14:textId="77777777" w:rsidR="00D760DC" w:rsidRDefault="00E80493">
      <w:pPr>
        <w:pBdr>
          <w:bottom w:val="single" w:sz="8" w:space="4" w:color="2E75B6"/>
        </w:pBdr>
        <w:spacing w:before="280" w:after="80"/>
      </w:pPr>
      <w:r>
        <w:rPr>
          <w:b/>
          <w:bCs/>
          <w:color w:val="1F4E79"/>
          <w:sz w:val="26"/>
          <w:szCs w:val="26"/>
        </w:rPr>
        <w:t>IDIOMAS</w:t>
      </w:r>
    </w:p>
    <w:p w14:paraId="049320E0" w14:textId="77777777" w:rsidR="00D760DC" w:rsidRDefault="00E80493">
      <w:pPr>
        <w:spacing w:before="60" w:after="60"/>
        <w:ind w:left="360"/>
      </w:pPr>
      <w:r>
        <w:rPr>
          <w:color w:val="2E75B6"/>
        </w:rPr>
        <w:t xml:space="preserve">• </w:t>
      </w:r>
      <w:r>
        <w:rPr>
          <w:color w:val="000000"/>
        </w:rPr>
        <w:t>Português: Nativo</w:t>
      </w:r>
    </w:p>
    <w:sectPr w:rsidR="00D760D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9331C"/>
    <w:multiLevelType w:val="hybridMultilevel"/>
    <w:tmpl w:val="E5D00B02"/>
    <w:lvl w:ilvl="0" w:tplc="92203CD2">
      <w:start w:val="1"/>
      <w:numFmt w:val="bullet"/>
      <w:lvlText w:val="●"/>
      <w:lvlJc w:val="left"/>
      <w:pPr>
        <w:ind w:left="720" w:hanging="360"/>
      </w:pPr>
    </w:lvl>
    <w:lvl w:ilvl="1" w:tplc="A70C2692">
      <w:start w:val="1"/>
      <w:numFmt w:val="bullet"/>
      <w:lvlText w:val="○"/>
      <w:lvlJc w:val="left"/>
      <w:pPr>
        <w:ind w:left="1440" w:hanging="360"/>
      </w:pPr>
    </w:lvl>
    <w:lvl w:ilvl="2" w:tplc="FFECAA5C">
      <w:start w:val="1"/>
      <w:numFmt w:val="bullet"/>
      <w:lvlText w:val="■"/>
      <w:lvlJc w:val="left"/>
      <w:pPr>
        <w:ind w:left="2160" w:hanging="360"/>
      </w:pPr>
    </w:lvl>
    <w:lvl w:ilvl="3" w:tplc="256ABF32">
      <w:start w:val="1"/>
      <w:numFmt w:val="bullet"/>
      <w:lvlText w:val="●"/>
      <w:lvlJc w:val="left"/>
      <w:pPr>
        <w:ind w:left="2880" w:hanging="360"/>
      </w:pPr>
    </w:lvl>
    <w:lvl w:ilvl="4" w:tplc="7D64DBC2">
      <w:start w:val="1"/>
      <w:numFmt w:val="bullet"/>
      <w:lvlText w:val="○"/>
      <w:lvlJc w:val="left"/>
      <w:pPr>
        <w:ind w:left="3600" w:hanging="360"/>
      </w:pPr>
    </w:lvl>
    <w:lvl w:ilvl="5" w:tplc="3404DEBC">
      <w:start w:val="1"/>
      <w:numFmt w:val="bullet"/>
      <w:lvlText w:val="■"/>
      <w:lvlJc w:val="left"/>
      <w:pPr>
        <w:ind w:left="4320" w:hanging="360"/>
      </w:pPr>
    </w:lvl>
    <w:lvl w:ilvl="6" w:tplc="8824360C">
      <w:start w:val="1"/>
      <w:numFmt w:val="bullet"/>
      <w:lvlText w:val="●"/>
      <w:lvlJc w:val="left"/>
      <w:pPr>
        <w:ind w:left="5040" w:hanging="360"/>
      </w:pPr>
    </w:lvl>
    <w:lvl w:ilvl="7" w:tplc="E142331C">
      <w:start w:val="1"/>
      <w:numFmt w:val="bullet"/>
      <w:lvlText w:val="●"/>
      <w:lvlJc w:val="left"/>
      <w:pPr>
        <w:ind w:left="5760" w:hanging="360"/>
      </w:pPr>
    </w:lvl>
    <w:lvl w:ilvl="8" w:tplc="29C26CB0">
      <w:start w:val="1"/>
      <w:numFmt w:val="bullet"/>
      <w:lvlText w:val="●"/>
      <w:lvlJc w:val="left"/>
      <w:pPr>
        <w:ind w:left="6480" w:hanging="360"/>
      </w:pPr>
    </w:lvl>
  </w:abstractNum>
  <w:num w:numId="1" w16cid:durableId="6846004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0DC"/>
    <w:rsid w:val="0000642B"/>
    <w:rsid w:val="0020416F"/>
    <w:rsid w:val="00A7528E"/>
    <w:rsid w:val="00D41D59"/>
    <w:rsid w:val="00D74123"/>
    <w:rsid w:val="00D760DC"/>
    <w:rsid w:val="00E66307"/>
    <w:rsid w:val="00E80493"/>
    <w:rsid w:val="00F651A9"/>
    <w:rsid w:val="00F6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5BB0C"/>
  <w15:docId w15:val="{3B784421-1401-430E-B8CC-B92068E78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961</Words>
  <Characters>5195</Characters>
  <Application>Microsoft Office Word</Application>
  <DocSecurity>0</DocSecurity>
  <Lines>43</Lines>
  <Paragraphs>12</Paragraphs>
  <ScaleCrop>false</ScaleCrop>
  <Company>HP</Company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Aiosa</cp:lastModifiedBy>
  <cp:revision>6</cp:revision>
  <dcterms:created xsi:type="dcterms:W3CDTF">2026-03-04T14:15:00Z</dcterms:created>
  <dcterms:modified xsi:type="dcterms:W3CDTF">2026-09-28T18:46:00Z</dcterms:modified>
</cp:coreProperties>
</file>