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4D4C" w14:textId="6CB465B8" w:rsidR="008927E3" w:rsidRDefault="008927E3" w:rsidP="008927E3">
      <w:pPr>
        <w:jc w:val="center"/>
        <w:rPr>
          <w:rStyle w:val="normaltextrun"/>
          <w:rFonts w:ascii="Calibri" w:hAnsi="Calibri" w:cs="Calibri"/>
          <w:color w:val="0A0A0A"/>
        </w:rPr>
      </w:pPr>
      <w:r>
        <w:rPr>
          <w:rStyle w:val="normaltextrun"/>
          <w:rFonts w:ascii="Calibri" w:hAnsi="Calibri" w:cs="Calibri"/>
          <w:color w:val="0A0A0A"/>
        </w:rPr>
        <w:t xml:space="preserve">São Paulo Tech </w:t>
      </w:r>
      <w:proofErr w:type="spellStart"/>
      <w:r>
        <w:rPr>
          <w:rStyle w:val="normaltextrun"/>
          <w:rFonts w:ascii="Calibri" w:hAnsi="Calibri" w:cs="Calibri"/>
          <w:color w:val="0A0A0A"/>
        </w:rPr>
        <w:t>School</w:t>
      </w:r>
      <w:proofErr w:type="spellEnd"/>
    </w:p>
    <w:p w14:paraId="28A2E572" w14:textId="77777777" w:rsidR="008927E3" w:rsidRDefault="008927E3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3276B93D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009BEEEC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462157BA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192DE42F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23426CDC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12CF1980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03AC95F1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33B07870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406AA67A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70900BAA" w14:textId="5EFEC1A4" w:rsidR="008927E3" w:rsidRPr="00684F76" w:rsidRDefault="00684F76" w:rsidP="008927E3">
      <w:pPr>
        <w:pStyle w:val="NormalWeb"/>
        <w:jc w:val="center"/>
        <w:rPr>
          <w:lang w:val="pt-BR"/>
        </w:rPr>
      </w:pPr>
      <w:r w:rsidRPr="00684F76">
        <w:rPr>
          <w:noProof/>
          <w:lang w:val="pt-BR"/>
        </w:rPr>
        <w:t>G</w:t>
      </w:r>
      <w:r>
        <w:rPr>
          <w:noProof/>
          <w:lang w:val="pt-BR"/>
        </w:rPr>
        <w:t>OATECH</w:t>
      </w:r>
    </w:p>
    <w:p w14:paraId="23B4FAA6" w14:textId="0E681EC7" w:rsidR="008927E3" w:rsidRPr="00684F76" w:rsidRDefault="008927E3" w:rsidP="008927E3">
      <w:pPr>
        <w:pStyle w:val="NormalWeb"/>
        <w:jc w:val="center"/>
        <w:rPr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lang w:val="pt-BR"/>
        </w:rPr>
        <w:t>Documentação Oficial</w:t>
      </w: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73E9B28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85A09B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12E798D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835E80E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B770C12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47AC9999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2951C19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01E92413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86FCED4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7765E91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18CA9977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13C917D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FCA96A7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1D3E6016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33B8D2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50B9030D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0351339E" w14:textId="6134C80A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lang w:val="pt-BR"/>
        </w:rPr>
        <w:t>Rodrigo Almeida Munhoes Fré</w:t>
      </w:r>
      <w:r w:rsidRPr="00684F76">
        <w:rPr>
          <w:rStyle w:val="eop"/>
          <w:rFonts w:ascii="Calibri" w:eastAsiaTheme="majorEastAsia" w:hAnsi="Calibri" w:cs="Calibri"/>
          <w:color w:val="0A0A0A"/>
          <w:lang w:val="pt-BR"/>
        </w:rPr>
        <w:t> </w:t>
      </w:r>
    </w:p>
    <w:p w14:paraId="5D35E0FB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7704D9F2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102A04D0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3707689E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3245530F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sz w:val="28"/>
          <w:szCs w:val="28"/>
          <w:lang w:val="pt-BR"/>
        </w:rPr>
        <w:t>29/04/2023</w:t>
      </w: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09305B8D" w14:textId="11AEFF3C" w:rsidR="00562B3C" w:rsidRPr="00B33DEB" w:rsidRDefault="0034497D" w:rsidP="0034497D">
      <w:pPr>
        <w:pStyle w:val="ListParagraph"/>
        <w:numPr>
          <w:ilvl w:val="0"/>
          <w:numId w:val="4"/>
        </w:numPr>
        <w:rPr>
          <w:rFonts w:ascii="Bahnschrift SemiBold" w:hAnsi="Bahnschrift SemiBold"/>
          <w:color w:val="FF0000"/>
          <w:sz w:val="32"/>
          <w:szCs w:val="32"/>
        </w:rPr>
      </w:pPr>
      <w:r w:rsidRPr="00B33DEB">
        <w:rPr>
          <w:rFonts w:ascii="Bahnschrift SemiBold" w:hAnsi="Bahnschrift SemiBold"/>
          <w:color w:val="FF0000"/>
          <w:sz w:val="32"/>
          <w:szCs w:val="32"/>
        </w:rPr>
        <w:lastRenderedPageBreak/>
        <w:t>Contexto</w:t>
      </w:r>
    </w:p>
    <w:p w14:paraId="7849B9BF" w14:textId="77777777" w:rsidR="00812E04" w:rsidRPr="00562B3C" w:rsidRDefault="00812E04" w:rsidP="00812E04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0483B853" w14:textId="7BF009F8" w:rsidR="00BC1CB0" w:rsidRDefault="007E0739" w:rsidP="00934203">
      <w:pPr>
        <w:pStyle w:val="ListParagraph"/>
        <w:ind w:firstLine="720"/>
        <w:rPr>
          <w:rFonts w:ascii="Nunito Sans" w:hAnsi="Nunito Sans" w:cs="Segoe UI"/>
        </w:rPr>
      </w:pPr>
      <w:r>
        <w:rPr>
          <w:rFonts w:ascii="Nunito Sans" w:hAnsi="Nunito Sans" w:cs="Segoe UI"/>
        </w:rPr>
        <w:t xml:space="preserve">Após a chegada ao país, o futebol </w:t>
      </w:r>
      <w:r w:rsidR="00934203">
        <w:rPr>
          <w:rFonts w:ascii="Nunito Sans" w:hAnsi="Nunito Sans" w:cs="Segoe UI"/>
        </w:rPr>
        <w:t xml:space="preserve">rapidamente se popularizou na </w:t>
      </w:r>
      <w:r w:rsidR="00BC1CB0" w:rsidRPr="00681D22">
        <w:rPr>
          <w:rFonts w:ascii="Nunito Sans" w:hAnsi="Nunito Sans" w:cs="Segoe UI"/>
        </w:rPr>
        <w:t>sociedade. </w:t>
      </w:r>
      <w:r w:rsidR="00BC1CB0" w:rsidRPr="00681D22">
        <w:rPr>
          <w:rStyle w:val="Strong"/>
          <w:rFonts w:ascii="Nunito Sans" w:hAnsi="Nunito Sans" w:cs="Segoe UI"/>
          <w:b w:val="0"/>
          <w:bCs w:val="0"/>
        </w:rPr>
        <w:t>Inicialmente, a adesão aconteceu de maneira elitizada</w:t>
      </w:r>
      <w:r w:rsidR="00BC1CB0" w:rsidRPr="00681D22">
        <w:rPr>
          <w:rFonts w:ascii="Nunito Sans" w:hAnsi="Nunito Sans" w:cs="Segoe UI"/>
        </w:rPr>
        <w:t>, pois era restrito à aristocracia da sociedade brasileira. No entanto, com o crescimento urbano do país, o esporte popularizou-se entre as camadas populares, com a organização dos clubes de futebol</w:t>
      </w:r>
      <w:r w:rsidR="00BC1CB0">
        <w:rPr>
          <w:rFonts w:ascii="Nunito Sans" w:hAnsi="Nunito Sans" w:cs="Segoe UI"/>
        </w:rPr>
        <w:t>.</w:t>
      </w:r>
    </w:p>
    <w:p w14:paraId="4A8901C7" w14:textId="76097F6B" w:rsidR="00562B3C" w:rsidRDefault="00BC1CB0" w:rsidP="00934203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  <w:r>
        <w:rPr>
          <w:rFonts w:ascii="Nunito Sans" w:hAnsi="Nunito Sans" w:cs="Segoe UI"/>
        </w:rPr>
        <w:t xml:space="preserve">Esse esporte se configura como uma das oportunidades que se abrem para jovens de todas as idades e classes sociais no que tange a mobilidade social. </w:t>
      </w:r>
      <w:r w:rsidRPr="00BC1CB0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Nesse contexto, </w:t>
      </w:r>
      <w:r w:rsidR="00562B3C">
        <w:rPr>
          <w:rFonts w:ascii="Nunito Sans" w:hAnsi="Nunito Sans"/>
          <w:bdr w:val="none" w:sz="0" w:space="0" w:color="auto" w:frame="1"/>
          <w:shd w:val="clear" w:color="auto" w:fill="FFFFFF"/>
        </w:rPr>
        <w:t>a problemática do trabalho infantil está altamente relacionada, visto que muitos jovens brasileiros que convivem diariamente com a pobreza precisam dividir sua vida escolar com a rotina frenética para a desenvolvimento de um jogador profissional.</w:t>
      </w:r>
    </w:p>
    <w:p w14:paraId="5FA87D1A" w14:textId="22EABCFC" w:rsidR="002D1DBA" w:rsidRDefault="00ED21EB" w:rsidP="00934203">
      <w:pPr>
        <w:pStyle w:val="ListParagraph"/>
        <w:ind w:firstLine="720"/>
        <w:rPr>
          <w:rFonts w:ascii="Nunito Sans" w:hAnsi="Nunito Sans"/>
        </w:rPr>
      </w:pPr>
      <w:proofErr w:type="spellStart"/>
      <w:r>
        <w:rPr>
          <w:rFonts w:ascii="Nunito Sans" w:hAnsi="Nunito Sans"/>
          <w:bdr w:val="none" w:sz="0" w:space="0" w:color="auto" w:frame="1"/>
          <w:shd w:val="clear" w:color="auto" w:fill="FFFFFF"/>
        </w:rPr>
        <w:t>Endrick</w:t>
      </w:r>
      <w:proofErr w:type="spellEnd"/>
      <w:r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Felipe atualmente é um dos melhores jogadores no futebol brasileiro, fato esse que acabará nos próximos dias, visto que o atacante de apenas 17 anos tem um contrato assinado com um dos times mais vitoriosos do mundo: o Real Madrid. Entretanto, sua história começou muito mais complicada antes de ingressar no esporte</w:t>
      </w:r>
      <w:r w:rsidRPr="002D1DBA">
        <w:rPr>
          <w:rFonts w:ascii="Nunito Sans" w:hAnsi="Nunito Sans"/>
          <w:bdr w:val="none" w:sz="0" w:space="0" w:color="auto" w:frame="1"/>
          <w:shd w:val="clear" w:color="auto" w:fill="FFFFFF"/>
        </w:rPr>
        <w:t>.</w:t>
      </w:r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Douglas, o pai d</w:t>
      </w:r>
      <w:r w:rsidR="00D47617">
        <w:rPr>
          <w:rFonts w:ascii="Nunito Sans" w:hAnsi="Nunito Sans"/>
          <w:bdr w:val="none" w:sz="0" w:space="0" w:color="auto" w:frame="1"/>
          <w:shd w:val="clear" w:color="auto" w:fill="FFFFFF"/>
        </w:rPr>
        <w:t>a joia</w:t>
      </w:r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, é um guerreiro, como outros milhões neste país que tentam sair da linha da pobreza, que lutam para dar comida a seus filhos. </w:t>
      </w:r>
      <w:r w:rsidR="002D1DBA" w:rsidRPr="002D1DBA">
        <w:rPr>
          <w:rFonts w:ascii="Nunito Sans" w:hAnsi="Nunito Sans"/>
        </w:rPr>
        <w:t>Ele não teve o raro talento do filho para jogar bola e por isso não foi muito longe em sua carreira profissional. Mas ele ama futebol e foi dessa forma que que ele viu uma possibilidade de tirar sua família da miséria. Quantos não usam o futebol no Brasil para ascender socialmente, para conseguir independência financeira?</w:t>
      </w:r>
    </w:p>
    <w:p w14:paraId="76D5BE43" w14:textId="39B6C407" w:rsidR="00C36D64" w:rsidRDefault="002D1DBA" w:rsidP="00934203">
      <w:pPr>
        <w:pStyle w:val="ListParagraph"/>
        <w:ind w:firstLine="720"/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</w:pPr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Em um certo dia, </w:t>
      </w:r>
      <w:proofErr w:type="spellStart"/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>Endrick</w:t>
      </w:r>
      <w:proofErr w:type="spellEnd"/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 disse que estava com fome e pediu comida ao pai, mas infelizmente não tinha nada na geladeira nem no armário. O garoto falou então que iria ser jogador do futebol para mudar a situação da família.</w:t>
      </w:r>
      <w:r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 Hoje o garoto coleciona títulos e futuramente jogará nas melhores competições do mundo.</w:t>
      </w:r>
    </w:p>
    <w:p w14:paraId="65CE15B2" w14:textId="7CDEEA4B" w:rsidR="000011D8" w:rsidRPr="000011D8" w:rsidRDefault="002D003D" w:rsidP="00934203">
      <w:pPr>
        <w:pStyle w:val="ListParagraph"/>
        <w:ind w:firstLine="720"/>
        <w:rPr>
          <w:rFonts w:ascii="Nunito Sans" w:hAnsi="Nunito Sans"/>
          <w:color w:val="333333"/>
          <w:bdr w:val="none" w:sz="0" w:space="0" w:color="auto" w:frame="1"/>
        </w:rPr>
      </w:pPr>
      <w:r>
        <w:rPr>
          <w:rFonts w:ascii="Nunito Sans" w:hAnsi="Nunito Sans" w:cs="Arial"/>
          <w:color w:val="333333"/>
          <w:shd w:val="clear" w:color="auto" w:fill="FFFFFF"/>
        </w:rPr>
        <w:t xml:space="preserve">No ano de </w:t>
      </w:r>
      <w:r w:rsidR="000011D8" w:rsidRPr="000011D8">
        <w:rPr>
          <w:rFonts w:ascii="Nunito Sans" w:hAnsi="Nunito Sans" w:cs="Arial"/>
          <w:color w:val="333333"/>
          <w:shd w:val="clear" w:color="auto" w:fill="FFFFFF"/>
        </w:rPr>
        <w:t>2018 houve o registro do maior número de brasileiros vivendo abaixo da linha da pobreza em um período de 7 anos: 13,5 milhões de pessoas ou 6,5% da população brasileira. Esse número aumentou no ano seguinte, e o país contabilizou 6,7% de sua população vivendo com menos de US$ 1,90 ao dia, o que equivale a 13,8 milhões de pessoas.</w:t>
      </w:r>
    </w:p>
    <w:p w14:paraId="2073FD64" w14:textId="061DF093" w:rsidR="00E916E2" w:rsidRPr="003B3697" w:rsidRDefault="00A16D94" w:rsidP="00934203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  <w:r>
        <w:rPr>
          <w:rFonts w:ascii="Nunito Sans" w:hAnsi="Nunito Sans"/>
          <w:bdr w:val="none" w:sz="0" w:space="0" w:color="auto" w:frame="1"/>
          <w:shd w:val="clear" w:color="auto" w:fill="FFFFFF"/>
        </w:rPr>
        <w:t>Portanto, o</w:t>
      </w:r>
      <w:r w:rsidR="00E916E2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foco desse projeto é </w:t>
      </w:r>
      <w:r w:rsidR="003B3697">
        <w:rPr>
          <w:rFonts w:ascii="Nunito Sans" w:hAnsi="Nunito Sans"/>
          <w:bdr w:val="none" w:sz="0" w:space="0" w:color="auto" w:frame="1"/>
          <w:shd w:val="clear" w:color="auto" w:fill="FFFFFF"/>
        </w:rPr>
        <w:t>mostrar todo meu amor pelo futebol e dar a oportunidade para jovens se tornarem</w:t>
      </w:r>
      <w:r w:rsidR="002D1DBA" w:rsidRPr="003B369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grandes jogadores de futebol. Dessa forma será possível conhecer jovens com histórias semelhantes </w:t>
      </w:r>
      <w:r w:rsidR="00B32C64" w:rsidRPr="003B3697">
        <w:rPr>
          <w:rFonts w:ascii="Nunito Sans" w:hAnsi="Nunito Sans"/>
          <w:bdr w:val="none" w:sz="0" w:space="0" w:color="auto" w:frame="1"/>
          <w:shd w:val="clear" w:color="auto" w:fill="FFFFFF"/>
        </w:rPr>
        <w:t>à</w:t>
      </w:r>
      <w:r w:rsidR="002D1DBA" w:rsidRPr="003B369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2D1DBA" w:rsidRPr="003B3697">
        <w:rPr>
          <w:rFonts w:ascii="Nunito Sans" w:hAnsi="Nunito Sans"/>
          <w:bdr w:val="none" w:sz="0" w:space="0" w:color="auto" w:frame="1"/>
          <w:shd w:val="clear" w:color="auto" w:fill="FFFFFF"/>
        </w:rPr>
        <w:t>Endrick</w:t>
      </w:r>
      <w:proofErr w:type="spellEnd"/>
      <w:r w:rsidR="002D1DBA" w:rsidRPr="003B369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e </w:t>
      </w:r>
      <w:r w:rsidR="00045D95" w:rsidRPr="003B3697">
        <w:rPr>
          <w:rFonts w:ascii="Nunito Sans" w:hAnsi="Nunito Sans"/>
          <w:bdr w:val="none" w:sz="0" w:space="0" w:color="auto" w:frame="1"/>
          <w:shd w:val="clear" w:color="auto" w:fill="FFFFFF"/>
        </w:rPr>
        <w:t>fazer com que um dos maiores símbolos da cultura brasileira salve as pessoas que mais precisam de ajuda.</w:t>
      </w:r>
      <w:r w:rsidR="00C36D64" w:rsidRPr="003B369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</w:t>
      </w:r>
    </w:p>
    <w:p w14:paraId="4EE03F4A" w14:textId="77777777" w:rsidR="009E5647" w:rsidRDefault="009E5647" w:rsidP="00BF4AE2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</w:p>
    <w:p w14:paraId="65B80163" w14:textId="77777777" w:rsidR="00C01CD3" w:rsidRPr="00725AA1" w:rsidRDefault="00C01CD3" w:rsidP="00725AA1">
      <w:pPr>
        <w:rPr>
          <w:rFonts w:ascii="Nunito Sans" w:hAnsi="Nunito Sans"/>
          <w:bdr w:val="none" w:sz="0" w:space="0" w:color="auto" w:frame="1"/>
          <w:shd w:val="clear" w:color="auto" w:fill="FFFFFF"/>
        </w:rPr>
      </w:pPr>
    </w:p>
    <w:p w14:paraId="64538955" w14:textId="2C4D7ADE" w:rsidR="00A82512" w:rsidRDefault="00177CBC" w:rsidP="00177CBC">
      <w:pPr>
        <w:rPr>
          <w:rFonts w:ascii="Bahnschrift SemiBold" w:hAnsi="Bahnschrift SemiBold"/>
          <w:sz w:val="32"/>
          <w:szCs w:val="32"/>
        </w:rPr>
      </w:pPr>
      <w:r w:rsidRPr="00177CBC">
        <w:rPr>
          <w:rFonts w:ascii="Bahnschrift SemiBold" w:hAnsi="Bahnschrift SemiBold"/>
          <w:sz w:val="32"/>
          <w:szCs w:val="32"/>
        </w:rPr>
        <w:lastRenderedPageBreak/>
        <w:t>Objetivos de Desenvolvimento Sustentável</w:t>
      </w:r>
    </w:p>
    <w:p w14:paraId="537FC885" w14:textId="77777777" w:rsidR="001D2922" w:rsidRPr="00177CBC" w:rsidRDefault="001D2922" w:rsidP="00177CBC">
      <w:pPr>
        <w:rPr>
          <w:rFonts w:ascii="Bahnschrift SemiBold" w:hAnsi="Bahnschrift SemiBold"/>
          <w:sz w:val="32"/>
          <w:szCs w:val="32"/>
        </w:rPr>
      </w:pPr>
    </w:p>
    <w:p w14:paraId="75F70D0E" w14:textId="42B0E7CE" w:rsidR="00177CBC" w:rsidRDefault="009E5647" w:rsidP="00A26596">
      <w:pPr>
        <w:jc w:val="center"/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</w:pPr>
      <w:r w:rsidRPr="009E5647">
        <w:rPr>
          <w:rFonts w:ascii="Nunito Sans" w:hAnsi="Nunito Sans"/>
          <w:noProof/>
          <w:color w:val="616161"/>
          <w:bdr w:val="none" w:sz="0" w:space="0" w:color="auto" w:frame="1"/>
          <w:shd w:val="clear" w:color="auto" w:fill="FFFFFF"/>
        </w:rPr>
        <w:drawing>
          <wp:inline distT="0" distB="0" distL="0" distR="0" wp14:anchorId="17B99990" wp14:editId="02698A1C">
            <wp:extent cx="5234982" cy="2598475"/>
            <wp:effectExtent l="0" t="0" r="3810" b="0"/>
            <wp:docPr id="5910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4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383" cy="26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619" w14:textId="77777777" w:rsidR="009E5647" w:rsidRDefault="009E5647" w:rsidP="00177CBC">
      <w:pP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</w:pPr>
    </w:p>
    <w:p w14:paraId="344653F3" w14:textId="5DC9C599" w:rsidR="009E5647" w:rsidRDefault="00C23EF4" w:rsidP="00934203">
      <w:pPr>
        <w:pStyle w:val="NormalWeb"/>
        <w:shd w:val="clear" w:color="auto" w:fill="FFFFFF"/>
        <w:spacing w:before="0" w:beforeAutospacing="0"/>
        <w:rPr>
          <w:rFonts w:ascii="Nunito Sans" w:hAnsi="Nunito Sans" w:cs="Segoe UI"/>
          <w:color w:val="212529"/>
          <w:sz w:val="22"/>
          <w:szCs w:val="22"/>
          <w:lang w:val="pt-BR"/>
        </w:rPr>
      </w:pPr>
      <w:r w:rsidRPr="003A0988">
        <w:rPr>
          <w:rFonts w:ascii="Nunito Sans" w:hAnsi="Nunito Sans"/>
          <w:color w:val="616161"/>
          <w:sz w:val="22"/>
          <w:szCs w:val="22"/>
          <w:bdr w:val="none" w:sz="0" w:space="0" w:color="auto" w:frame="1"/>
          <w:shd w:val="clear" w:color="auto" w:fill="FFFFFF"/>
          <w:lang w:val="pt-BR"/>
        </w:rPr>
        <w:t xml:space="preserve"> </w:t>
      </w:r>
      <w:r w:rsidR="00180A13">
        <w:rPr>
          <w:rFonts w:ascii="Nunito Sans" w:hAnsi="Nunito Sans"/>
          <w:color w:val="616161"/>
          <w:sz w:val="22"/>
          <w:szCs w:val="22"/>
          <w:bdr w:val="none" w:sz="0" w:space="0" w:color="auto" w:frame="1"/>
          <w:shd w:val="clear" w:color="auto" w:fill="FFFFFF"/>
          <w:lang w:val="pt-BR"/>
        </w:rPr>
        <w:tab/>
      </w:r>
      <w:r w:rsidR="003A0988" w:rsidRPr="003A0988">
        <w:rPr>
          <w:rFonts w:ascii="Nunito Sans" w:hAnsi="Nunito Sans" w:cs="Segoe UI"/>
          <w:color w:val="212529"/>
          <w:sz w:val="22"/>
          <w:szCs w:val="22"/>
          <w:lang w:val="pt-BR"/>
        </w:rPr>
        <w:t>Todos sabemos que enfrentamos grandes desafios no mundo de hoje: a pobreza, a fome, a desigualdade e as alterações climáticas são apenas algumas das questões que precisamos de resolver urgentemente.</w:t>
      </w:r>
      <w:r w:rsidR="003A0988"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 </w:t>
      </w:r>
      <w:r w:rsidR="003A0988" w:rsidRPr="003A0988">
        <w:rPr>
          <w:rFonts w:ascii="Nunito Sans" w:hAnsi="Nunito Sans" w:cs="Segoe UI"/>
          <w:color w:val="212529"/>
          <w:sz w:val="22"/>
          <w:szCs w:val="22"/>
          <w:lang w:val="pt-BR"/>
        </w:rPr>
        <w:t>Os grandes desafios necessitam de ações ousadas para serem superados, e é aí que entram os Objetivos Globais</w:t>
      </w:r>
      <w:r w:rsidR="00A460C0"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 que</w:t>
      </w:r>
      <w:r w:rsidR="00A460C0" w:rsidRPr="00A460C0">
        <w:rPr>
          <w:rFonts w:ascii="Nunito Sans" w:hAnsi="Nunito Sans"/>
          <w:color w:val="000000"/>
          <w:sz w:val="22"/>
          <w:szCs w:val="22"/>
          <w:lang w:val="pt-BR"/>
        </w:rPr>
        <w:t xml:space="preserve"> são um apelo global à ação para acabar com</w:t>
      </w:r>
      <w:r w:rsidR="00A460C0">
        <w:rPr>
          <w:rFonts w:ascii="Nunito Sans" w:hAnsi="Nunito Sans"/>
          <w:color w:val="000000"/>
          <w:sz w:val="22"/>
          <w:szCs w:val="22"/>
          <w:lang w:val="pt-BR"/>
        </w:rPr>
        <w:t xml:space="preserve"> esses problemas</w:t>
      </w:r>
      <w:r w:rsidR="003A0988" w:rsidRPr="003A0988">
        <w:rPr>
          <w:rFonts w:ascii="Nunito Sans" w:hAnsi="Nunito Sans" w:cs="Segoe UI"/>
          <w:color w:val="212529"/>
          <w:sz w:val="22"/>
          <w:szCs w:val="22"/>
          <w:lang w:val="pt-BR"/>
        </w:rPr>
        <w:t>. Trata-se de um plano acordado por todos os líderes mundiais para construir um mundo mais verde, mais justo e melhor até 2030, e todos temos um papel na sua consecução. </w:t>
      </w:r>
    </w:p>
    <w:p w14:paraId="51497CEC" w14:textId="692D6A46" w:rsidR="00086300" w:rsidRDefault="00086300" w:rsidP="00934203">
      <w:pPr>
        <w:pStyle w:val="NormalWeb"/>
        <w:shd w:val="clear" w:color="auto" w:fill="FFFFFF"/>
        <w:spacing w:before="0" w:beforeAutospacing="0"/>
        <w:ind w:firstLine="720"/>
        <w:rPr>
          <w:rFonts w:ascii="Nunito Sans" w:hAnsi="Nunito Sans" w:cs="Arial"/>
          <w:color w:val="333333"/>
          <w:sz w:val="22"/>
          <w:szCs w:val="22"/>
          <w:shd w:val="clear" w:color="auto" w:fill="FFFFFF"/>
          <w:lang w:val="pt-BR"/>
        </w:rPr>
      </w:pPr>
      <w:r w:rsidRPr="00086300">
        <w:rPr>
          <w:rFonts w:ascii="Nunito Sans" w:hAnsi="Nunito Sans" w:cs="Arial"/>
          <w:color w:val="333333"/>
          <w:sz w:val="22"/>
          <w:szCs w:val="22"/>
          <w:shd w:val="clear" w:color="auto" w:fill="FFFFFF"/>
          <w:lang w:val="pt-BR"/>
        </w:rPr>
        <w:t>Acabar com a pobreza em todas as suas formas, em todos os lugares. Este segue sendo um dos principais desafios enfrentados pela humanidade, e por isso é o primeiro dos objetivos da Organização das Nações Unidas. Os ODS, Objetivos de Desenvolvimento Sustentável, foram estabelecidos em 2015, durante a conferência Rio +20, como uma forma de propor ações para efetivar uma vivência mais harmônica, sustentável e justa no planeta. </w:t>
      </w:r>
    </w:p>
    <w:p w14:paraId="38B59517" w14:textId="14E599B2" w:rsidR="00A26596" w:rsidRDefault="00A91B2B" w:rsidP="00934203">
      <w:pPr>
        <w:pStyle w:val="NormalWeb"/>
        <w:shd w:val="clear" w:color="auto" w:fill="FFFFFF"/>
        <w:spacing w:before="0" w:beforeAutospacing="0"/>
        <w:ind w:firstLine="720"/>
        <w:rPr>
          <w:rFonts w:ascii="Nunito Sans" w:hAnsi="Nunito Sans" w:cs="Segoe UI"/>
          <w:color w:val="212529"/>
          <w:sz w:val="22"/>
          <w:szCs w:val="22"/>
          <w:lang w:val="pt-BR"/>
        </w:rPr>
      </w:pPr>
      <w:r>
        <w:rPr>
          <w:rFonts w:ascii="Nunito Sans" w:hAnsi="Nunito Sans" w:cs="Arial"/>
          <w:color w:val="333333"/>
          <w:sz w:val="22"/>
          <w:szCs w:val="22"/>
          <w:shd w:val="clear" w:color="auto" w:fill="FFFFFF"/>
          <w:lang w:val="pt-BR"/>
        </w:rPr>
        <w:t xml:space="preserve">O Brasil é um país onde a mobilidade social é extremamente rara. Poucas pessoas realmente </w:t>
      </w:r>
      <w:r w:rsidR="00E86637">
        <w:rPr>
          <w:rFonts w:ascii="Nunito Sans" w:hAnsi="Nunito Sans" w:cs="Arial"/>
          <w:color w:val="333333"/>
          <w:sz w:val="22"/>
          <w:szCs w:val="22"/>
          <w:shd w:val="clear" w:color="auto" w:fill="FFFFFF"/>
          <w:lang w:val="pt-BR"/>
        </w:rPr>
        <w:t xml:space="preserve">conseguem ficar ricas apenas com o trabalho duro diário. Se o cidadão nasce no limite da pobreza, a probabilidade de nunca ascender socialmente é ainda maior. </w:t>
      </w:r>
    </w:p>
    <w:p w14:paraId="54F08072" w14:textId="0A9C43AE" w:rsidR="009D4A5E" w:rsidRPr="00C01CD3" w:rsidRDefault="005F4CEA" w:rsidP="00934203">
      <w:pPr>
        <w:pStyle w:val="NormalWeb"/>
        <w:shd w:val="clear" w:color="auto" w:fill="FFFFFF"/>
        <w:spacing w:before="0" w:beforeAutospacing="0"/>
        <w:ind w:firstLine="720"/>
        <w:rPr>
          <w:rFonts w:ascii="Nunito Sans" w:hAnsi="Nunito Sans" w:cs="Open Sans"/>
          <w:color w:val="000000"/>
          <w:sz w:val="22"/>
          <w:szCs w:val="22"/>
          <w:lang w:val="pt-BR"/>
        </w:rPr>
      </w:pPr>
      <w:r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O esporte – em particular, o futebol – é </w:t>
      </w:r>
      <w:r w:rsidR="00AC15C1"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um dos poucos meios de alcançar um patamar estável na vida com menos de dificuldade. </w:t>
      </w:r>
      <w:r w:rsidR="00617ADC" w:rsidRPr="00617ADC">
        <w:rPr>
          <w:rFonts w:ascii="Nunito Sans" w:hAnsi="Nunito Sans" w:cs="Open Sans"/>
          <w:color w:val="000000"/>
          <w:sz w:val="22"/>
          <w:szCs w:val="22"/>
          <w:lang w:val="pt-BR"/>
        </w:rPr>
        <w:t>Um grande exemplo de sucesso é a</w:t>
      </w:r>
      <w:r w:rsidR="004916CB" w:rsidRPr="00617ADC">
        <w:rPr>
          <w:rFonts w:ascii="Nunito Sans" w:hAnsi="Nunito Sans" w:cs="Open Sans"/>
          <w:color w:val="000000"/>
          <w:sz w:val="22"/>
          <w:szCs w:val="22"/>
          <w:lang w:val="pt-BR"/>
        </w:rPr>
        <w:t xml:space="preserve"> alagoana de Dois Riachos</w:t>
      </w:r>
      <w:r w:rsidR="00B86541">
        <w:rPr>
          <w:rFonts w:ascii="Nunito Sans" w:hAnsi="Nunito Sans" w:cs="Open Sans"/>
          <w:color w:val="000000"/>
          <w:sz w:val="22"/>
          <w:szCs w:val="22"/>
          <w:lang w:val="pt-BR"/>
        </w:rPr>
        <w:t>, a Marta, que</w:t>
      </w:r>
      <w:r w:rsidR="004916CB" w:rsidRPr="00617ADC">
        <w:rPr>
          <w:rFonts w:ascii="Nunito Sans" w:hAnsi="Nunito Sans" w:cs="Open Sans"/>
          <w:color w:val="000000"/>
          <w:sz w:val="22"/>
          <w:szCs w:val="22"/>
          <w:lang w:val="pt-BR"/>
        </w:rPr>
        <w:t xml:space="preserve"> só conseguiu ser reconhecida no Brasil depois de fazer sucesso lá fora. Hoje, é apontada como a melhor jogadora de futebol da história, tendo mudado a vida financeira de </w:t>
      </w:r>
      <w:r w:rsidR="00B86541">
        <w:rPr>
          <w:rFonts w:ascii="Nunito Sans" w:hAnsi="Nunito Sans" w:cs="Open Sans"/>
          <w:color w:val="000000"/>
          <w:sz w:val="22"/>
          <w:szCs w:val="22"/>
          <w:lang w:val="pt-BR"/>
        </w:rPr>
        <w:t xml:space="preserve">toda a </w:t>
      </w:r>
      <w:r w:rsidR="004916CB" w:rsidRPr="00617ADC">
        <w:rPr>
          <w:rFonts w:ascii="Nunito Sans" w:hAnsi="Nunito Sans" w:cs="Open Sans"/>
          <w:color w:val="000000"/>
          <w:sz w:val="22"/>
          <w:szCs w:val="22"/>
          <w:lang w:val="pt-BR"/>
        </w:rPr>
        <w:t>sua família.</w:t>
      </w:r>
    </w:p>
    <w:p w14:paraId="66C351E3" w14:textId="5BC135C4" w:rsidR="001D2922" w:rsidRDefault="00E916E2" w:rsidP="00E916E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Futebol e Brasil.</w:t>
      </w:r>
    </w:p>
    <w:p w14:paraId="06D7DEFB" w14:textId="287D18E1" w:rsidR="00620F87" w:rsidRDefault="00620F87" w:rsidP="004131F0">
      <w:pPr>
        <w:pStyle w:val="NormalWeb"/>
        <w:shd w:val="clear" w:color="auto" w:fill="FFFFFF"/>
        <w:spacing w:before="0" w:beforeAutospacing="0" w:after="225" w:afterAutospacing="0"/>
        <w:ind w:firstLine="720"/>
        <w:rPr>
          <w:rFonts w:ascii="Nunito Sans" w:hAnsi="Nunito Sans" w:cs="Segoe UI"/>
          <w:color w:val="212529"/>
          <w:sz w:val="22"/>
          <w:szCs w:val="22"/>
          <w:lang w:val="pt-BR"/>
        </w:rPr>
      </w:pPr>
      <w:r w:rsidRPr="00C0151E">
        <w:rPr>
          <w:rFonts w:ascii="Nunito Sans" w:hAnsi="Nunito Sans" w:cs="Segoe UI"/>
          <w:color w:val="212529"/>
          <w:sz w:val="22"/>
          <w:szCs w:val="22"/>
          <w:lang w:val="pt-BR"/>
        </w:rPr>
        <w:t>O </w:t>
      </w:r>
      <w:r w:rsidRPr="00C0151E">
        <w:rPr>
          <w:rStyle w:val="Strong"/>
          <w:rFonts w:ascii="Nunito Sans" w:eastAsiaTheme="majorEastAsia" w:hAnsi="Nunito Sans" w:cs="Segoe UI"/>
          <w:b w:val="0"/>
          <w:bCs w:val="0"/>
          <w:color w:val="212529"/>
          <w:sz w:val="22"/>
          <w:szCs w:val="22"/>
          <w:lang w:val="pt-BR"/>
        </w:rPr>
        <w:t>futebol</w:t>
      </w:r>
      <w:r w:rsidRPr="00C0151E">
        <w:rPr>
          <w:rFonts w:ascii="Nunito Sans" w:hAnsi="Nunito Sans" w:cs="Segoe UI"/>
          <w:b/>
          <w:bCs/>
          <w:color w:val="212529"/>
          <w:sz w:val="22"/>
          <w:szCs w:val="22"/>
          <w:lang w:val="pt-BR"/>
        </w:rPr>
        <w:t> </w:t>
      </w:r>
      <w:r w:rsidRPr="00C0151E">
        <w:rPr>
          <w:rStyle w:val="Strong"/>
          <w:rFonts w:ascii="Nunito Sans" w:eastAsiaTheme="majorEastAsia" w:hAnsi="Nunito Sans" w:cs="Segoe UI"/>
          <w:b w:val="0"/>
          <w:bCs w:val="0"/>
          <w:color w:val="212529"/>
          <w:sz w:val="22"/>
          <w:szCs w:val="22"/>
          <w:lang w:val="pt-BR"/>
        </w:rPr>
        <w:t>é o esporte coletivo mais popular do planeta.</w:t>
      </w:r>
      <w:r w:rsidRPr="00C0151E">
        <w:rPr>
          <w:rFonts w:ascii="Nunito Sans" w:hAnsi="Nunito Sans" w:cs="Segoe UI"/>
          <w:color w:val="212529"/>
          <w:sz w:val="22"/>
          <w:szCs w:val="22"/>
          <w:lang w:val="pt-BR"/>
        </w:rPr>
        <w:t> Segundo dados da Federação Internacional de Futebol (Fifa), cerca de 270 milhões de pessoas atuam em atividades diretamente relacionadas ao esporte (seja como jogador, seja como árbitro).</w:t>
      </w:r>
      <w:r w:rsidR="0063493D"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 </w:t>
      </w:r>
      <w:r w:rsidRPr="00C0151E">
        <w:rPr>
          <w:rFonts w:ascii="Nunito Sans" w:hAnsi="Nunito Sans" w:cs="Segoe UI"/>
          <w:color w:val="212529"/>
          <w:sz w:val="22"/>
          <w:szCs w:val="22"/>
          <w:lang w:val="pt-BR"/>
        </w:rPr>
        <w:t>O futebol moderno </w:t>
      </w:r>
      <w:r w:rsidRPr="00C0151E">
        <w:rPr>
          <w:rStyle w:val="Strong"/>
          <w:rFonts w:ascii="Nunito Sans" w:eastAsiaTheme="majorEastAsia" w:hAnsi="Nunito Sans" w:cs="Segoe UI"/>
          <w:b w:val="0"/>
          <w:bCs w:val="0"/>
          <w:color w:val="212529"/>
          <w:sz w:val="22"/>
          <w:szCs w:val="22"/>
          <w:lang w:val="pt-BR"/>
        </w:rPr>
        <w:t>surgiu na Inglaterra durante o século XIX</w:t>
      </w:r>
      <w:r w:rsidRPr="00C0151E">
        <w:rPr>
          <w:rFonts w:ascii="Nunito Sans" w:hAnsi="Nunito Sans" w:cs="Segoe UI"/>
          <w:b/>
          <w:bCs/>
          <w:color w:val="212529"/>
          <w:sz w:val="22"/>
          <w:szCs w:val="22"/>
          <w:lang w:val="pt-BR"/>
        </w:rPr>
        <w:t>,</w:t>
      </w:r>
      <w:r w:rsidRPr="00C0151E">
        <w:rPr>
          <w:rFonts w:ascii="Nunito Sans" w:hAnsi="Nunito Sans" w:cs="Segoe UI"/>
          <w:color w:val="212529"/>
          <w:sz w:val="22"/>
          <w:szCs w:val="22"/>
          <w:lang w:val="pt-BR"/>
        </w:rPr>
        <w:t xml:space="preserve"> mas relatos históricos apontam que já existiam práticas esportivas parecidas.</w:t>
      </w:r>
    </w:p>
    <w:p w14:paraId="1CC683FA" w14:textId="57054BB6" w:rsidR="00C01CD3" w:rsidRPr="00FC3C2F" w:rsidRDefault="00EC6D1E" w:rsidP="004131F0">
      <w:pPr>
        <w:pStyle w:val="NormalWeb"/>
        <w:shd w:val="clear" w:color="auto" w:fill="FFFFFF"/>
        <w:spacing w:before="0" w:beforeAutospacing="0" w:after="225" w:afterAutospacing="0"/>
        <w:ind w:firstLine="720"/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</w:pPr>
      <w:r w:rsidRPr="0063493D"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  <w:t>Atualmente, grandes competiçõe</w:t>
      </w:r>
      <w:r w:rsidR="00555F44"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  <w:t xml:space="preserve">s </w:t>
      </w:r>
      <w:r w:rsidRPr="0063493D"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  <w:t>são organizadas todos os anos por diferentes entidades futebolísticas (nacionais, continentais ou internacionais). E </w:t>
      </w:r>
      <w:r w:rsidRPr="0063493D">
        <w:rPr>
          <w:rStyle w:val="Strong"/>
          <w:rFonts w:ascii="Nunito Sans" w:eastAsiaTheme="majorEastAsia" w:hAnsi="Nunito Sans" w:cs="Segoe UI"/>
          <w:b w:val="0"/>
          <w:bCs w:val="0"/>
          <w:color w:val="212529"/>
          <w:sz w:val="22"/>
          <w:szCs w:val="22"/>
          <w:shd w:val="clear" w:color="auto" w:fill="FFFFFF"/>
          <w:lang w:val="pt-BR"/>
        </w:rPr>
        <w:t>o esporte popularizado entre as massas de trabalhadores pobres é um segmento bilionário</w:t>
      </w:r>
      <w:r w:rsidRPr="0063493D"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  <w:t> que movimenta muito dinheiro e move interesses políticos mundo afora.</w:t>
      </w:r>
      <w:r w:rsidR="0063493D">
        <w:rPr>
          <w:rFonts w:ascii="Nunito Sans" w:hAnsi="Nunito Sans" w:cs="Segoe UI"/>
          <w:color w:val="212529"/>
          <w:sz w:val="22"/>
          <w:szCs w:val="22"/>
          <w:shd w:val="clear" w:color="auto" w:fill="FFFFFF"/>
          <w:lang w:val="pt-BR"/>
        </w:rPr>
        <w:t xml:space="preserve"> </w:t>
      </w:r>
    </w:p>
    <w:p w14:paraId="1BFD2885" w14:textId="0D327894" w:rsidR="00C01CD3" w:rsidRDefault="0003279E" w:rsidP="004131F0">
      <w:pPr>
        <w:pStyle w:val="NormalWeb"/>
        <w:shd w:val="clear" w:color="auto" w:fill="FFFFFF"/>
        <w:spacing w:before="0" w:beforeAutospacing="0" w:after="225" w:afterAutospacing="0"/>
        <w:ind w:firstLine="720"/>
        <w:rPr>
          <w:rFonts w:ascii="Nunito Sans" w:hAnsi="Nunito Sans"/>
          <w:sz w:val="22"/>
          <w:szCs w:val="22"/>
          <w:shd w:val="clear" w:color="auto" w:fill="FFFFFF"/>
          <w:lang w:val="pt-BR"/>
        </w:rPr>
      </w:pPr>
      <w:r w:rsidRPr="0003279E">
        <w:rPr>
          <w:rFonts w:ascii="Nunito Sans" w:hAnsi="Nunito Sans"/>
          <w:sz w:val="22"/>
          <w:szCs w:val="22"/>
          <w:shd w:val="clear" w:color="auto" w:fill="FFFFFF"/>
          <w:lang w:val="pt-BR"/>
        </w:rPr>
        <w:t xml:space="preserve">Segundo a Fundação Getúlio Vargas (FGV), o futebol brasileiro possui 800 clubes profissionais, 13 mil times amadores e 11 mil atletas federados. </w:t>
      </w:r>
      <w:r w:rsidR="00D43BD9">
        <w:rPr>
          <w:rFonts w:ascii="Nunito Sans" w:hAnsi="Nunito Sans"/>
          <w:sz w:val="22"/>
          <w:szCs w:val="22"/>
          <w:shd w:val="clear" w:color="auto" w:fill="FFFFFF"/>
          <w:lang w:val="pt-BR"/>
        </w:rPr>
        <w:t>Esse</w:t>
      </w:r>
      <w:r w:rsidRPr="0003279E">
        <w:rPr>
          <w:rFonts w:ascii="Nunito Sans" w:hAnsi="Nunito Sans"/>
          <w:sz w:val="22"/>
          <w:szCs w:val="22"/>
          <w:shd w:val="clear" w:color="auto" w:fill="FFFFFF"/>
          <w:lang w:val="pt-BR"/>
        </w:rPr>
        <w:t xml:space="preserve"> esporte movimenta R$ 16 bilhões por ano, tem 30 milhões de praticantes, o que representa 16% da população total brasileira. Dos oito atletas mais bem pagos do mundo, três são do futebol e um deles é o brasileiro Neymar Júnior. O jogador, hoje no </w:t>
      </w:r>
      <w:r w:rsidR="00D254F8">
        <w:rPr>
          <w:rFonts w:ascii="Nunito Sans" w:hAnsi="Nunito Sans"/>
          <w:sz w:val="22"/>
          <w:szCs w:val="22"/>
          <w:shd w:val="clear" w:color="auto" w:fill="FFFFFF"/>
          <w:lang w:val="pt-BR"/>
        </w:rPr>
        <w:t>Al-Hilal</w:t>
      </w:r>
      <w:r w:rsidRPr="0003279E">
        <w:rPr>
          <w:rFonts w:ascii="Nunito Sans" w:hAnsi="Nunito Sans"/>
          <w:sz w:val="22"/>
          <w:szCs w:val="22"/>
          <w:shd w:val="clear" w:color="auto" w:fill="FFFFFF"/>
          <w:lang w:val="pt-BR"/>
        </w:rPr>
        <w:t>, recebe 4,08 milhões de euros mensais, cerca de R$ 22 milhões.</w:t>
      </w:r>
      <w:r w:rsidR="00D05A56">
        <w:rPr>
          <w:rFonts w:ascii="Nunito Sans" w:hAnsi="Nunito Sans"/>
          <w:sz w:val="22"/>
          <w:szCs w:val="22"/>
          <w:shd w:val="clear" w:color="auto" w:fill="FFFFFF"/>
          <w:lang w:val="pt-BR"/>
        </w:rPr>
        <w:t xml:space="preserve"> </w:t>
      </w:r>
    </w:p>
    <w:p w14:paraId="499FA55F" w14:textId="77777777" w:rsidR="00FC3C2F" w:rsidRDefault="00FC3C2F" w:rsidP="00FC3C2F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Nunito Sans" w:hAnsi="Nunito Sans"/>
          <w:sz w:val="22"/>
          <w:szCs w:val="22"/>
          <w:shd w:val="clear" w:color="auto" w:fill="FFFFFF"/>
          <w:lang w:val="pt-BR"/>
        </w:rPr>
      </w:pPr>
    </w:p>
    <w:p w14:paraId="62F2C676" w14:textId="77777777" w:rsidR="006D7A49" w:rsidRPr="00FC3C2F" w:rsidRDefault="006D7A49" w:rsidP="00FC3C2F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Nunito Sans" w:hAnsi="Nunito Sans"/>
          <w:sz w:val="22"/>
          <w:szCs w:val="22"/>
          <w:shd w:val="clear" w:color="auto" w:fill="FFFFFF"/>
          <w:lang w:val="pt-BR"/>
        </w:rPr>
      </w:pPr>
    </w:p>
    <w:p w14:paraId="4317EB8A" w14:textId="4D5D52D2" w:rsidR="001D2922" w:rsidRDefault="00FC3C2F" w:rsidP="00FC3C2F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Torcidas Organizadas.</w:t>
      </w:r>
    </w:p>
    <w:p w14:paraId="2B3ADB79" w14:textId="7A5E7436" w:rsidR="00620F87" w:rsidRDefault="00AB6C86" w:rsidP="0042096D">
      <w:pPr>
        <w:ind w:firstLine="720"/>
        <w:rPr>
          <w:rFonts w:ascii="Nunito Sans" w:hAnsi="Nunito Sans"/>
          <w:spacing w:val="2"/>
          <w:shd w:val="clear" w:color="auto" w:fill="FFFFFF"/>
        </w:rPr>
      </w:pPr>
      <w:r w:rsidRPr="00AB6C86">
        <w:rPr>
          <w:rFonts w:ascii="Nunito Sans" w:hAnsi="Nunito Sans"/>
          <w:spacing w:val="2"/>
          <w:shd w:val="clear" w:color="auto" w:fill="FFFFFF"/>
        </w:rPr>
        <w:t>A popularização do futebol no país cresceu rapidamente, os estádios nas grandes cidades do Brasil já na década de 20 estavam lotados, com muitos admiradores que escolhiam clubes para torcer. Com o crescimento no número de pessoas que passaram a apreciar apaixonadamente o futebol, grupos começaram a se reunir para frequentarem os estádios juntos, até que na década de 40 surgiram as primeiras torcidas uniformizadas no Brasil.</w:t>
      </w:r>
    </w:p>
    <w:p w14:paraId="706487D2" w14:textId="7B52820A" w:rsidR="006A173E" w:rsidRDefault="000154F4" w:rsidP="0042096D">
      <w:pPr>
        <w:ind w:firstLine="720"/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</w:pPr>
      <w:r>
        <w:rPr>
          <w:rFonts w:ascii="Nunito Sans" w:hAnsi="Nunito Sans"/>
          <w:spacing w:val="2"/>
          <w:shd w:val="clear" w:color="auto" w:fill="FFFFFF"/>
        </w:rPr>
        <w:t xml:space="preserve">Infelizmente, muitas das vezes o amor por determinado clube é maior que </w:t>
      </w:r>
      <w:r w:rsidR="00F95407">
        <w:rPr>
          <w:rFonts w:ascii="Nunito Sans" w:hAnsi="Nunito Sans"/>
          <w:spacing w:val="2"/>
          <w:shd w:val="clear" w:color="auto" w:fill="FFFFFF"/>
        </w:rPr>
        <w:t xml:space="preserve">a paixão </w:t>
      </w:r>
      <w:r>
        <w:rPr>
          <w:rFonts w:ascii="Nunito Sans" w:hAnsi="Nunito Sans"/>
          <w:spacing w:val="2"/>
          <w:shd w:val="clear" w:color="auto" w:fill="FFFFFF"/>
        </w:rPr>
        <w:t xml:space="preserve">pelo esporte o que </w:t>
      </w:r>
      <w:r w:rsidR="007150E0">
        <w:rPr>
          <w:rFonts w:ascii="Nunito Sans" w:hAnsi="Nunito Sans"/>
          <w:spacing w:val="2"/>
          <w:shd w:val="clear" w:color="auto" w:fill="FFFFFF"/>
        </w:rPr>
        <w:t>motiva incontáveis brigas e tragédias ao longo dos anos</w:t>
      </w:r>
      <w:r w:rsidR="00D86CEE">
        <w:rPr>
          <w:rFonts w:ascii="Nunito Sans" w:hAnsi="Nunito Sans"/>
          <w:spacing w:val="2"/>
          <w:shd w:val="clear" w:color="auto" w:fill="FFFFFF"/>
        </w:rPr>
        <w:t>.</w:t>
      </w:r>
      <w:r w:rsidR="00D86CEE" w:rsidRPr="00D86CEE">
        <w:rPr>
          <w:rFonts w:ascii="Nunito Sans" w:hAnsi="Nunito Sans"/>
          <w:spacing w:val="2"/>
          <w:shd w:val="clear" w:color="auto" w:fill="FFFFFF"/>
        </w:rPr>
        <w:t xml:space="preserve"> </w:t>
      </w:r>
      <w:r w:rsidR="00D86CEE" w:rsidRPr="00D86CEE">
        <w:rPr>
          <w:rFonts w:ascii="Nunito Sans" w:hAnsi="Nunito Sans" w:cs="Open Sans"/>
        </w:rPr>
        <w:t>A briga entre torcidas no </w:t>
      </w:r>
      <w:r w:rsidR="00D86CEE" w:rsidRPr="00D86CEE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futebol brasileiro</w:t>
      </w:r>
      <w:r w:rsidR="00D86CEE" w:rsidRPr="00D86CEE">
        <w:rPr>
          <w:rStyle w:val="Strong"/>
          <w:rFonts w:ascii="Nunito Sans" w:hAnsi="Nunito Sans" w:cs="Open Sans"/>
          <w:bdr w:val="none" w:sz="0" w:space="0" w:color="auto" w:frame="1"/>
        </w:rPr>
        <w:t> </w:t>
      </w:r>
      <w:r w:rsidR="00D86CEE" w:rsidRPr="00D86CEE">
        <w:rPr>
          <w:rFonts w:ascii="Nunito Sans" w:hAnsi="Nunito Sans" w:cs="Open Sans"/>
        </w:rPr>
        <w:t>sempre foi um assunto bastante debatido. Principalmente após o surgimento e crescimento das </w:t>
      </w:r>
      <w:r w:rsidR="00D86CEE" w:rsidRPr="00D86CEE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torcidas organizadas</w:t>
      </w:r>
      <w:r w:rsidR="00D86CEE" w:rsidRPr="00D86CEE">
        <w:rPr>
          <w:rFonts w:ascii="Nunito Sans" w:hAnsi="Nunito Sans" w:cs="Open Sans"/>
        </w:rPr>
        <w:t>, a rivalidade entre os clubes deixou de existir somente dentro de campo. </w:t>
      </w:r>
      <w:r w:rsidR="00D86CEE" w:rsidRPr="00D86CEE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Os anos 90</w:t>
      </w:r>
      <w:r w:rsidR="00D86CEE" w:rsidRPr="00D86CEE">
        <w:rPr>
          <w:rFonts w:ascii="Nunito Sans" w:hAnsi="Nunito Sans" w:cs="Open Sans"/>
        </w:rPr>
        <w:t> foram marcados por violentas brigas de torcidas organizadas no Estado de São Paulo.</w:t>
      </w:r>
      <w:r w:rsidR="00D86CEE" w:rsidRPr="00D86CEE">
        <w:rPr>
          <w:rStyle w:val="Strong"/>
          <w:rFonts w:ascii="Nunito Sans" w:hAnsi="Nunito Sans" w:cs="Open Sans"/>
          <w:bdr w:val="none" w:sz="0" w:space="0" w:color="auto" w:frame="1"/>
        </w:rPr>
        <w:t> </w:t>
      </w:r>
      <w:r w:rsidR="00D86CEE" w:rsidRPr="00D86CEE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Em 1995, ocorreu um dos episódios de violência mais marcantes da história do Brasil.</w:t>
      </w:r>
    </w:p>
    <w:p w14:paraId="38C14E2F" w14:textId="77777777" w:rsidR="00857E4C" w:rsidRDefault="00857E4C" w:rsidP="0042096D">
      <w:pPr>
        <w:ind w:firstLine="720"/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</w:pPr>
    </w:p>
    <w:p w14:paraId="7A1344A6" w14:textId="63CF1494" w:rsidR="00E451A9" w:rsidRDefault="00E451A9" w:rsidP="0042096D">
      <w:pPr>
        <w:ind w:firstLine="720"/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</w:pPr>
      <w:r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lastRenderedPageBreak/>
        <w:t xml:space="preserve">Entretanto, as </w:t>
      </w:r>
      <w:r w:rsidR="004170A6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boas relações de diligência das torcidas organizadas </w:t>
      </w:r>
      <w:proofErr w:type="spellStart"/>
      <w:r w:rsidR="004170A6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Galoucura</w:t>
      </w:r>
      <w:proofErr w:type="spellEnd"/>
      <w:r w:rsidR="004170A6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 (Atlético</w:t>
      </w:r>
      <w:r w:rsidR="00FE0448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 </w:t>
      </w:r>
      <w:r w:rsidR="004170A6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Mineiro)</w:t>
      </w:r>
      <w:r w:rsidR="00FE0448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, Mancha Alvi Verde (Palmeiras) e Força Jovem (Vasco) com o passar dos anos resultou numa </w:t>
      </w:r>
      <w:r w:rsidR="004B1C7A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grande pacificação de seus respectivos torcedores nos estádios </w:t>
      </w:r>
      <w:r w:rsidR="00E976E7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durante os jogos. É atualmente a união de maior peso entre as outras no Brasil</w:t>
      </w:r>
      <w:r w:rsidR="00AC60E1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, além de serem exemplo nos estádios durante as partidas entre seus clubes, com boa receptividade. </w:t>
      </w:r>
    </w:p>
    <w:p w14:paraId="43014C34" w14:textId="19B36AA9" w:rsidR="002A495A" w:rsidRDefault="002444B7" w:rsidP="009D4A5E">
      <w:pPr>
        <w:ind w:firstLine="720"/>
        <w:rPr>
          <w:rFonts w:ascii="Nunito Sans" w:hAnsi="Nunito Sans" w:cs="Open Sans"/>
          <w:bdr w:val="none" w:sz="0" w:space="0" w:color="auto" w:frame="1"/>
        </w:rPr>
      </w:pPr>
      <w:r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A boa relação entre as torcidas de Palmeiras e Vasco começou há mais de 70 anos. Em 1951, durante a Copa Rio Internacional, os times eram os dois representantes brasileiros da competição. Após a eliminação do time da colina, os torcedores vascaínos passaram a apoiar o Palmeiras na final do torneio, no Maracanã. </w:t>
      </w:r>
      <w:r w:rsidR="002A495A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Dentre os 100.093 mil torcedores presentes no estádio, os adeptos do Vasco também se faziam presentes na conquista mundial do Palmeiras. </w:t>
      </w:r>
    </w:p>
    <w:p w14:paraId="5A1EB559" w14:textId="77777777" w:rsidR="009D4A5E" w:rsidRDefault="009D4A5E" w:rsidP="009D4A5E">
      <w:pPr>
        <w:ind w:firstLine="720"/>
        <w:rPr>
          <w:rFonts w:ascii="Nunito Sans" w:hAnsi="Nunito Sans" w:cs="Open Sans"/>
          <w:bdr w:val="none" w:sz="0" w:space="0" w:color="auto" w:frame="1"/>
        </w:rPr>
      </w:pPr>
    </w:p>
    <w:p w14:paraId="19F92D25" w14:textId="77777777" w:rsidR="006D7A49" w:rsidRPr="002A495A" w:rsidRDefault="006D7A49" w:rsidP="009D4A5E">
      <w:pPr>
        <w:ind w:firstLine="720"/>
        <w:rPr>
          <w:rFonts w:ascii="Nunito Sans" w:hAnsi="Nunito Sans" w:cs="Open Sans"/>
          <w:bdr w:val="none" w:sz="0" w:space="0" w:color="auto" w:frame="1"/>
        </w:rPr>
      </w:pPr>
    </w:p>
    <w:p w14:paraId="1C96A5C9" w14:textId="3FFF9A51" w:rsidR="001D2922" w:rsidRDefault="00562B3C" w:rsidP="00E916E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Projeto</w:t>
      </w:r>
      <w:r w:rsidR="00304A50">
        <w:rPr>
          <w:rFonts w:ascii="Bahnschrift SemiBold" w:hAnsi="Bahnschrift SemiBold"/>
          <w:sz w:val="32"/>
          <w:szCs w:val="32"/>
        </w:rPr>
        <w:t xml:space="preserve"> e o Trabalho Infantil</w:t>
      </w:r>
      <w:r>
        <w:rPr>
          <w:rFonts w:ascii="Bahnschrift SemiBold" w:hAnsi="Bahnschrift SemiBold"/>
          <w:sz w:val="32"/>
          <w:szCs w:val="32"/>
        </w:rPr>
        <w:t>.</w:t>
      </w:r>
    </w:p>
    <w:p w14:paraId="5FAC83F8" w14:textId="4821FE6F" w:rsidR="007A6A3D" w:rsidRDefault="009D4A5E" w:rsidP="007A6A3D">
      <w:pPr>
        <w:ind w:firstLine="720"/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</w:pPr>
      <w:r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Como visto anteriormente, é possível que as gigantes torcidas do futebol brasileiro se unam independente do clube que torcem, portanto o projeto </w:t>
      </w:r>
      <w:proofErr w:type="spellStart"/>
      <w:r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>Goatech</w:t>
      </w:r>
      <w:proofErr w:type="spellEnd"/>
      <w:r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 </w:t>
      </w:r>
      <w:r w:rsidR="00635CB0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nasce da possibilidade de os clubes poderem também se unir para acabar com a problemática do trabalho infantil </w:t>
      </w:r>
      <w:r w:rsidR="00E70047">
        <w:rPr>
          <w:rStyle w:val="Strong"/>
          <w:rFonts w:ascii="Nunito Sans" w:hAnsi="Nunito Sans" w:cs="Open Sans"/>
          <w:b w:val="0"/>
          <w:bCs w:val="0"/>
          <w:bdr w:val="none" w:sz="0" w:space="0" w:color="auto" w:frame="1"/>
        </w:rPr>
        <w:t xml:space="preserve">que está diretamente relacionado com a extrema pobreza. </w:t>
      </w:r>
    </w:p>
    <w:p w14:paraId="23EE725B" w14:textId="347B7660" w:rsidR="007A6A3D" w:rsidRDefault="007A6A3D" w:rsidP="009D4A5E">
      <w:pPr>
        <w:ind w:firstLine="720"/>
        <w:rPr>
          <w:rFonts w:ascii="Nunito Sans" w:hAnsi="Nunito Sans"/>
          <w:color w:val="000000"/>
          <w:shd w:val="clear" w:color="auto" w:fill="FFFFFF"/>
        </w:rPr>
      </w:pPr>
      <w:r w:rsidRPr="007A6A3D">
        <w:rPr>
          <w:rFonts w:ascii="Nunito Sans" w:hAnsi="Nunito Sans"/>
          <w:color w:val="000000"/>
          <w:shd w:val="clear" w:color="auto" w:fill="FFFFFF"/>
        </w:rPr>
        <w:t>No Brasil, dados da Pesquisa Nacional por Amostra de Domicílios Contínua (PNA–D-C), elaborada pelo Instituto Brasileiro de Geografia e Estatística (IBGE), mostram que cerca de 1,8 milhão de crianças e adolescentes, com idades entre 5 e 17 anos, estavam em situação de trabalho infantil em 2019. Destes, 706 mil encontravam-se nas piores formas de trabalho infantil (Lista TIP). Embora tenha sido registrada uma diminuição em relação ao ano de 2016 (2,1 milhões), percebe-se uma estagnação no ritmo de redução dos números do trabalho infantil no País, o que representa um enorme desafio para o alcance da Meta 8.7 dos Objetivos de Desenvolvimento Sustentável (ODS), que preconiza a eliminação do trabalho infantil em todas as suas formas até 20</w:t>
      </w:r>
      <w:r w:rsidR="00E5276D">
        <w:rPr>
          <w:rFonts w:ascii="Nunito Sans" w:hAnsi="Nunito Sans"/>
          <w:color w:val="000000"/>
          <w:shd w:val="clear" w:color="auto" w:fill="FFFFFF"/>
        </w:rPr>
        <w:t>30</w:t>
      </w:r>
      <w:r w:rsidRPr="007A6A3D">
        <w:rPr>
          <w:rFonts w:ascii="Nunito Sans" w:hAnsi="Nunito Sans"/>
          <w:color w:val="000000"/>
          <w:shd w:val="clear" w:color="auto" w:fill="FFFFFF"/>
        </w:rPr>
        <w:t>.</w:t>
      </w:r>
    </w:p>
    <w:p w14:paraId="60C6D566" w14:textId="59797DE5" w:rsidR="00E5276D" w:rsidRDefault="00E5276D" w:rsidP="009D4A5E">
      <w:pPr>
        <w:ind w:firstLine="720"/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Dessa forma, o projeto incentiva que </w:t>
      </w:r>
      <w:r w:rsidR="0042619B">
        <w:rPr>
          <w:rFonts w:ascii="Nunito Sans" w:hAnsi="Nunito Sans"/>
          <w:color w:val="000000"/>
          <w:shd w:val="clear" w:color="auto" w:fill="FFFFFF"/>
        </w:rPr>
        <w:t xml:space="preserve">não só as torcidas possam se unir, mas também os clubes que </w:t>
      </w:r>
      <w:r w:rsidR="001B28F6">
        <w:rPr>
          <w:rFonts w:ascii="Nunito Sans" w:hAnsi="Nunito Sans"/>
          <w:color w:val="000000"/>
          <w:shd w:val="clear" w:color="auto" w:fill="FFFFFF"/>
        </w:rPr>
        <w:t>têm</w:t>
      </w:r>
      <w:r w:rsidR="0042619B">
        <w:rPr>
          <w:rFonts w:ascii="Nunito Sans" w:hAnsi="Nunito Sans"/>
          <w:color w:val="000000"/>
          <w:shd w:val="clear" w:color="auto" w:fill="FFFFFF"/>
        </w:rPr>
        <w:t xml:space="preserve"> a capacidade de </w:t>
      </w:r>
      <w:r w:rsidR="001B28F6">
        <w:rPr>
          <w:rFonts w:ascii="Nunito Sans" w:hAnsi="Nunito Sans"/>
          <w:color w:val="000000"/>
          <w:shd w:val="clear" w:color="auto" w:fill="FFFFFF"/>
        </w:rPr>
        <w:t xml:space="preserve">dar mais oportunidades aos jovens. Dessa </w:t>
      </w:r>
      <w:r w:rsidR="006733AB">
        <w:rPr>
          <w:rFonts w:ascii="Nunito Sans" w:hAnsi="Nunito Sans"/>
          <w:color w:val="000000"/>
          <w:shd w:val="clear" w:color="auto" w:fill="FFFFFF"/>
        </w:rPr>
        <w:t xml:space="preserve">forma, seria possível que todos tenham uma chance de dar uma melhor condição de vida a sua família sem a necessidade de </w:t>
      </w:r>
      <w:r w:rsidR="00E632D7">
        <w:rPr>
          <w:rFonts w:ascii="Nunito Sans" w:hAnsi="Nunito Sans"/>
          <w:color w:val="000000"/>
          <w:shd w:val="clear" w:color="auto" w:fill="FFFFFF"/>
        </w:rPr>
        <w:t xml:space="preserve">alimentar um problema que aflige o nosso país todos os dias. </w:t>
      </w:r>
    </w:p>
    <w:p w14:paraId="56098ACD" w14:textId="098A8FB4" w:rsidR="001D2922" w:rsidRPr="007A6A3D" w:rsidRDefault="0015073C" w:rsidP="009D4A5E">
      <w:pPr>
        <w:ind w:firstLine="720"/>
        <w:rPr>
          <w:rFonts w:ascii="Nunito Sans" w:hAnsi="Nunito Sans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Com uma visão otimista do avanço do projeto, sei que </w:t>
      </w:r>
      <w:r w:rsidR="00FB5632">
        <w:rPr>
          <w:rFonts w:ascii="Nunito Sans" w:hAnsi="Nunito Sans"/>
          <w:color w:val="000000"/>
          <w:shd w:val="clear" w:color="auto" w:fill="FFFFFF"/>
        </w:rPr>
        <w:t>meu amor por esse esporte pode mudar a vida de muitas pessoas</w:t>
      </w:r>
      <w:r w:rsidR="00CB420E">
        <w:rPr>
          <w:rFonts w:ascii="Nunito Sans" w:hAnsi="Nunito Sans"/>
          <w:color w:val="000000"/>
          <w:shd w:val="clear" w:color="auto" w:fill="FFFFFF"/>
        </w:rPr>
        <w:t>.</w:t>
      </w:r>
      <w:r w:rsidR="00FB5632">
        <w:rPr>
          <w:rFonts w:ascii="Nunito Sans" w:hAnsi="Nunito Sans"/>
          <w:color w:val="000000"/>
          <w:shd w:val="clear" w:color="auto" w:fill="FFFFFF"/>
        </w:rPr>
        <w:t xml:space="preserve"> </w:t>
      </w:r>
      <w:r w:rsidR="00AD7396">
        <w:rPr>
          <w:rFonts w:ascii="Nunito Sans" w:hAnsi="Nunito Sans"/>
          <w:color w:val="000000"/>
          <w:shd w:val="clear" w:color="auto" w:fill="FFFFFF"/>
        </w:rPr>
        <w:t xml:space="preserve"> </w:t>
      </w:r>
      <w:r w:rsidR="00BB738C">
        <w:rPr>
          <w:rFonts w:ascii="Nunito Sans" w:hAnsi="Nunito Sans"/>
          <w:color w:val="000000"/>
          <w:shd w:val="clear" w:color="auto" w:fill="FFFFFF"/>
        </w:rPr>
        <w:t xml:space="preserve">Buscando assim a erradicação da pobreza em um país onde grande parcela da população se encontra nessa terrível situação. </w:t>
      </w:r>
    </w:p>
    <w:p w14:paraId="711817D1" w14:textId="77777777" w:rsidR="00FC3C2F" w:rsidRPr="00E916E2" w:rsidRDefault="00FC3C2F" w:rsidP="00E916E2">
      <w:pPr>
        <w:rPr>
          <w:rFonts w:ascii="Bahnschrift SemiBold" w:hAnsi="Bahnschrift SemiBold"/>
          <w:sz w:val="32"/>
          <w:szCs w:val="32"/>
        </w:rPr>
      </w:pPr>
    </w:p>
    <w:p w14:paraId="581E40C2" w14:textId="40C04BC1" w:rsidR="005D2CDA" w:rsidRPr="00B33DEB" w:rsidRDefault="005D2CDA" w:rsidP="0034497D">
      <w:pPr>
        <w:pStyle w:val="ListParagraph"/>
        <w:numPr>
          <w:ilvl w:val="0"/>
          <w:numId w:val="4"/>
        </w:numPr>
        <w:rPr>
          <w:rFonts w:ascii="Bahnschrift SemiBold" w:hAnsi="Bahnschrift SemiBold"/>
          <w:color w:val="FF0000"/>
          <w:sz w:val="32"/>
          <w:szCs w:val="32"/>
        </w:rPr>
      </w:pPr>
      <w:r w:rsidRPr="00B33DEB">
        <w:rPr>
          <w:rFonts w:ascii="Bahnschrift SemiBold" w:hAnsi="Bahnschrift SemiBold"/>
          <w:color w:val="FF0000"/>
          <w:sz w:val="32"/>
          <w:szCs w:val="32"/>
        </w:rPr>
        <w:lastRenderedPageBreak/>
        <w:t xml:space="preserve">Objetivo </w:t>
      </w:r>
    </w:p>
    <w:p w14:paraId="2C917BFC" w14:textId="77777777" w:rsidR="00BF4AE2" w:rsidRDefault="00BF4AE2" w:rsidP="00BF4AE2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11E507E6" w14:textId="07E5AE79" w:rsidR="00BF4AE2" w:rsidRPr="00BE3C17" w:rsidRDefault="00BF4AE2" w:rsidP="00BF4AE2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32"/>
          <w:szCs w:val="32"/>
        </w:rPr>
      </w:pPr>
      <w:r w:rsidRPr="00BE3C17">
        <w:rPr>
          <w:rFonts w:ascii="Nunito Sans" w:hAnsi="Nunito Sans"/>
          <w:bdr w:val="none" w:sz="0" w:space="0" w:color="auto" w:frame="1"/>
          <w:shd w:val="clear" w:color="auto" w:fill="FFFFFF"/>
        </w:rPr>
        <w:t>Desenvolver um sistema que</w:t>
      </w:r>
      <w:r w:rsidR="00681D22" w:rsidRPr="00BE3C1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realize o monitoramento de jovens que tenham o interesse de cuidar da saúde e de melhorar sua condição de vida financeira</w:t>
      </w:r>
      <w:r w:rsidRPr="00BE3C17">
        <w:rPr>
          <w:rFonts w:ascii="Nunito Sans" w:hAnsi="Nunito Sans"/>
          <w:bdr w:val="none" w:sz="0" w:space="0" w:color="auto" w:frame="1"/>
          <w:shd w:val="clear" w:color="auto" w:fill="FFFFFF"/>
        </w:rPr>
        <w:t>.</w:t>
      </w:r>
    </w:p>
    <w:p w14:paraId="2366991B" w14:textId="316DFE1F" w:rsidR="00CB635E" w:rsidRPr="007E0739" w:rsidRDefault="00681D22" w:rsidP="007E0739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32"/>
          <w:szCs w:val="32"/>
        </w:rPr>
      </w:pPr>
      <w:r w:rsidRPr="00BE3C17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Unir não só as torcidas, mas também os clubes para receberem os jovens e trabalharem neles de acordo com suas categorias. </w:t>
      </w:r>
    </w:p>
    <w:p w14:paraId="608C13B9" w14:textId="77777777" w:rsidR="00681D22" w:rsidRPr="00B33DEB" w:rsidRDefault="00681D22" w:rsidP="00681D22">
      <w:pPr>
        <w:pStyle w:val="ListParagraph"/>
        <w:ind w:left="1080"/>
        <w:rPr>
          <w:rFonts w:ascii="Bahnschrift SemiBold" w:hAnsi="Bahnschrift SemiBold"/>
          <w:color w:val="FF0000"/>
          <w:sz w:val="32"/>
          <w:szCs w:val="32"/>
        </w:rPr>
      </w:pPr>
    </w:p>
    <w:p w14:paraId="21C90F43" w14:textId="194B30E4" w:rsidR="005D2CDA" w:rsidRPr="00B33DEB" w:rsidRDefault="005D2CDA" w:rsidP="0034497D">
      <w:pPr>
        <w:pStyle w:val="ListParagraph"/>
        <w:numPr>
          <w:ilvl w:val="0"/>
          <w:numId w:val="4"/>
        </w:numPr>
        <w:rPr>
          <w:rFonts w:ascii="Bahnschrift SemiBold" w:hAnsi="Bahnschrift SemiBold"/>
          <w:color w:val="FF0000"/>
          <w:sz w:val="32"/>
          <w:szCs w:val="32"/>
        </w:rPr>
      </w:pPr>
      <w:r w:rsidRPr="00B33DEB">
        <w:rPr>
          <w:rFonts w:ascii="Bahnschrift SemiBold" w:hAnsi="Bahnschrift SemiBold"/>
          <w:color w:val="FF0000"/>
          <w:sz w:val="32"/>
          <w:szCs w:val="32"/>
        </w:rPr>
        <w:t xml:space="preserve">Justificativa </w:t>
      </w:r>
    </w:p>
    <w:p w14:paraId="626889E4" w14:textId="77777777" w:rsidR="00CB635E" w:rsidRPr="00CE14CA" w:rsidRDefault="00CB635E" w:rsidP="00CB635E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7AE4481C" w14:textId="2FB12138" w:rsidR="00C46167" w:rsidRDefault="00A83408" w:rsidP="005C3CE8">
      <w:pPr>
        <w:pStyle w:val="ListParagraph"/>
        <w:rPr>
          <w:rFonts w:ascii="Nunito Sans" w:hAnsi="Nunito Sans"/>
          <w:bdr w:val="none" w:sz="0" w:space="0" w:color="auto" w:frame="1"/>
          <w:shd w:val="clear" w:color="auto" w:fill="FFFFFF"/>
        </w:rPr>
      </w:pPr>
      <w:r>
        <w:rPr>
          <w:rFonts w:ascii="Nunito Sans" w:hAnsi="Nunito Sans"/>
          <w:bdr w:val="none" w:sz="0" w:space="0" w:color="auto" w:frame="1"/>
          <w:shd w:val="clear" w:color="auto" w:fill="FFFFFF"/>
        </w:rPr>
        <w:t xml:space="preserve">Gerar </w:t>
      </w:r>
      <w:r w:rsidR="00B00BD6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o incentivo aos jovens </w:t>
      </w:r>
      <w:r w:rsidR="005C401E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de baixa renda a um esforço prático de </w:t>
      </w:r>
      <w:r w:rsidR="00D12BD6">
        <w:rPr>
          <w:rFonts w:ascii="Nunito Sans" w:hAnsi="Nunito Sans"/>
          <w:bdr w:val="none" w:sz="0" w:space="0" w:color="auto" w:frame="1"/>
          <w:shd w:val="clear" w:color="auto" w:fill="FFFFFF"/>
        </w:rPr>
        <w:t>futebol</w:t>
      </w:r>
      <w:r w:rsidR="005C401E">
        <w:rPr>
          <w:rFonts w:ascii="Nunito Sans" w:hAnsi="Nunito Sans"/>
          <w:bdr w:val="none" w:sz="0" w:space="0" w:color="auto" w:frame="1"/>
          <w:shd w:val="clear" w:color="auto" w:fill="FFFFFF"/>
        </w:rPr>
        <w:t>.</w:t>
      </w:r>
    </w:p>
    <w:p w14:paraId="6CCEAA02" w14:textId="77777777" w:rsidR="00D12BD6" w:rsidRDefault="00D12BD6" w:rsidP="005C3CE8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41A0C91" w14:textId="51F56260" w:rsidR="0037536C" w:rsidRDefault="005D2CDA" w:rsidP="00725324">
      <w:pPr>
        <w:pStyle w:val="ListParagraph"/>
        <w:numPr>
          <w:ilvl w:val="0"/>
          <w:numId w:val="4"/>
        </w:numPr>
        <w:rPr>
          <w:rFonts w:ascii="Bahnschrift SemiBold" w:hAnsi="Bahnschrift SemiBold"/>
          <w:color w:val="FF0000"/>
          <w:sz w:val="32"/>
          <w:szCs w:val="32"/>
        </w:rPr>
      </w:pPr>
      <w:r w:rsidRPr="00B33DEB">
        <w:rPr>
          <w:rFonts w:ascii="Bahnschrift SemiBold" w:hAnsi="Bahnschrift SemiBold"/>
          <w:color w:val="FF0000"/>
          <w:sz w:val="32"/>
          <w:szCs w:val="32"/>
        </w:rPr>
        <w:t>Escopo</w:t>
      </w:r>
    </w:p>
    <w:p w14:paraId="22E73A66" w14:textId="77777777" w:rsidR="007060E4" w:rsidRPr="007060E4" w:rsidRDefault="007060E4" w:rsidP="007060E4">
      <w:pPr>
        <w:pStyle w:val="ListParagraph"/>
        <w:ind w:left="1080"/>
        <w:rPr>
          <w:rFonts w:ascii="Bahnschrift SemiBold" w:hAnsi="Bahnschrift SemiBold"/>
          <w:color w:val="FF0000"/>
          <w:sz w:val="32"/>
          <w:szCs w:val="32"/>
        </w:rPr>
      </w:pPr>
    </w:p>
    <w:p w14:paraId="7CA3A68D" w14:textId="0C910FDB" w:rsidR="006547BA" w:rsidRDefault="00D845D3" w:rsidP="00725324">
      <w:pPr>
        <w:rPr>
          <w:rFonts w:ascii="Bahnschrift SemiBold" w:hAnsi="Bahnschrift SemiBold"/>
          <w:sz w:val="32"/>
          <w:szCs w:val="32"/>
        </w:rPr>
      </w:pPr>
      <w:r w:rsidRPr="00725324">
        <w:rPr>
          <w:rFonts w:ascii="Bahnschrift SemiBold" w:hAnsi="Bahnschrift SemiBold"/>
          <w:sz w:val="32"/>
          <w:szCs w:val="32"/>
        </w:rPr>
        <w:t xml:space="preserve">Descrição </w:t>
      </w:r>
      <w:r w:rsidR="00725324" w:rsidRPr="00725324">
        <w:rPr>
          <w:rFonts w:ascii="Bahnschrift SemiBold" w:hAnsi="Bahnschrift SemiBold"/>
          <w:sz w:val="32"/>
          <w:szCs w:val="32"/>
        </w:rPr>
        <w:t>Resumida</w:t>
      </w:r>
    </w:p>
    <w:p w14:paraId="148C152A" w14:textId="5CDFD41D" w:rsidR="006B7C76" w:rsidRDefault="006B7C76" w:rsidP="00B9606F">
      <w:pPr>
        <w:ind w:firstLine="720"/>
        <w:rPr>
          <w:rStyle w:val="normaltextrun"/>
          <w:rFonts w:ascii="Nunito Sans" w:hAnsi="Nunito Sans" w:cs="Calibri"/>
          <w:shd w:val="clear" w:color="auto" w:fill="FFFFFF"/>
        </w:rPr>
      </w:pPr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A </w:t>
      </w:r>
      <w:proofErr w:type="spellStart"/>
      <w:r w:rsidRPr="00B9606F">
        <w:rPr>
          <w:rStyle w:val="normaltextrun"/>
          <w:rFonts w:ascii="Nunito Sans" w:hAnsi="Nunito Sans" w:cs="Calibri"/>
          <w:shd w:val="clear" w:color="auto" w:fill="FFFFFF"/>
        </w:rPr>
        <w:t>Goatech</w:t>
      </w:r>
      <w:proofErr w:type="spellEnd"/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 tem um projeto dedicado ao desenvolvimento de um sistema de monitoramento de</w:t>
      </w:r>
      <w:r w:rsidR="00497102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 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jovens </w:t>
      </w:r>
      <w:r w:rsidR="00497102" w:rsidRPr="00B9606F">
        <w:rPr>
          <w:rStyle w:val="normaltextrun"/>
          <w:rFonts w:ascii="Nunito Sans" w:hAnsi="Nunito Sans" w:cs="Calibri"/>
          <w:shd w:val="clear" w:color="auto" w:fill="FFFFFF"/>
        </w:rPr>
        <w:t>atletas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>, visando reduzir</w:t>
      </w:r>
      <w:r w:rsidR="00AF5307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 o trabalho infantil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>, especialmente causad</w:t>
      </w:r>
      <w:r w:rsidR="00AF5307" w:rsidRPr="00B9606F">
        <w:rPr>
          <w:rStyle w:val="normaltextrun"/>
          <w:rFonts w:ascii="Nunito Sans" w:hAnsi="Nunito Sans" w:cs="Calibri"/>
          <w:shd w:val="clear" w:color="auto" w:fill="FFFFFF"/>
        </w:rPr>
        <w:t>o pela pobreza extrema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. </w:t>
      </w:r>
      <w:r w:rsidR="00497B1A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Utilizando uma calculadora </w:t>
      </w:r>
      <w:r w:rsidR="00DF4F49" w:rsidRPr="00B9606F">
        <w:rPr>
          <w:rStyle w:val="normaltextrun"/>
          <w:rFonts w:ascii="Nunito Sans" w:hAnsi="Nunito Sans" w:cs="Calibri"/>
          <w:shd w:val="clear" w:color="auto" w:fill="FFFFFF"/>
        </w:rPr>
        <w:t>de estatísticas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>, o sistema coleta</w:t>
      </w:r>
      <w:r w:rsidR="00DF4F49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 os dados que 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são </w:t>
      </w:r>
      <w:r w:rsidR="00DF4F49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informados pelo usuário 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>em um website</w:t>
      </w:r>
      <w:r w:rsidR="00CD0726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 e por meio dessas informações ele será </w:t>
      </w:r>
      <w:r w:rsidR="00A33293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alocado para a categoria de times que </w:t>
      </w:r>
      <w:r w:rsidR="005D46B6" w:rsidRPr="00B9606F">
        <w:rPr>
          <w:rStyle w:val="normaltextrun"/>
          <w:rFonts w:ascii="Nunito Sans" w:hAnsi="Nunito Sans" w:cs="Calibri"/>
          <w:shd w:val="clear" w:color="auto" w:fill="FFFFFF"/>
        </w:rPr>
        <w:t xml:space="preserve">o </w:t>
      </w:r>
      <w:r w:rsidR="00A33293" w:rsidRPr="00B9606F">
        <w:rPr>
          <w:rStyle w:val="normaltextrun"/>
          <w:rFonts w:ascii="Nunito Sans" w:hAnsi="Nunito Sans" w:cs="Calibri"/>
          <w:shd w:val="clear" w:color="auto" w:fill="FFFFFF"/>
        </w:rPr>
        <w:t>aceitariam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>. Essa solução não apenas melhora o bem-estar d</w:t>
      </w:r>
      <w:r w:rsidR="005D46B6" w:rsidRPr="00B9606F">
        <w:rPr>
          <w:rStyle w:val="normaltextrun"/>
          <w:rFonts w:ascii="Nunito Sans" w:hAnsi="Nunito Sans" w:cs="Calibri"/>
          <w:shd w:val="clear" w:color="auto" w:fill="FFFFFF"/>
        </w:rPr>
        <w:t>os jovens</w:t>
      </w:r>
      <w:r w:rsidRPr="00B9606F">
        <w:rPr>
          <w:rStyle w:val="normaltextrun"/>
          <w:rFonts w:ascii="Nunito Sans" w:hAnsi="Nunito Sans" w:cs="Calibri"/>
          <w:shd w:val="clear" w:color="auto" w:fill="FFFFFF"/>
        </w:rPr>
        <w:t xml:space="preserve">, mas também contribui para </w:t>
      </w:r>
      <w:r w:rsidR="00B9606F" w:rsidRPr="00B9606F">
        <w:rPr>
          <w:rStyle w:val="normaltextrun"/>
          <w:rFonts w:ascii="Nunito Sans" w:hAnsi="Nunito Sans" w:cs="Calibri"/>
          <w:shd w:val="clear" w:color="auto" w:fill="FFFFFF"/>
        </w:rPr>
        <w:t>o fim da pobreza no país.</w:t>
      </w:r>
    </w:p>
    <w:p w14:paraId="73E25094" w14:textId="77777777" w:rsidR="00A24786" w:rsidRPr="00B9606F" w:rsidRDefault="00A24786" w:rsidP="00B9606F">
      <w:pPr>
        <w:ind w:firstLine="720"/>
        <w:rPr>
          <w:rFonts w:ascii="Nunito Sans" w:hAnsi="Nunito Sans"/>
          <w:sz w:val="32"/>
          <w:szCs w:val="32"/>
        </w:rPr>
      </w:pPr>
    </w:p>
    <w:p w14:paraId="10716EF8" w14:textId="142B3C45" w:rsidR="006547BA" w:rsidRDefault="00D2142D" w:rsidP="00725324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Resultados Esperados </w:t>
      </w:r>
    </w:p>
    <w:p w14:paraId="4B039192" w14:textId="68220E96" w:rsidR="00CD4C64" w:rsidRPr="00E11B5E" w:rsidRDefault="00CD4C64" w:rsidP="00CD4C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Reduzir os números de pessoas na pobreza;</w:t>
      </w:r>
    </w:p>
    <w:p w14:paraId="62F45A17" w14:textId="63862CAE" w:rsidR="00CD4C64" w:rsidRPr="00E11B5E" w:rsidRDefault="00CD4C64" w:rsidP="00CD4C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Desenvolver um site de acesso ao pro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jeto</w:t>
      </w: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para 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usuários</w:t>
      </w: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poderem acessar e conhecer 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</w:t>
      </w: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proposta; </w:t>
      </w:r>
      <w:r w:rsidRPr="00E11B5E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53310C35" w14:textId="04E5A766" w:rsidR="00CD4C64" w:rsidRPr="00E11B5E" w:rsidRDefault="00CD4C64" w:rsidP="00CD4C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Trazer maior 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número de jovens a se interessarem no projeto e em praticar o esporte; </w:t>
      </w:r>
    </w:p>
    <w:p w14:paraId="1BAE1DA8" w14:textId="37422988" w:rsidR="00CD4C64" w:rsidRPr="00E11B5E" w:rsidRDefault="00CD4C64" w:rsidP="00CD4C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Desenvolver uma conexão direta 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do Quiz do futebol</w:t>
      </w: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á dashboard do website</w:t>
      </w:r>
      <w:r w:rsidR="00112C73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;</w:t>
      </w:r>
    </w:p>
    <w:p w14:paraId="01B465B1" w14:textId="7331174B" w:rsidR="00CD4C64" w:rsidRPr="00E11B5E" w:rsidRDefault="00CD4C64" w:rsidP="00CD4C6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Conectar e organizar o Projeto através das ferramentas de gestão </w:t>
      </w:r>
      <w:proofErr w:type="spellStart"/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Trello</w:t>
      </w:r>
      <w:proofErr w:type="spellEnd"/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E </w:t>
      </w:r>
      <w:proofErr w:type="spellStart"/>
      <w:r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Github</w:t>
      </w:r>
      <w:proofErr w:type="spellEnd"/>
      <w:r w:rsidR="00E11B5E" w:rsidRPr="00E11B5E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;</w:t>
      </w:r>
      <w:r w:rsidRPr="00E11B5E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3593A398" w14:textId="77777777" w:rsidR="00CF4342" w:rsidRDefault="00CF4342" w:rsidP="00725324">
      <w:pPr>
        <w:rPr>
          <w:rFonts w:ascii="Bahnschrift SemiBold" w:hAnsi="Bahnschrift SemiBold"/>
          <w:sz w:val="32"/>
          <w:szCs w:val="32"/>
        </w:rPr>
      </w:pPr>
    </w:p>
    <w:p w14:paraId="4A2967DA" w14:textId="77777777" w:rsidR="00C23AE1" w:rsidRDefault="00C23AE1" w:rsidP="00725324">
      <w:pPr>
        <w:rPr>
          <w:rFonts w:ascii="Bahnschrift SemiBold" w:hAnsi="Bahnschrift SemiBold"/>
          <w:sz w:val="32"/>
          <w:szCs w:val="32"/>
        </w:rPr>
      </w:pPr>
    </w:p>
    <w:p w14:paraId="659BC8C0" w14:textId="77777777" w:rsidR="0037536C" w:rsidRDefault="0037536C" w:rsidP="00725324">
      <w:pPr>
        <w:rPr>
          <w:rFonts w:ascii="Bahnschrift SemiBold" w:hAnsi="Bahnschrift SemiBold"/>
          <w:sz w:val="32"/>
          <w:szCs w:val="32"/>
        </w:rPr>
      </w:pPr>
    </w:p>
    <w:p w14:paraId="13D7181B" w14:textId="23CF2BA4" w:rsidR="00AB5DAF" w:rsidRDefault="00D2142D" w:rsidP="00725324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Requisitos</w:t>
      </w:r>
    </w:p>
    <w:p w14:paraId="5AE82643" w14:textId="0BAD51A9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de um protótipo da tela inicial do website</w:t>
      </w:r>
      <w:r w:rsidR="001A18D0">
        <w:rPr>
          <w:rStyle w:val="normaltextrun"/>
          <w:rFonts w:ascii="Calibri" w:eastAsiaTheme="majorEastAsia" w:hAnsi="Calibri" w:cs="Calibri"/>
          <w:color w:val="000000"/>
          <w:lang w:val="pt-BR"/>
        </w:rPr>
        <w:t>;</w:t>
      </w:r>
      <w:r w:rsidRPr="00AB5DAF">
        <w:rPr>
          <w:rStyle w:val="eop"/>
          <w:rFonts w:ascii="Calibri" w:eastAsiaTheme="majorEastAsia" w:hAnsi="Calibri" w:cs="Calibri"/>
          <w:color w:val="000000"/>
          <w:lang w:val="pt-BR"/>
        </w:rPr>
        <w:t> </w:t>
      </w:r>
    </w:p>
    <w:p w14:paraId="1710B537" w14:textId="238ED880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de um protótipo da tela de cadastro do </w:t>
      </w:r>
      <w:r w:rsidR="001A18D0"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website;</w:t>
      </w:r>
    </w:p>
    <w:p w14:paraId="7704CB1B" w14:textId="1D64F3B2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de um protótipo da tela de login do website</w:t>
      </w:r>
      <w:r w:rsidR="001A18D0">
        <w:rPr>
          <w:rStyle w:val="eop"/>
          <w:rFonts w:ascii="Calibri" w:eastAsiaTheme="majorEastAsia" w:hAnsi="Calibri" w:cs="Calibri"/>
          <w:color w:val="000000"/>
          <w:lang w:val="pt-BR"/>
        </w:rPr>
        <w:t>;</w:t>
      </w:r>
    </w:p>
    <w:p w14:paraId="0DF0B9A2" w14:textId="067B9350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de um protótipo do Botão do Simulador </w:t>
      </w:r>
      <w:r w:rsidR="001A18D0">
        <w:rPr>
          <w:rStyle w:val="normaltextrun"/>
          <w:rFonts w:ascii="Calibri" w:eastAsiaTheme="majorEastAsia" w:hAnsi="Calibri" w:cs="Calibri"/>
          <w:color w:val="000000"/>
          <w:lang w:val="pt-BR"/>
        </w:rPr>
        <w:t>do time;</w:t>
      </w:r>
    </w:p>
    <w:p w14:paraId="670E21D7" w14:textId="651705E5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de um protótipo do Botão que leva para a parte "</w:t>
      </w:r>
      <w:r w:rsidR="00371BA6">
        <w:rPr>
          <w:rStyle w:val="normaltextrun"/>
          <w:rFonts w:ascii="Calibri" w:eastAsiaTheme="majorEastAsia" w:hAnsi="Calibri" w:cs="Calibri"/>
          <w:color w:val="000000"/>
          <w:lang w:val="pt-BR"/>
        </w:rPr>
        <w:t>Times</w:t>
      </w: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"</w:t>
      </w:r>
      <w:r w:rsidR="00371BA6">
        <w:rPr>
          <w:rStyle w:val="eop"/>
          <w:rFonts w:ascii="Calibri" w:eastAsiaTheme="majorEastAsia" w:hAnsi="Calibri" w:cs="Calibri"/>
          <w:color w:val="000000"/>
          <w:lang w:val="pt-BR"/>
        </w:rPr>
        <w:t>;</w:t>
      </w:r>
    </w:p>
    <w:p w14:paraId="24351278" w14:textId="25068473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de um protótipo do Botão do Cadastro e Login</w:t>
      </w:r>
      <w:r w:rsidR="00C235D6">
        <w:rPr>
          <w:rStyle w:val="eop"/>
          <w:rFonts w:ascii="Calibri" w:eastAsiaTheme="majorEastAsia" w:hAnsi="Calibri" w:cs="Calibri"/>
          <w:color w:val="000000"/>
          <w:lang w:val="pt-BR"/>
        </w:rPr>
        <w:t>;</w:t>
      </w:r>
    </w:p>
    <w:p w14:paraId="23124582" w14:textId="44EDBBAE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de um protótipo do Botão de Cadastrar e Entrar</w:t>
      </w:r>
      <w:r w:rsidR="00C235D6">
        <w:rPr>
          <w:rStyle w:val="eop"/>
          <w:rFonts w:ascii="Calibri" w:eastAsiaTheme="majorEastAsia" w:hAnsi="Calibri" w:cs="Calibri"/>
          <w:color w:val="000000"/>
          <w:lang w:val="pt-BR"/>
        </w:rPr>
        <w:t>;</w:t>
      </w:r>
    </w:p>
    <w:p w14:paraId="0F0163BF" w14:textId="15A939D1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de um simulador </w:t>
      </w:r>
      <w:r w:rsidR="00C235D6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 times </w:t>
      </w: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que irá </w:t>
      </w:r>
      <w:r w:rsidR="00C235D6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simular em qual categoria o usuário se encaixaria; </w:t>
      </w:r>
    </w:p>
    <w:p w14:paraId="435C4FDB" w14:textId="57F9497C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de uma tela que será por onde o usuário se identificará </w:t>
      </w:r>
      <w:r w:rsidR="005C6CD1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para acessar o quiz de futebol; </w:t>
      </w:r>
    </w:p>
    <w:p w14:paraId="47706A9C" w14:textId="4B358713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de uma tela que será por onde o </w:t>
      </w:r>
      <w:r w:rsidR="005C6CD1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usuário </w:t>
      </w: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irá fazer seu cadastro com suas informações e com sua senha.</w:t>
      </w:r>
      <w:r w:rsidRPr="00AB5DAF">
        <w:rPr>
          <w:rStyle w:val="eop"/>
          <w:rFonts w:ascii="Calibri" w:eastAsiaTheme="majorEastAsia" w:hAnsi="Calibri" w:cs="Calibri"/>
          <w:color w:val="000000"/>
          <w:lang w:val="pt-BR"/>
        </w:rPr>
        <w:t> </w:t>
      </w:r>
    </w:p>
    <w:p w14:paraId="3EB6CBA6" w14:textId="46BABF5B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da Tela inicial do website onde estará todas as informações sobre o projeto</w:t>
      </w:r>
      <w:r w:rsidR="005C6CD1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; </w:t>
      </w:r>
    </w:p>
    <w:p w14:paraId="05AF6524" w14:textId="54838A1F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do botão que leva o usuário para o simulador </w:t>
      </w:r>
      <w:r w:rsidR="005C6CD1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dos times; </w:t>
      </w:r>
    </w:p>
    <w:p w14:paraId="34C7D4A5" w14:textId="6637C210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Desenvolvimento do botão que leva o usuário para a página de </w:t>
      </w:r>
      <w:r w:rsidR="00622053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“Times”; </w:t>
      </w:r>
    </w:p>
    <w:p w14:paraId="71358B1D" w14:textId="393F76BF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Desenvolvimento do botão que leva o usuário para o cadastro ou login</w:t>
      </w:r>
      <w:r w:rsidR="00622053">
        <w:rPr>
          <w:rStyle w:val="eop"/>
          <w:rFonts w:ascii="Calibri" w:eastAsiaTheme="majorEastAsia" w:hAnsi="Calibri" w:cs="Calibri"/>
          <w:color w:val="000000"/>
          <w:lang w:val="pt-BR"/>
        </w:rPr>
        <w:t xml:space="preserve">; </w:t>
      </w:r>
    </w:p>
    <w:p w14:paraId="2E26DB30" w14:textId="6DF9041E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Botão cadastrar/entrar </w:t>
      </w:r>
      <w:r w:rsidR="00622053"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funcional</w:t>
      </w: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 - Desenvolvimento do botão que enviará as informações cadastradas para o banco de dados</w:t>
      </w:r>
      <w:r w:rsidRPr="00AB5DAF">
        <w:rPr>
          <w:rStyle w:val="eop"/>
          <w:rFonts w:ascii="Calibri" w:eastAsiaTheme="majorEastAsia" w:hAnsi="Calibri" w:cs="Calibri"/>
          <w:color w:val="000000"/>
          <w:lang w:val="pt-BR"/>
        </w:rPr>
        <w:t> </w:t>
      </w:r>
    </w:p>
    <w:p w14:paraId="23B37976" w14:textId="77777777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Recuperação de senha - Criação de uma forma de o usuário recuperar/trocar sua senha caso tenha perdido.</w:t>
      </w:r>
      <w:r w:rsidRPr="00AB5DAF">
        <w:rPr>
          <w:rStyle w:val="eop"/>
          <w:rFonts w:ascii="Calibri" w:eastAsiaTheme="majorEastAsia" w:hAnsi="Calibri" w:cs="Calibri"/>
          <w:color w:val="000000"/>
          <w:lang w:val="pt-BR"/>
        </w:rPr>
        <w:t> </w:t>
      </w:r>
    </w:p>
    <w:p w14:paraId="3747601C" w14:textId="05DE7A2F" w:rsidR="00AB5DAF" w:rsidRPr="00AB5DAF" w:rsidRDefault="00AB5DAF" w:rsidP="00AB5DA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Dashboard - Tela do website que mostra os dados</w:t>
      </w:r>
      <w:r w:rsidR="009B32A5"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 variação de categorias e acertos no quiz</w:t>
      </w: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.</w:t>
      </w:r>
      <w:r w:rsidRPr="00AB5DAF">
        <w:rPr>
          <w:rStyle w:val="eop"/>
          <w:rFonts w:ascii="Calibri" w:eastAsiaTheme="majorEastAsia" w:hAnsi="Calibri" w:cs="Calibri"/>
          <w:color w:val="000000"/>
          <w:lang w:val="pt-BR"/>
        </w:rPr>
        <w:t> </w:t>
      </w:r>
    </w:p>
    <w:p w14:paraId="4637580B" w14:textId="52B2EAD0" w:rsidR="00AB5DAF" w:rsidRPr="00AB5DAF" w:rsidRDefault="00AB5DAF" w:rsidP="00AB5DA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t-BR"/>
        </w:rPr>
      </w:pPr>
      <w:r w:rsidRPr="00AB5DAF">
        <w:rPr>
          <w:rStyle w:val="normaltextrun"/>
          <w:rFonts w:ascii="Calibri" w:eastAsiaTheme="majorEastAsia" w:hAnsi="Calibri" w:cs="Calibri"/>
          <w:color w:val="000000"/>
          <w:lang w:val="pt-BR"/>
        </w:rPr>
        <w:t>Implementar uma API para integrar novas aplicações</w:t>
      </w:r>
      <w:r w:rsidR="005A11DC">
        <w:rPr>
          <w:rStyle w:val="eop"/>
          <w:rFonts w:ascii="Calibri" w:eastAsiaTheme="majorEastAsia" w:hAnsi="Calibri" w:cs="Calibri"/>
          <w:color w:val="000000"/>
          <w:lang w:val="pt-BR"/>
        </w:rPr>
        <w:t>;</w:t>
      </w:r>
    </w:p>
    <w:p w14:paraId="6CA19AB5" w14:textId="0ABD3B87" w:rsidR="00CF4342" w:rsidRDefault="00CF4342" w:rsidP="00725324">
      <w:pPr>
        <w:rPr>
          <w:rFonts w:ascii="Bahnschrift SemiBold" w:hAnsi="Bahnschrift SemiBold"/>
          <w:sz w:val="32"/>
          <w:szCs w:val="32"/>
        </w:rPr>
      </w:pPr>
    </w:p>
    <w:p w14:paraId="0241567D" w14:textId="77777777" w:rsidR="001856AA" w:rsidRDefault="00D2142D" w:rsidP="00725324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Limites e </w:t>
      </w:r>
      <w:r w:rsidR="001856AA">
        <w:rPr>
          <w:rFonts w:ascii="Bahnschrift SemiBold" w:hAnsi="Bahnschrift SemiBold"/>
          <w:sz w:val="32"/>
          <w:szCs w:val="32"/>
        </w:rPr>
        <w:t xml:space="preserve">Exclusões </w:t>
      </w:r>
    </w:p>
    <w:p w14:paraId="1DCBE60E" w14:textId="5C09BDA2" w:rsidR="006F5A35" w:rsidRPr="006F5A35" w:rsidRDefault="006F5A35" w:rsidP="006F5A3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6F5A3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A plataforma website da </w:t>
      </w:r>
      <w:proofErr w:type="spellStart"/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Goatech</w:t>
      </w:r>
      <w:proofErr w:type="spellEnd"/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</w:t>
      </w:r>
      <w:r w:rsidRPr="006F5A3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será apenas disponibilizada </w:t>
      </w: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p</w:t>
      </w:r>
      <w:r w:rsidRPr="006F5A3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ara web, sem a versão para smartphone</w:t>
      </w: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;</w:t>
      </w:r>
      <w:r w:rsidRPr="006F5A35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32457217" w14:textId="53ED05B0" w:rsidR="006F5A35" w:rsidRPr="006F5A35" w:rsidRDefault="006F5A35" w:rsidP="006F5A3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6F5A3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 dashboard do usuário não estará conectada a um banco de dados local, assim sendo visualizada apenas de maneira estática</w:t>
      </w:r>
      <w:r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;</w:t>
      </w:r>
    </w:p>
    <w:p w14:paraId="6AA85022" w14:textId="77777777" w:rsidR="00CF4342" w:rsidRDefault="00CF4342" w:rsidP="00725324">
      <w:pPr>
        <w:rPr>
          <w:rFonts w:ascii="Bahnschrift SemiBold" w:hAnsi="Bahnschrift SemiBold"/>
          <w:sz w:val="32"/>
          <w:szCs w:val="32"/>
        </w:rPr>
      </w:pPr>
    </w:p>
    <w:p w14:paraId="474F371B" w14:textId="77777777" w:rsidR="00A37620" w:rsidRDefault="00A37620" w:rsidP="00725324">
      <w:pPr>
        <w:rPr>
          <w:rFonts w:ascii="Bahnschrift SemiBold" w:hAnsi="Bahnschrift SemiBold"/>
          <w:sz w:val="32"/>
          <w:szCs w:val="32"/>
        </w:rPr>
      </w:pPr>
    </w:p>
    <w:p w14:paraId="7652F81C" w14:textId="77777777" w:rsidR="00A37620" w:rsidRDefault="00A37620" w:rsidP="00725324">
      <w:pPr>
        <w:rPr>
          <w:rFonts w:ascii="Bahnschrift SemiBold" w:hAnsi="Bahnschrift SemiBold"/>
          <w:sz w:val="32"/>
          <w:szCs w:val="32"/>
        </w:rPr>
      </w:pPr>
    </w:p>
    <w:p w14:paraId="2637F100" w14:textId="77777777" w:rsidR="0037536C" w:rsidRDefault="0037536C" w:rsidP="00725324">
      <w:pPr>
        <w:rPr>
          <w:rFonts w:ascii="Bahnschrift SemiBold" w:hAnsi="Bahnschrift SemiBold"/>
          <w:sz w:val="32"/>
          <w:szCs w:val="32"/>
        </w:rPr>
      </w:pPr>
    </w:p>
    <w:p w14:paraId="7CFA9949" w14:textId="77777777" w:rsidR="00C23AE1" w:rsidRDefault="00C23AE1" w:rsidP="00725324">
      <w:pPr>
        <w:rPr>
          <w:rFonts w:ascii="Bahnschrift SemiBold" w:hAnsi="Bahnschrift SemiBold"/>
          <w:sz w:val="32"/>
          <w:szCs w:val="32"/>
        </w:rPr>
      </w:pPr>
    </w:p>
    <w:p w14:paraId="2B28F779" w14:textId="77777777" w:rsidR="00A37620" w:rsidRDefault="00A37620" w:rsidP="00725324">
      <w:pPr>
        <w:rPr>
          <w:rFonts w:ascii="Bahnschrift SemiBold" w:hAnsi="Bahnschrift SemiBold"/>
          <w:sz w:val="32"/>
          <w:szCs w:val="32"/>
        </w:rPr>
      </w:pPr>
    </w:p>
    <w:p w14:paraId="560E2A7B" w14:textId="77777777" w:rsidR="00A72289" w:rsidRDefault="001856AA" w:rsidP="00725324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Macro Cronograma </w:t>
      </w:r>
    </w:p>
    <w:p w14:paraId="0C33F358" w14:textId="2B4AC52A" w:rsidR="00A37620" w:rsidRPr="00155915" w:rsidRDefault="00A37620" w:rsidP="00A37620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  <w:lang w:val="pt-BR"/>
        </w:rPr>
      </w:pPr>
      <w:r w:rsidRPr="0015591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Total de 30 dias:</w:t>
      </w:r>
      <w:r w:rsidRPr="00155915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00B40A0" w14:textId="661A43E8" w:rsidR="00A37620" w:rsidRPr="008A1F65" w:rsidRDefault="00A37620" w:rsidP="00A3762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Nunito Sans" w:hAnsi="Nunito Sans" w:cs="Calibri"/>
          <w:sz w:val="22"/>
          <w:szCs w:val="22"/>
        </w:rPr>
      </w:pPr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Pesquisa </w:t>
      </w:r>
      <w:r w:rsidR="00DB6728"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5</w:t>
      </w:r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dias</w:t>
      </w:r>
      <w:proofErr w:type="spellEnd"/>
      <w:r w:rsidR="008A1F65"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;</w:t>
      </w:r>
      <w:proofErr w:type="gramEnd"/>
    </w:p>
    <w:p w14:paraId="0ABB02CF" w14:textId="18ABFEA4" w:rsidR="00A37620" w:rsidRPr="008A1F65" w:rsidRDefault="00A37620" w:rsidP="00A3762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Nunito Sans" w:hAnsi="Nunito Sans" w:cs="Calibri"/>
          <w:sz w:val="22"/>
          <w:szCs w:val="22"/>
        </w:rPr>
      </w:pPr>
      <w:proofErr w:type="spell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Atualização</w:t>
      </w:r>
      <w:proofErr w:type="spellEnd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de </w:t>
      </w:r>
      <w:proofErr w:type="spell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requisitos</w:t>
      </w:r>
      <w:proofErr w:type="spellEnd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- </w:t>
      </w:r>
      <w:r w:rsidR="00DB6728"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20</w:t>
      </w:r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dias</w:t>
      </w:r>
      <w:proofErr w:type="spellEnd"/>
      <w:r w:rsidR="008A1F65" w:rsidRPr="008A1F65">
        <w:rPr>
          <w:rStyle w:val="eop"/>
          <w:rFonts w:ascii="Nunito Sans" w:eastAsiaTheme="majorEastAsia" w:hAnsi="Nunito Sans" w:cs="Calibri"/>
          <w:color w:val="000000"/>
          <w:sz w:val="22"/>
          <w:szCs w:val="22"/>
        </w:rPr>
        <w:t>;</w:t>
      </w:r>
      <w:proofErr w:type="gramEnd"/>
    </w:p>
    <w:p w14:paraId="43677A05" w14:textId="19548783" w:rsidR="00A37620" w:rsidRPr="008A1F65" w:rsidRDefault="00A37620" w:rsidP="00A3762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Nunito Sans" w:hAnsi="Nunito Sans" w:cs="Calibri"/>
          <w:sz w:val="22"/>
          <w:szCs w:val="22"/>
        </w:rPr>
      </w:pPr>
      <w:proofErr w:type="spell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Desenvolvimento</w:t>
      </w:r>
      <w:proofErr w:type="spellEnd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- 30 </w:t>
      </w:r>
      <w:proofErr w:type="spellStart"/>
      <w:proofErr w:type="gram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dias</w:t>
      </w:r>
      <w:proofErr w:type="spellEnd"/>
      <w:r w:rsidR="008A1F65" w:rsidRPr="008A1F65">
        <w:rPr>
          <w:rStyle w:val="eop"/>
          <w:rFonts w:ascii="Nunito Sans" w:eastAsiaTheme="majorEastAsia" w:hAnsi="Nunito Sans" w:cs="Calibri"/>
          <w:color w:val="000000"/>
          <w:sz w:val="22"/>
          <w:szCs w:val="22"/>
        </w:rPr>
        <w:t>;</w:t>
      </w:r>
      <w:proofErr w:type="gramEnd"/>
    </w:p>
    <w:p w14:paraId="73C0DBD8" w14:textId="157783CE" w:rsidR="00A37620" w:rsidRPr="008A1F65" w:rsidRDefault="00A37620" w:rsidP="00A3762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Nunito Sans" w:hAnsi="Nunito Sans" w:cs="Calibri"/>
          <w:sz w:val="22"/>
          <w:szCs w:val="22"/>
        </w:rPr>
      </w:pPr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Teste e </w:t>
      </w:r>
      <w:proofErr w:type="spell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homologação</w:t>
      </w:r>
      <w:proofErr w:type="spellEnd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- 7 </w:t>
      </w:r>
      <w:proofErr w:type="spellStart"/>
      <w:proofErr w:type="gramStart"/>
      <w:r w:rsidRPr="008A1F65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dias</w:t>
      </w:r>
      <w:proofErr w:type="spellEnd"/>
      <w:r w:rsidR="008A1F65" w:rsidRPr="008A1F65">
        <w:rPr>
          <w:rStyle w:val="eop"/>
          <w:rFonts w:ascii="Nunito Sans" w:eastAsiaTheme="majorEastAsia" w:hAnsi="Nunito Sans" w:cs="Calibri"/>
          <w:color w:val="000000"/>
          <w:sz w:val="22"/>
          <w:szCs w:val="22"/>
        </w:rPr>
        <w:t>;</w:t>
      </w:r>
      <w:proofErr w:type="gramEnd"/>
    </w:p>
    <w:p w14:paraId="7F287134" w14:textId="77777777" w:rsidR="00EE56F2" w:rsidRDefault="002A36DB" w:rsidP="00BD2B1D">
      <w:pPr>
        <w:rPr>
          <w:rFonts w:ascii="Bahnschrift SemiBold" w:hAnsi="Bahnschrift SemiBold"/>
          <w:sz w:val="32"/>
          <w:szCs w:val="32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</w:p>
    <w:p w14:paraId="055E1A5F" w14:textId="12E1E55A" w:rsidR="002A36DB" w:rsidRDefault="00EE56F2" w:rsidP="00BD2B1D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Premissas </w:t>
      </w:r>
    </w:p>
    <w:p w14:paraId="3B019AF7" w14:textId="77777777" w:rsidR="00EE56F2" w:rsidRPr="002A4B12" w:rsidRDefault="00EE56F2" w:rsidP="00EE56F2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Deverão ser fornecidos pelo cliente:</w:t>
      </w:r>
      <w:r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7A2C3E1" w14:textId="504A1B11" w:rsidR="00EE56F2" w:rsidRPr="002A4B12" w:rsidRDefault="0083618C" w:rsidP="0083618C">
      <w:pPr>
        <w:pStyle w:val="paragraph"/>
        <w:spacing w:before="0" w:beforeAutospacing="0" w:after="0" w:afterAutospacing="0"/>
        <w:ind w:left="1425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2A4B1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Vagas nas categorias de base</w:t>
      </w:r>
      <w:r w:rsidR="00EE56F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;  </w:t>
      </w:r>
      <w:r w:rsidR="00EE56F2"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A4179E3" w14:textId="1CF07740" w:rsidR="00EE56F2" w:rsidRPr="0083618C" w:rsidRDefault="0083618C" w:rsidP="0083618C">
      <w:pPr>
        <w:pStyle w:val="paragraph"/>
        <w:spacing w:before="0" w:beforeAutospacing="0" w:after="0" w:afterAutospacing="0"/>
        <w:ind w:left="1425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83618C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Computadores com sistema operacional;</w:t>
      </w:r>
      <w:r w:rsidR="00EE56F2" w:rsidRPr="0083618C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CEDC990" w14:textId="4C33733D" w:rsidR="00EE56F2" w:rsidRPr="002A4B12" w:rsidRDefault="0083618C" w:rsidP="0083618C">
      <w:pPr>
        <w:pStyle w:val="paragraph"/>
        <w:spacing w:before="0" w:beforeAutospacing="0" w:after="0" w:afterAutospacing="0"/>
        <w:ind w:left="1425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Infraestrutura de rede (WiFi 4G/5G);</w:t>
      </w:r>
      <w:r w:rsidR="00EE56F2"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595A79D2" w14:textId="56127FC1" w:rsidR="00EE56F2" w:rsidRPr="0083618C" w:rsidRDefault="0083618C" w:rsidP="0083618C">
      <w:pPr>
        <w:pStyle w:val="paragraph"/>
        <w:spacing w:before="0" w:beforeAutospacing="0" w:after="0" w:afterAutospacing="0"/>
        <w:ind w:left="1425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83618C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Estrutura na nuvem funcional;</w:t>
      </w:r>
      <w:r w:rsidR="00EE56F2" w:rsidRPr="0083618C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87091C4" w14:textId="29CDAB59" w:rsidR="00EE56F2" w:rsidRPr="0083618C" w:rsidRDefault="0083618C" w:rsidP="0083618C">
      <w:pPr>
        <w:pStyle w:val="paragraph"/>
        <w:spacing w:before="0" w:beforeAutospacing="0" w:after="0" w:afterAutospacing="0"/>
        <w:ind w:left="1425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83618C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Espaço de trabalho;</w:t>
      </w:r>
      <w:r w:rsidR="00EE56F2" w:rsidRPr="0083618C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2194D58F" w14:textId="77777777" w:rsidR="00EE56F2" w:rsidRPr="0083618C" w:rsidRDefault="00EE56F2" w:rsidP="00EE56F2">
      <w:pPr>
        <w:pStyle w:val="paragraph"/>
        <w:spacing w:before="0" w:beforeAutospacing="0" w:after="0" w:afterAutospacing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3618C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65D1A21E" w14:textId="77777777" w:rsidR="00EE56F2" w:rsidRPr="002A4B12" w:rsidRDefault="00EE56F2" w:rsidP="00EE56F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O cliente deverá possuir, para uso do sistema:</w:t>
      </w:r>
      <w:r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36454A91" w14:textId="2D2FAB88" w:rsidR="00EE56F2" w:rsidRPr="002A4B12" w:rsidRDefault="0083618C" w:rsidP="0083618C">
      <w:pPr>
        <w:pStyle w:val="paragraph"/>
        <w:spacing w:before="0" w:beforeAutospacing="0" w:after="0" w:afterAutospacing="0"/>
        <w:ind w:left="144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Estrutura </w:t>
      </w:r>
      <w:r w:rsidR="002A4B1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para a criação de jogadores</w:t>
      </w:r>
      <w:r w:rsidR="00EE56F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;</w:t>
      </w:r>
      <w:r w:rsidR="00EE56F2"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3B003AF0" w14:textId="653DDC94" w:rsidR="00EE56F2" w:rsidRPr="002A4B12" w:rsidRDefault="0083618C" w:rsidP="0083618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Nunito Sans" w:hAnsi="Nunito Sans" w:cs="Calibri"/>
          <w:sz w:val="22"/>
          <w:szCs w:val="22"/>
          <w:lang w:val="pt-BR"/>
        </w:rPr>
      </w:pPr>
      <w:r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- </w:t>
      </w:r>
      <w:r w:rsidR="00EE56F2" w:rsidRPr="002A4B12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Rede Wi-Fi disponível dentro do estabelecimento;</w:t>
      </w:r>
      <w:r w:rsidR="00EE56F2" w:rsidRPr="002A4B12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053807AE" w14:textId="77777777" w:rsidR="002A4B12" w:rsidRPr="002A4B12" w:rsidRDefault="002A4B12" w:rsidP="002A4B1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pt-BR"/>
        </w:rPr>
      </w:pPr>
    </w:p>
    <w:p w14:paraId="58927533" w14:textId="20E351F2" w:rsidR="00990879" w:rsidRPr="00990879" w:rsidRDefault="00A72289" w:rsidP="00AF4491">
      <w:pPr>
        <w:rPr>
          <w:rStyle w:val="normaltextrun"/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Riscos </w:t>
      </w:r>
    </w:p>
    <w:p w14:paraId="3714E2B1" w14:textId="2C15F4CD" w:rsidR="00BC4FA7" w:rsidRPr="000B2BD7" w:rsidRDefault="00C151CE" w:rsidP="00725324">
      <w:pPr>
        <w:rPr>
          <w:rFonts w:ascii="Calibri" w:hAnsi="Calibri" w:cs="Calibri"/>
        </w:rPr>
      </w:pPr>
      <w:r w:rsidRPr="00C151CE"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5ED01531" wp14:editId="4A8D54AD">
            <wp:extent cx="5943600" cy="586105"/>
            <wp:effectExtent l="0" t="0" r="0" b="4445"/>
            <wp:docPr id="13328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77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B9">
        <w:rPr>
          <w:rFonts w:ascii="Calibri" w:hAnsi="Calibri" w:cs="Calibri"/>
          <w:color w:val="000000"/>
          <w:shd w:val="clear" w:color="auto" w:fill="FFFFFF"/>
        </w:rPr>
        <w:br/>
      </w:r>
    </w:p>
    <w:p w14:paraId="20FB92C9" w14:textId="015C0976" w:rsidR="00DA4CC1" w:rsidRDefault="00A72289" w:rsidP="00725324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Restrições</w:t>
      </w:r>
    </w:p>
    <w:p w14:paraId="169CFA54" w14:textId="77777777" w:rsidR="00DA4CC1" w:rsidRPr="00DA4CC1" w:rsidRDefault="00DA4CC1" w:rsidP="00DA4CC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DA4CC1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 equipe do projeto estará disponível para desenvolver o projeto de segunda à sexta das 15h45 às 17h30, e aos sábados das 13h às 16h.</w:t>
      </w:r>
      <w:r w:rsidRPr="00DA4CC1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20BB82CC" w14:textId="77777777" w:rsidR="00DA4CC1" w:rsidRPr="00DA4CC1" w:rsidRDefault="00DA4CC1" w:rsidP="00DA4CC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DA4CC1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Não será desenvolvido e entregue nenhuma funcionalidade além das que constam no escopo.</w:t>
      </w:r>
      <w:r w:rsidRPr="00DA4CC1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074963CA" w14:textId="77777777" w:rsidR="00DA4CC1" w:rsidRPr="00DA4CC1" w:rsidRDefault="00DA4CC1" w:rsidP="00DA4CC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DA4CC1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 equipe do projeto se isenta de quaisquer responsabilidades decorrente do uso inadequado do sistema por funcionários do estabelecimento.</w:t>
      </w:r>
      <w:r w:rsidRPr="00DA4CC1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2585DE07" w14:textId="77777777" w:rsidR="00DA4CC1" w:rsidRPr="00DA4CC1" w:rsidRDefault="00DA4CC1" w:rsidP="00DA4CC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Nunito Sans" w:hAnsi="Nunito Sans" w:cs="Calibri"/>
          <w:sz w:val="22"/>
          <w:szCs w:val="22"/>
          <w:lang w:val="pt-BR"/>
        </w:rPr>
      </w:pPr>
      <w:r w:rsidRPr="00DA4CC1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A equipe não será responsável pelo treinamento dos funcionários à utilização do produto, apenas pela instalação e apresentação do sistema e seu funcionamento.</w:t>
      </w:r>
      <w:r w:rsidRPr="00DA4CC1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93CBF7D" w14:textId="77777777" w:rsidR="00DA4CC1" w:rsidRDefault="00DA4CC1" w:rsidP="00DA4C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lang w:val="pt-BR"/>
        </w:rPr>
      </w:pPr>
    </w:p>
    <w:p w14:paraId="01B2D1CB" w14:textId="77777777" w:rsidR="00DA4CC1" w:rsidRPr="00DA4CC1" w:rsidRDefault="00DA4CC1" w:rsidP="00DA4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t-BR"/>
        </w:rPr>
      </w:pPr>
    </w:p>
    <w:p w14:paraId="1A103B0B" w14:textId="77777777" w:rsidR="00BC4FA7" w:rsidRDefault="00BC4FA7" w:rsidP="00725324">
      <w:pPr>
        <w:rPr>
          <w:rFonts w:ascii="Bahnschrift SemiBold" w:hAnsi="Bahnschrift SemiBold"/>
          <w:sz w:val="32"/>
          <w:szCs w:val="32"/>
        </w:rPr>
      </w:pPr>
    </w:p>
    <w:p w14:paraId="3DB16633" w14:textId="77777777" w:rsidR="00C23AE1" w:rsidRDefault="00C23AE1" w:rsidP="00725324">
      <w:pPr>
        <w:rPr>
          <w:rFonts w:ascii="Bahnschrift SemiBold" w:hAnsi="Bahnschrift SemiBold"/>
          <w:sz w:val="32"/>
          <w:szCs w:val="32"/>
        </w:rPr>
      </w:pPr>
    </w:p>
    <w:p w14:paraId="445ECE6D" w14:textId="77777777" w:rsidR="009F623D" w:rsidRPr="00AB5DAF" w:rsidRDefault="009F623D" w:rsidP="00725324">
      <w:pPr>
        <w:rPr>
          <w:rFonts w:ascii="Bahnschrift SemiBold" w:hAnsi="Bahnschrift SemiBold"/>
          <w:sz w:val="32"/>
          <w:szCs w:val="32"/>
        </w:rPr>
      </w:pPr>
      <w:r w:rsidRPr="00AB5DAF">
        <w:rPr>
          <w:rFonts w:ascii="Bahnschrift SemiBold" w:hAnsi="Bahnschrift SemiBold"/>
          <w:sz w:val="32"/>
          <w:szCs w:val="32"/>
        </w:rPr>
        <w:t xml:space="preserve">Stakeholders </w:t>
      </w:r>
    </w:p>
    <w:p w14:paraId="315AA071" w14:textId="07268D59" w:rsidR="00A503A3" w:rsidRPr="008C7018" w:rsidRDefault="00A503A3" w:rsidP="00A503A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C7018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Usuário final: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</w:t>
      </w:r>
      <w:r w:rsidR="00CC5946"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Clubes de futebol 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e outros funcionários próximos desfrutarão da aplicação do sistema. </w:t>
      </w:r>
      <w:r w:rsidRPr="008C7018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7CC9EC2F" w14:textId="77777777" w:rsidR="00A503A3" w:rsidRPr="008C7018" w:rsidRDefault="00A503A3" w:rsidP="00A503A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C7018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Cliente: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Investidor que preza pelo sucesso do projeto.</w:t>
      </w:r>
      <w:r w:rsidRPr="008C7018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6976BECF" w14:textId="77777777" w:rsidR="00A503A3" w:rsidRPr="008C7018" w:rsidRDefault="00A503A3" w:rsidP="00A503A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C7018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Equipe de Desenvolvimento e TI: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Responsáveis por garantir o desenvolvimento e a conclusão do projeto: analista de sistemas, desenvolvedores, gestores e líderes.</w:t>
      </w:r>
      <w:r w:rsidRPr="008C7018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0B82EF3B" w14:textId="42B3D791" w:rsidR="00A503A3" w:rsidRPr="008C7018" w:rsidRDefault="00A503A3" w:rsidP="00A503A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C7018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Consumidores e Mercado: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Consumidores do </w:t>
      </w:r>
      <w:r w:rsidR="008C7018"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produto</w:t>
      </w:r>
      <w:r w:rsidRPr="008C7018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desfruirão de diminuição nos preços no mercado.</w:t>
      </w:r>
      <w:r w:rsidRPr="008C7018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24E9EC29" w14:textId="77777777" w:rsidR="00BC4FA7" w:rsidRPr="00AB5DAF" w:rsidRDefault="00BC4FA7" w:rsidP="00725324">
      <w:pPr>
        <w:rPr>
          <w:rFonts w:ascii="Bahnschrift SemiBold" w:hAnsi="Bahnschrift SemiBold"/>
          <w:sz w:val="32"/>
          <w:szCs w:val="32"/>
        </w:rPr>
      </w:pPr>
    </w:p>
    <w:p w14:paraId="02A16F83" w14:textId="399B249B" w:rsidR="00D845D3" w:rsidRDefault="003B5A68" w:rsidP="00725324">
      <w:pPr>
        <w:rPr>
          <w:rFonts w:ascii="Bahnschrift SemiBold" w:hAnsi="Bahnschrift SemiBold"/>
          <w:sz w:val="32"/>
          <w:szCs w:val="32"/>
        </w:rPr>
      </w:pPr>
      <w:r w:rsidRPr="00AB5DAF">
        <w:rPr>
          <w:rFonts w:ascii="Bahnschrift SemiBold" w:hAnsi="Bahnschrift SemiBold"/>
          <w:sz w:val="32"/>
          <w:szCs w:val="32"/>
        </w:rPr>
        <w:t>Ferramenta de Gest</w:t>
      </w:r>
      <w:r w:rsidR="007109F4" w:rsidRPr="00AB5DAF">
        <w:rPr>
          <w:rFonts w:ascii="Bahnschrift SemiBold" w:hAnsi="Bahnschrift SemiBold"/>
          <w:sz w:val="32"/>
          <w:szCs w:val="32"/>
        </w:rPr>
        <w:t>ão</w:t>
      </w:r>
      <w:r w:rsidR="00725324" w:rsidRPr="00AB5DAF">
        <w:rPr>
          <w:rFonts w:ascii="Bahnschrift SemiBold" w:hAnsi="Bahnschrift SemiBold"/>
          <w:sz w:val="32"/>
          <w:szCs w:val="32"/>
        </w:rPr>
        <w:t xml:space="preserve"> </w:t>
      </w:r>
    </w:p>
    <w:p w14:paraId="4DED1DE5" w14:textId="77777777" w:rsidR="00820DD9" w:rsidRPr="00820DD9" w:rsidRDefault="00820DD9" w:rsidP="00820DD9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</w:pP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A ferramenta de gestão escolhida foi o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Trello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que, além de fornecer os quadro-base do método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Kanban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, inclui quadros adaptados para o projeto. As tabelas do quadro incluem: </w:t>
      </w: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1CA0BB60" w14:textId="77777777" w:rsidR="00820DD9" w:rsidRPr="00820DD9" w:rsidRDefault="00820DD9" w:rsidP="00820DD9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  <w:lang w:val="pt-BR"/>
        </w:rPr>
      </w:pP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 </w:t>
      </w:r>
    </w:p>
    <w:p w14:paraId="5D411BE7" w14:textId="77777777" w:rsidR="00820DD9" w:rsidRPr="00820DD9" w:rsidRDefault="00820DD9" w:rsidP="00820DD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</w:rPr>
      </w:pPr>
      <w:r w:rsidRPr="00820DD9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Em Andamento:</w:t>
      </w: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Contém as tarefas relacionadas a Sprint-Backlog que estão sendo desenvolvidas. Cada card desse quadro inclui os responsáveis, a data de entrega, uma breve descrição e os anexos referentes a tarefa do card.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Após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serem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concluídas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,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são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transferidas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para a 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tabela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 xml:space="preserve"> “</w:t>
      </w:r>
      <w:proofErr w:type="spellStart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Concluído</w:t>
      </w:r>
      <w:proofErr w:type="spellEnd"/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</w:rPr>
        <w:t>”.</w:t>
      </w: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</w:rPr>
        <w:t> </w:t>
      </w:r>
    </w:p>
    <w:p w14:paraId="25D85871" w14:textId="77777777" w:rsidR="00820DD9" w:rsidRPr="00820DD9" w:rsidRDefault="00820DD9" w:rsidP="00820DD9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</w:rPr>
      </w:pP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</w:rPr>
        <w:t> </w:t>
      </w:r>
    </w:p>
    <w:p w14:paraId="77C5B3A0" w14:textId="77777777" w:rsidR="00820DD9" w:rsidRPr="00820DD9" w:rsidRDefault="00820DD9" w:rsidP="00820DD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20DD9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Concluído:</w:t>
      </w: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Contém os cards criados em “Em Andamento” que já foram concluídas. O objetivo é que ao fim da sprint, todos os cards estejam concluídas.</w:t>
      </w: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7688F363" w14:textId="77777777" w:rsidR="00820DD9" w:rsidRPr="00820DD9" w:rsidRDefault="00820DD9" w:rsidP="00820DD9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  <w:lang w:val="pt-BR"/>
        </w:rPr>
      </w:pP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 </w:t>
      </w:r>
    </w:p>
    <w:p w14:paraId="7EEE1D50" w14:textId="77777777" w:rsidR="00820DD9" w:rsidRPr="00820DD9" w:rsidRDefault="00820DD9" w:rsidP="00820DD9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20DD9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 xml:space="preserve">Acordos e URLs: </w:t>
      </w: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Contém cards com links essenciais para o projeto, como acordo de convivência, GitHub, planilha de riscos, modelagem de dados e scripts, entre outros.</w:t>
      </w: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0FE78C1D" w14:textId="77777777" w:rsidR="00820DD9" w:rsidRPr="00820DD9" w:rsidRDefault="00820DD9" w:rsidP="00820DD9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  <w:lang w:val="pt-BR"/>
        </w:rPr>
      </w:pP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40F6E65D" w14:textId="77777777" w:rsidR="00820DD9" w:rsidRPr="00820DD9" w:rsidRDefault="00820DD9" w:rsidP="00820DD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20DD9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 xml:space="preserve">Apresentação Passada: </w:t>
      </w: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>Contém documentos e arquivos da sprint 1 e sprint2 são eles: PowerPoint da apresentação, Documentação inicial e script do banco de dados. São essenciais para o desenvolvimento e evolução do projeto.</w:t>
      </w: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5AF04F9B" w14:textId="77777777" w:rsidR="00820DD9" w:rsidRPr="00820DD9" w:rsidRDefault="00820DD9" w:rsidP="00820DD9">
      <w:pPr>
        <w:pStyle w:val="paragraph"/>
        <w:spacing w:before="0" w:beforeAutospacing="0" w:after="0" w:afterAutospacing="0"/>
        <w:textAlignment w:val="baseline"/>
        <w:rPr>
          <w:rFonts w:ascii="Nunito Sans" w:hAnsi="Nunito Sans" w:cs="Segoe UI"/>
          <w:sz w:val="22"/>
          <w:szCs w:val="22"/>
          <w:lang w:val="pt-BR"/>
        </w:rPr>
      </w:pPr>
      <w:r w:rsidRPr="00820DD9">
        <w:rPr>
          <w:rStyle w:val="eop"/>
          <w:rFonts w:ascii="Nunito Sans" w:eastAsiaTheme="majorEastAsia" w:hAnsi="Nunito Sans" w:cs="Calibri"/>
          <w:color w:val="000000"/>
          <w:sz w:val="22"/>
          <w:szCs w:val="22"/>
          <w:lang w:val="pt-BR"/>
        </w:rPr>
        <w:t> </w:t>
      </w:r>
    </w:p>
    <w:p w14:paraId="502AD4A2" w14:textId="77777777" w:rsidR="00820DD9" w:rsidRPr="00820DD9" w:rsidRDefault="00820DD9" w:rsidP="00820DD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Nunito Sans" w:hAnsi="Nunito Sans" w:cs="Calibri"/>
          <w:sz w:val="22"/>
          <w:szCs w:val="22"/>
          <w:lang w:val="pt-BR"/>
        </w:rPr>
      </w:pPr>
      <w:r w:rsidRPr="00820DD9">
        <w:rPr>
          <w:rStyle w:val="normaltextrun"/>
          <w:rFonts w:ascii="Nunito Sans" w:eastAsiaTheme="majorEastAsia" w:hAnsi="Nunito Sans" w:cs="Calibri"/>
          <w:b/>
          <w:bCs/>
          <w:color w:val="000000"/>
          <w:sz w:val="22"/>
          <w:szCs w:val="22"/>
          <w:lang w:val="pt-BR"/>
        </w:rPr>
        <w:t>Materiais de Estudo:</w:t>
      </w:r>
      <w:r w:rsidRPr="00820DD9">
        <w:rPr>
          <w:rStyle w:val="normaltextrun"/>
          <w:rFonts w:ascii="Nunito Sans" w:eastAsiaTheme="majorEastAsia" w:hAnsi="Nunito Sans" w:cs="Calibri"/>
          <w:color w:val="000000"/>
          <w:sz w:val="22"/>
          <w:szCs w:val="22"/>
          <w:lang w:val="pt-BR"/>
        </w:rPr>
        <w:t xml:space="preserve"> Contém cards com links relevantes para auxiliar no andamento do projeto.</w:t>
      </w:r>
    </w:p>
    <w:p w14:paraId="716F17B3" w14:textId="731D4583" w:rsidR="00820DD9" w:rsidRDefault="00820DD9" w:rsidP="00725324">
      <w:pPr>
        <w:rPr>
          <w:rFonts w:ascii="Bahnschrift SemiBold" w:hAnsi="Bahnschrift SemiBold"/>
          <w:sz w:val="32"/>
          <w:szCs w:val="32"/>
        </w:rPr>
      </w:pPr>
      <w:r w:rsidRPr="00AB5DAF">
        <w:rPr>
          <w:rFonts w:ascii="Bahnschrift SemiBold" w:hAnsi="Bahnschrift SemiBold"/>
          <w:sz w:val="32"/>
          <w:szCs w:val="32"/>
        </w:rPr>
        <w:t xml:space="preserve"> </w:t>
      </w:r>
    </w:p>
    <w:p w14:paraId="119C4D63" w14:textId="77777777" w:rsidR="007E7295" w:rsidRDefault="007E7295" w:rsidP="00725324">
      <w:pPr>
        <w:rPr>
          <w:rFonts w:ascii="Bahnschrift SemiBold" w:hAnsi="Bahnschrift SemiBold"/>
          <w:sz w:val="32"/>
          <w:szCs w:val="32"/>
        </w:rPr>
      </w:pPr>
    </w:p>
    <w:p w14:paraId="048A2A1A" w14:textId="77777777" w:rsidR="007060E4" w:rsidRDefault="007060E4" w:rsidP="00725324">
      <w:pPr>
        <w:rPr>
          <w:rFonts w:ascii="Bahnschrift SemiBold" w:hAnsi="Bahnschrift SemiBold"/>
          <w:sz w:val="32"/>
          <w:szCs w:val="32"/>
        </w:rPr>
      </w:pPr>
    </w:p>
    <w:p w14:paraId="363CA3C5" w14:textId="77777777" w:rsidR="007E7295" w:rsidRDefault="007E7295" w:rsidP="00725324">
      <w:pPr>
        <w:rPr>
          <w:rFonts w:ascii="Bahnschrift SemiBold" w:hAnsi="Bahnschrift SemiBold"/>
          <w:sz w:val="32"/>
          <w:szCs w:val="32"/>
        </w:rPr>
      </w:pPr>
    </w:p>
    <w:p w14:paraId="36B281D7" w14:textId="77777777" w:rsidR="007E7295" w:rsidRDefault="007E7295" w:rsidP="00725324">
      <w:pPr>
        <w:rPr>
          <w:rFonts w:ascii="Bahnschrift SemiBold" w:hAnsi="Bahnschrift SemiBold"/>
          <w:sz w:val="32"/>
          <w:szCs w:val="32"/>
        </w:rPr>
      </w:pPr>
    </w:p>
    <w:p w14:paraId="43480FDB" w14:textId="77777777" w:rsidR="00732EA8" w:rsidRPr="00AB5DAF" w:rsidRDefault="00732EA8" w:rsidP="008F2946">
      <w:pPr>
        <w:rPr>
          <w:rFonts w:ascii="Bahnschrift SemiBold" w:hAnsi="Bahnschrift SemiBold"/>
          <w:sz w:val="32"/>
          <w:szCs w:val="32"/>
        </w:rPr>
      </w:pPr>
    </w:p>
    <w:p w14:paraId="690D51F7" w14:textId="4A333CAD" w:rsidR="008F2946" w:rsidRPr="009800A4" w:rsidRDefault="008F2946" w:rsidP="008F2946">
      <w:pPr>
        <w:rPr>
          <w:rFonts w:ascii="Bahnschrift SemiBold" w:hAnsi="Bahnschrift SemiBold"/>
          <w:sz w:val="32"/>
          <w:szCs w:val="32"/>
          <w:lang w:val="en-US"/>
        </w:rPr>
      </w:pPr>
      <w:r w:rsidRPr="009800A4">
        <w:rPr>
          <w:rFonts w:ascii="Bahnschrift SemiBold" w:hAnsi="Bahnschrift SemiBold"/>
          <w:sz w:val="32"/>
          <w:szCs w:val="32"/>
          <w:lang w:val="en-US"/>
        </w:rPr>
        <w:t xml:space="preserve">Links </w:t>
      </w:r>
    </w:p>
    <w:p w14:paraId="418C01F1" w14:textId="6546931D" w:rsidR="008F2946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7" w:history="1">
        <w:r w:rsidR="008F2946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https://institutoc.org.br/trabalho-infantil/?gad_source=1&amp;gclid=Cj0KCQjw6PGxBhCVARIsAIumnWb-Dst_-lOPqzDsnRwMAnZugvTsZfiRlf7IvlaT2n1-DVm0sautlhQaAmSPEALw_wcB</w:t>
        </w:r>
      </w:hyperlink>
    </w:p>
    <w:p w14:paraId="2A90E989" w14:textId="0EF5CAD3" w:rsidR="006F1841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8" w:history="1">
        <w:r w:rsidR="006F1841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https://www.institutocades.org.br/?gad_source=1&amp;gclid=Cj0KCQjw6PGxBhCVARIsAIumnWaf84lqF0AFCFl6FFEXqzsxZeKco5H64QlUD8BdwH3wjjuBS4FcwiYaAoefEALw_wcB</w:t>
        </w:r>
      </w:hyperlink>
    </w:p>
    <w:p w14:paraId="0039D5CB" w14:textId="67B3FE97" w:rsidR="006F7F7A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9" w:history="1">
        <w:r w:rsidR="006F7F7A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https://pesquisa-eaesp.fgv.br/publicacoes/pibic/o-futebol-como-porta-de-saida-da-pobreza-analisando-individuos-e-organizacoes</w:t>
        </w:r>
      </w:hyperlink>
    </w:p>
    <w:p w14:paraId="067662ED" w14:textId="2C4B5F6D" w:rsidR="006F7F7A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0" w:history="1">
        <w:r w:rsidR="006F7F7A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https://mundoeducacao.uol.com.br/educacao-fisica/futebol-2.htm</w:t>
        </w:r>
      </w:hyperlink>
    </w:p>
    <w:p w14:paraId="4AAE98C0" w14:textId="0541D34E" w:rsidR="006F7F7A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1" w:history="1">
        <w:r w:rsidR="006F7F7A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https://www.espn.com.br/blogs/rodrigobueno/819252_historia-de-superacao-de-endrick-e-sua-familia-encanta-ate-mais-que-seu-talento-e-me-faz-lembrar-de-henry</w:t>
        </w:r>
      </w:hyperlink>
    </w:p>
    <w:p w14:paraId="76AA69ED" w14:textId="30C0EE6D" w:rsidR="006F7F7A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2" w:history="1">
        <w:r w:rsidR="007D0CED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https://brasil.un.org/pt-br/sdgs</w:t>
        </w:r>
      </w:hyperlink>
    </w:p>
    <w:p w14:paraId="70997C33" w14:textId="2500D16C" w:rsidR="007D0CED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3" w:anchor=":~:text=Acabar%20com%20a%20pobreza%20em,Na%C3%A7%C3%B5es%20Unidas%20%E2%80%93%20ONU%20para%202030" w:history="1">
        <w:r w:rsidR="008C0C64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https://www.ufmg.br/espacodoconhecimento/erradicacao-da-pobreza/#:~:text=Acabar%20com</w:t>
        </w:r>
        <w:r w:rsidR="005B1246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m</w:t>
        </w:r>
        <w:r w:rsidR="008C0C64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20a%20pobreza%20em,Na%C3%A7%C3%B5es%20Unidas%20%E2%80%93%20ONU%20para%202030</w:t>
        </w:r>
      </w:hyperlink>
      <w:r w:rsidR="008C0C64" w:rsidRPr="009800A4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785D83EB" w14:textId="259BDCC5" w:rsidR="008C0C64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4" w:history="1">
        <w:r w:rsidR="008C0C64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https://portal.al.go.leg.br/noticias/126597/paixao-do-brasileiro</w:t>
        </w:r>
      </w:hyperlink>
    </w:p>
    <w:p w14:paraId="3BFA9378" w14:textId="3B24E1AE" w:rsidR="008C0C64" w:rsidRPr="009800A4" w:rsidRDefault="00C23AE1" w:rsidP="008F2946">
      <w:pPr>
        <w:rPr>
          <w:rFonts w:ascii="Bahnschrift SemiBold" w:hAnsi="Bahnschrift SemiBold"/>
          <w:sz w:val="28"/>
          <w:szCs w:val="28"/>
          <w:lang w:val="en-US"/>
        </w:rPr>
      </w:pPr>
      <w:hyperlink r:id="rId15" w:history="1">
        <w:r w:rsidR="00FD2F8F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https://cultura.uol.com.br/esporte/noticias/2022/08/01/3887_violencia-entre-torcidas-problema-assombra-o-futebol-brasileiro-desde-a-decada-de-90.html</w:t>
        </w:r>
      </w:hyperlink>
    </w:p>
    <w:p w14:paraId="0415E968" w14:textId="4F12C99B" w:rsidR="00FD2F8F" w:rsidRPr="009800A4" w:rsidRDefault="00C23AE1" w:rsidP="008F2946">
      <w:pPr>
        <w:rPr>
          <w:rFonts w:ascii="Bahnschrift SemiBold" w:hAnsi="Bahnschrift SemiBold"/>
          <w:sz w:val="32"/>
          <w:szCs w:val="32"/>
          <w:lang w:val="en-US"/>
        </w:rPr>
      </w:pPr>
      <w:hyperlink r:id="rId16" w:history="1">
        <w:r w:rsidR="00FD2F8F" w:rsidRPr="009800A4">
          <w:rPr>
            <w:rStyle w:val="Hyperlink"/>
            <w:rFonts w:ascii="Bahnschrift SemiBold" w:hAnsi="Bahnschrift SemiBold"/>
            <w:sz w:val="28"/>
            <w:szCs w:val="28"/>
            <w:lang w:val="en-US"/>
          </w:rPr>
          <w:t>https://ibase.br/beija-flor/?gad_source=1&amp;gclid=CjwKCAjwl4yyBhAgEiwADSEjeJXmuZ2g4jI21xqkFcJoC74seeue5NBjJrA4FsLfcd7PLmXXMCaSpBoCbNYQAvD_BwE</w:t>
        </w:r>
      </w:hyperlink>
    </w:p>
    <w:p w14:paraId="1DD2E777" w14:textId="77777777" w:rsidR="00FD2F8F" w:rsidRPr="009800A4" w:rsidRDefault="00FD2F8F" w:rsidP="008F2946">
      <w:pPr>
        <w:rPr>
          <w:rFonts w:ascii="Bahnschrift SemiBold" w:hAnsi="Bahnschrift SemiBold"/>
          <w:sz w:val="32"/>
          <w:szCs w:val="32"/>
          <w:lang w:val="en-US"/>
        </w:rPr>
      </w:pPr>
    </w:p>
    <w:sectPr w:rsidR="00FD2F8F" w:rsidRPr="0098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6C8"/>
    <w:multiLevelType w:val="multilevel"/>
    <w:tmpl w:val="33CEC83C"/>
    <w:lvl w:ilvl="0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B05B5C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A03D1"/>
    <w:multiLevelType w:val="multilevel"/>
    <w:tmpl w:val="2A8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D7D70"/>
    <w:multiLevelType w:val="hybridMultilevel"/>
    <w:tmpl w:val="AFCA8508"/>
    <w:lvl w:ilvl="0" w:tplc="3EA81144">
      <w:start w:val="1"/>
      <w:numFmt w:val="decimal"/>
      <w:lvlText w:val="%1)"/>
      <w:lvlJc w:val="left"/>
      <w:pPr>
        <w:ind w:left="1080" w:hanging="360"/>
      </w:pPr>
      <w:rPr>
        <w:rFonts w:ascii="Nunito Sans" w:hAnsi="Nunito Sans" w:hint="default"/>
        <w:color w:val="61616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B1EF5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77682"/>
    <w:multiLevelType w:val="multilevel"/>
    <w:tmpl w:val="5B506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1A1C77"/>
    <w:multiLevelType w:val="multilevel"/>
    <w:tmpl w:val="610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A4362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43D89"/>
    <w:multiLevelType w:val="multilevel"/>
    <w:tmpl w:val="BD6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A93C30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125BB3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6467E4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562F4E"/>
    <w:multiLevelType w:val="multilevel"/>
    <w:tmpl w:val="DD8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E2B7E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EF1558"/>
    <w:multiLevelType w:val="multilevel"/>
    <w:tmpl w:val="F4F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AB10AB"/>
    <w:multiLevelType w:val="multilevel"/>
    <w:tmpl w:val="2FA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AF22F1"/>
    <w:multiLevelType w:val="multilevel"/>
    <w:tmpl w:val="7EA60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44D4491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3621B5"/>
    <w:multiLevelType w:val="hybridMultilevel"/>
    <w:tmpl w:val="659EDD84"/>
    <w:lvl w:ilvl="0" w:tplc="E24A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731B73"/>
    <w:multiLevelType w:val="multilevel"/>
    <w:tmpl w:val="773217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8D24A59"/>
    <w:multiLevelType w:val="multilevel"/>
    <w:tmpl w:val="D9D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914C88"/>
    <w:multiLevelType w:val="multilevel"/>
    <w:tmpl w:val="638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074FE1"/>
    <w:multiLevelType w:val="hybridMultilevel"/>
    <w:tmpl w:val="C38A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E0B99"/>
    <w:multiLevelType w:val="multilevel"/>
    <w:tmpl w:val="3F3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3D04E0"/>
    <w:multiLevelType w:val="multilevel"/>
    <w:tmpl w:val="581C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B0B14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0216F0"/>
    <w:multiLevelType w:val="multilevel"/>
    <w:tmpl w:val="4AC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42452D"/>
    <w:multiLevelType w:val="multilevel"/>
    <w:tmpl w:val="8C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43302">
    <w:abstractNumId w:val="22"/>
  </w:num>
  <w:num w:numId="2" w16cid:durableId="720517039">
    <w:abstractNumId w:val="21"/>
  </w:num>
  <w:num w:numId="3" w16cid:durableId="982736919">
    <w:abstractNumId w:val="3"/>
  </w:num>
  <w:num w:numId="4" w16cid:durableId="1730768001">
    <w:abstractNumId w:val="18"/>
  </w:num>
  <w:num w:numId="5" w16cid:durableId="935676587">
    <w:abstractNumId w:val="15"/>
  </w:num>
  <w:num w:numId="6" w16cid:durableId="1035471580">
    <w:abstractNumId w:val="6"/>
  </w:num>
  <w:num w:numId="7" w16cid:durableId="1317028489">
    <w:abstractNumId w:val="24"/>
  </w:num>
  <w:num w:numId="8" w16cid:durableId="25909941">
    <w:abstractNumId w:val="23"/>
  </w:num>
  <w:num w:numId="9" w16cid:durableId="2028941713">
    <w:abstractNumId w:val="2"/>
  </w:num>
  <w:num w:numId="10" w16cid:durableId="1122577944">
    <w:abstractNumId w:val="26"/>
  </w:num>
  <w:num w:numId="11" w16cid:durableId="1013844123">
    <w:abstractNumId w:val="8"/>
  </w:num>
  <w:num w:numId="12" w16cid:durableId="442847602">
    <w:abstractNumId w:val="19"/>
  </w:num>
  <w:num w:numId="13" w16cid:durableId="908999397">
    <w:abstractNumId w:val="12"/>
  </w:num>
  <w:num w:numId="14" w16cid:durableId="1582327388">
    <w:abstractNumId w:val="5"/>
  </w:num>
  <w:num w:numId="15" w16cid:durableId="525824611">
    <w:abstractNumId w:val="14"/>
  </w:num>
  <w:num w:numId="16" w16cid:durableId="804740327">
    <w:abstractNumId w:val="0"/>
  </w:num>
  <w:num w:numId="17" w16cid:durableId="1892882975">
    <w:abstractNumId w:val="20"/>
  </w:num>
  <w:num w:numId="18" w16cid:durableId="552428932">
    <w:abstractNumId w:val="16"/>
  </w:num>
  <w:num w:numId="19" w16cid:durableId="968437068">
    <w:abstractNumId w:val="4"/>
  </w:num>
  <w:num w:numId="20" w16cid:durableId="1240597922">
    <w:abstractNumId w:val="9"/>
  </w:num>
  <w:num w:numId="21" w16cid:durableId="571279952">
    <w:abstractNumId w:val="17"/>
  </w:num>
  <w:num w:numId="22" w16cid:durableId="1107580214">
    <w:abstractNumId w:val="25"/>
  </w:num>
  <w:num w:numId="23" w16cid:durableId="742525394">
    <w:abstractNumId w:val="10"/>
  </w:num>
  <w:num w:numId="24" w16cid:durableId="745759986">
    <w:abstractNumId w:val="1"/>
  </w:num>
  <w:num w:numId="25" w16cid:durableId="291206803">
    <w:abstractNumId w:val="27"/>
  </w:num>
  <w:num w:numId="26" w16cid:durableId="1304889236">
    <w:abstractNumId w:val="7"/>
  </w:num>
  <w:num w:numId="27" w16cid:durableId="1793282741">
    <w:abstractNumId w:val="11"/>
  </w:num>
  <w:num w:numId="28" w16cid:durableId="8441294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3"/>
    <w:rsid w:val="000011D8"/>
    <w:rsid w:val="000154F4"/>
    <w:rsid w:val="0003279E"/>
    <w:rsid w:val="00045D95"/>
    <w:rsid w:val="00081556"/>
    <w:rsid w:val="00081B8F"/>
    <w:rsid w:val="00086300"/>
    <w:rsid w:val="000872B9"/>
    <w:rsid w:val="00094847"/>
    <w:rsid w:val="000A084A"/>
    <w:rsid w:val="000B2BD7"/>
    <w:rsid w:val="00112C73"/>
    <w:rsid w:val="00122BAC"/>
    <w:rsid w:val="0015073C"/>
    <w:rsid w:val="00155915"/>
    <w:rsid w:val="00157CD7"/>
    <w:rsid w:val="00177CBC"/>
    <w:rsid w:val="00180A13"/>
    <w:rsid w:val="001847C5"/>
    <w:rsid w:val="001856AA"/>
    <w:rsid w:val="001A18D0"/>
    <w:rsid w:val="001B28F6"/>
    <w:rsid w:val="001D2922"/>
    <w:rsid w:val="001E52F9"/>
    <w:rsid w:val="00217B1B"/>
    <w:rsid w:val="002444B7"/>
    <w:rsid w:val="002A36DB"/>
    <w:rsid w:val="002A495A"/>
    <w:rsid w:val="002A4B12"/>
    <w:rsid w:val="002D003D"/>
    <w:rsid w:val="002D1DBA"/>
    <w:rsid w:val="00304061"/>
    <w:rsid w:val="00304A50"/>
    <w:rsid w:val="003148C8"/>
    <w:rsid w:val="0034497D"/>
    <w:rsid w:val="003610A7"/>
    <w:rsid w:val="00371BA6"/>
    <w:rsid w:val="0037536C"/>
    <w:rsid w:val="003A0988"/>
    <w:rsid w:val="003B3697"/>
    <w:rsid w:val="003B5A68"/>
    <w:rsid w:val="003C05BF"/>
    <w:rsid w:val="004131F0"/>
    <w:rsid w:val="004170A6"/>
    <w:rsid w:val="0042096D"/>
    <w:rsid w:val="0042619B"/>
    <w:rsid w:val="0047324B"/>
    <w:rsid w:val="004916CB"/>
    <w:rsid w:val="00497102"/>
    <w:rsid w:val="00497B1A"/>
    <w:rsid w:val="004B1C7A"/>
    <w:rsid w:val="004E1DC6"/>
    <w:rsid w:val="005202F0"/>
    <w:rsid w:val="00527719"/>
    <w:rsid w:val="00555F44"/>
    <w:rsid w:val="005600C2"/>
    <w:rsid w:val="00562B3C"/>
    <w:rsid w:val="005A11DC"/>
    <w:rsid w:val="005A2B59"/>
    <w:rsid w:val="005A64D5"/>
    <w:rsid w:val="005B1246"/>
    <w:rsid w:val="005C3CE8"/>
    <w:rsid w:val="005C401E"/>
    <w:rsid w:val="005C4DBB"/>
    <w:rsid w:val="005C6CD1"/>
    <w:rsid w:val="005D2CDA"/>
    <w:rsid w:val="005D46B6"/>
    <w:rsid w:val="005F4CEA"/>
    <w:rsid w:val="00616A8B"/>
    <w:rsid w:val="00617ADC"/>
    <w:rsid w:val="00620F87"/>
    <w:rsid w:val="00622053"/>
    <w:rsid w:val="0063399A"/>
    <w:rsid w:val="0063493D"/>
    <w:rsid w:val="00635CB0"/>
    <w:rsid w:val="006547BA"/>
    <w:rsid w:val="006733AB"/>
    <w:rsid w:val="00681D22"/>
    <w:rsid w:val="00684F76"/>
    <w:rsid w:val="006A173E"/>
    <w:rsid w:val="006B7C76"/>
    <w:rsid w:val="006C2F2B"/>
    <w:rsid w:val="006D7A49"/>
    <w:rsid w:val="006F0576"/>
    <w:rsid w:val="006F1841"/>
    <w:rsid w:val="006F5A35"/>
    <w:rsid w:val="006F7F7A"/>
    <w:rsid w:val="007060E4"/>
    <w:rsid w:val="007109F4"/>
    <w:rsid w:val="007150E0"/>
    <w:rsid w:val="00725324"/>
    <w:rsid w:val="00725AA1"/>
    <w:rsid w:val="00732EA8"/>
    <w:rsid w:val="00766A28"/>
    <w:rsid w:val="00776BD3"/>
    <w:rsid w:val="007A6A3D"/>
    <w:rsid w:val="007D0CED"/>
    <w:rsid w:val="007E0739"/>
    <w:rsid w:val="007E7295"/>
    <w:rsid w:val="00807E5B"/>
    <w:rsid w:val="00812E04"/>
    <w:rsid w:val="00820DD9"/>
    <w:rsid w:val="00834D8E"/>
    <w:rsid w:val="0083618C"/>
    <w:rsid w:val="00857E4C"/>
    <w:rsid w:val="00881710"/>
    <w:rsid w:val="008927E3"/>
    <w:rsid w:val="008A1F65"/>
    <w:rsid w:val="008C0C64"/>
    <w:rsid w:val="008C2FB4"/>
    <w:rsid w:val="008C7018"/>
    <w:rsid w:val="008F2946"/>
    <w:rsid w:val="00930023"/>
    <w:rsid w:val="00934203"/>
    <w:rsid w:val="00942DDF"/>
    <w:rsid w:val="00974D54"/>
    <w:rsid w:val="009800A4"/>
    <w:rsid w:val="00990879"/>
    <w:rsid w:val="009A3C7F"/>
    <w:rsid w:val="009B32A5"/>
    <w:rsid w:val="009D4A5E"/>
    <w:rsid w:val="009E5647"/>
    <w:rsid w:val="009F623D"/>
    <w:rsid w:val="00A16D94"/>
    <w:rsid w:val="00A24786"/>
    <w:rsid w:val="00A26152"/>
    <w:rsid w:val="00A26596"/>
    <w:rsid w:val="00A27AA1"/>
    <w:rsid w:val="00A3043F"/>
    <w:rsid w:val="00A33293"/>
    <w:rsid w:val="00A37620"/>
    <w:rsid w:val="00A44E1D"/>
    <w:rsid w:val="00A460C0"/>
    <w:rsid w:val="00A503A3"/>
    <w:rsid w:val="00A72289"/>
    <w:rsid w:val="00A82512"/>
    <w:rsid w:val="00A83408"/>
    <w:rsid w:val="00A91B2B"/>
    <w:rsid w:val="00AB5DAF"/>
    <w:rsid w:val="00AB6C86"/>
    <w:rsid w:val="00AC15C1"/>
    <w:rsid w:val="00AC60E1"/>
    <w:rsid w:val="00AD0089"/>
    <w:rsid w:val="00AD33A8"/>
    <w:rsid w:val="00AD7396"/>
    <w:rsid w:val="00AF4491"/>
    <w:rsid w:val="00AF5307"/>
    <w:rsid w:val="00B00BD6"/>
    <w:rsid w:val="00B26EC5"/>
    <w:rsid w:val="00B32C64"/>
    <w:rsid w:val="00B33DEB"/>
    <w:rsid w:val="00B82378"/>
    <w:rsid w:val="00B86541"/>
    <w:rsid w:val="00B9606F"/>
    <w:rsid w:val="00BB738C"/>
    <w:rsid w:val="00BC1CB0"/>
    <w:rsid w:val="00BC4FA7"/>
    <w:rsid w:val="00BD2B1D"/>
    <w:rsid w:val="00BE3C17"/>
    <w:rsid w:val="00BF4AE2"/>
    <w:rsid w:val="00C0151E"/>
    <w:rsid w:val="00C01CD3"/>
    <w:rsid w:val="00C151CE"/>
    <w:rsid w:val="00C217A2"/>
    <w:rsid w:val="00C235D6"/>
    <w:rsid w:val="00C23AE1"/>
    <w:rsid w:val="00C23EF4"/>
    <w:rsid w:val="00C36D64"/>
    <w:rsid w:val="00C46167"/>
    <w:rsid w:val="00C94E98"/>
    <w:rsid w:val="00CB420E"/>
    <w:rsid w:val="00CB635E"/>
    <w:rsid w:val="00CC5946"/>
    <w:rsid w:val="00CD0726"/>
    <w:rsid w:val="00CD4C64"/>
    <w:rsid w:val="00CE14CA"/>
    <w:rsid w:val="00CF4342"/>
    <w:rsid w:val="00D05A56"/>
    <w:rsid w:val="00D12BD6"/>
    <w:rsid w:val="00D2142D"/>
    <w:rsid w:val="00D254F8"/>
    <w:rsid w:val="00D43BD9"/>
    <w:rsid w:val="00D47617"/>
    <w:rsid w:val="00D845D3"/>
    <w:rsid w:val="00D86CEE"/>
    <w:rsid w:val="00DA4CC1"/>
    <w:rsid w:val="00DB6728"/>
    <w:rsid w:val="00DF4F49"/>
    <w:rsid w:val="00E11B5E"/>
    <w:rsid w:val="00E13723"/>
    <w:rsid w:val="00E451A9"/>
    <w:rsid w:val="00E5276D"/>
    <w:rsid w:val="00E53C2A"/>
    <w:rsid w:val="00E5676B"/>
    <w:rsid w:val="00E632D7"/>
    <w:rsid w:val="00E70047"/>
    <w:rsid w:val="00E86637"/>
    <w:rsid w:val="00E916E2"/>
    <w:rsid w:val="00E976E7"/>
    <w:rsid w:val="00EA701F"/>
    <w:rsid w:val="00EC3057"/>
    <w:rsid w:val="00EC6D1E"/>
    <w:rsid w:val="00ED21EB"/>
    <w:rsid w:val="00EE2127"/>
    <w:rsid w:val="00EE56F2"/>
    <w:rsid w:val="00F11E51"/>
    <w:rsid w:val="00F129CF"/>
    <w:rsid w:val="00F157FC"/>
    <w:rsid w:val="00F40999"/>
    <w:rsid w:val="00F95407"/>
    <w:rsid w:val="00FA1012"/>
    <w:rsid w:val="00FB2D8A"/>
    <w:rsid w:val="00FB5632"/>
    <w:rsid w:val="00FC3C2F"/>
    <w:rsid w:val="00FD2F8F"/>
    <w:rsid w:val="00FE0448"/>
    <w:rsid w:val="00FE7571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2853"/>
  <w15:chartTrackingRefBased/>
  <w15:docId w15:val="{2F973ABD-9EBF-4F99-A2A7-9D4E847B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E3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E3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E3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E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E3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E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E3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9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E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E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9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E3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9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E3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927E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8927E3"/>
  </w:style>
  <w:style w:type="character" w:customStyle="1" w:styleId="eop">
    <w:name w:val="eop"/>
    <w:basedOn w:val="DefaultParagraphFont"/>
    <w:rsid w:val="008927E3"/>
  </w:style>
  <w:style w:type="paragraph" w:styleId="NormalWeb">
    <w:name w:val="Normal (Web)"/>
    <w:basedOn w:val="Normal"/>
    <w:uiPriority w:val="99"/>
    <w:unhideWhenUsed/>
    <w:rsid w:val="0089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aragraph">
    <w:name w:val="paragraph"/>
    <w:basedOn w:val="Normal"/>
    <w:rsid w:val="0089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4A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1D2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F2946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A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ocades.org.br/?gad_source=1&amp;gclid=Cj0KCQjw6PGxBhCVARIsAIumnWaf84lqF0AFCFl6FFEXqzsxZeKco5H64QlUD8BdwH3wjjuBS4FcwiYaAoefEALw_wcB" TargetMode="External"/><Relationship Id="rId13" Type="http://schemas.openxmlformats.org/officeDocument/2006/relationships/hyperlink" Target="https://www.ufmg.br/espacodoconhecimento/erradicacao-da-pobrez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stitutoc.org.br/trabalho-infantil/?gad_source=1&amp;gclid=Cj0KCQjw6PGxBhCVARIsAIumnWb-Dst_-lOPqzDsnRwMAnZugvTsZfiRlf7IvlaT2n1-DVm0sautlhQaAmSPEALw_wcB" TargetMode="External"/><Relationship Id="rId12" Type="http://schemas.openxmlformats.org/officeDocument/2006/relationships/hyperlink" Target="https://brasil.un.org/pt-br/sdg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base.br/beija-flor/?gad_source=1&amp;gclid=CjwKCAjwl4yyBhAgEiwADSEjeJXmuZ2g4jI21xqkFcJoC74seeue5NBjJrA4FsLfcd7PLmXXMCaSpBoCbNYQAvD_Bw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spn.com.br/blogs/rodrigobueno/819252_historia-de-superacao-de-endrick-e-sua-familia-encanta-ate-mais-que-seu-talento-e-me-faz-lembrar-de-henr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ltura.uol.com.br/esporte/noticias/2022/08/01/3887_violencia-entre-torcidas-problema-assombra-o-futebol-brasileiro-desde-a-decada-de-90.html" TargetMode="External"/><Relationship Id="rId10" Type="http://schemas.openxmlformats.org/officeDocument/2006/relationships/hyperlink" Target="https://mundoeducacao.uol.com.br/educacao-fisica/futebol-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squisa-eaesp.fgv.br/publicacoes/pibic/o-futebol-como-porta-de-saida-da-pobreza-analisando-individuos-e-organizacoes" TargetMode="External"/><Relationship Id="rId14" Type="http://schemas.openxmlformats.org/officeDocument/2006/relationships/hyperlink" Target="https://portal.al.go.leg.br/noticias/126597/paixao-do-brasilei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197</cp:revision>
  <dcterms:created xsi:type="dcterms:W3CDTF">2024-05-09T12:53:00Z</dcterms:created>
  <dcterms:modified xsi:type="dcterms:W3CDTF">2024-05-19T23:09:00Z</dcterms:modified>
</cp:coreProperties>
</file>