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D4D4C" w14:textId="6CB465B8" w:rsidR="008927E3" w:rsidRDefault="008927E3" w:rsidP="008927E3">
      <w:pPr>
        <w:jc w:val="center"/>
        <w:rPr>
          <w:rStyle w:val="normaltextrun"/>
          <w:rFonts w:ascii="Calibri" w:hAnsi="Calibri" w:cs="Calibri"/>
          <w:color w:val="0A0A0A"/>
        </w:rPr>
      </w:pPr>
      <w:r>
        <w:rPr>
          <w:rStyle w:val="normaltextrun"/>
          <w:rFonts w:ascii="Calibri" w:hAnsi="Calibri" w:cs="Calibri"/>
          <w:color w:val="0A0A0A"/>
        </w:rPr>
        <w:t xml:space="preserve">São Paulo Tech </w:t>
      </w:r>
      <w:proofErr w:type="spellStart"/>
      <w:r>
        <w:rPr>
          <w:rStyle w:val="normaltextrun"/>
          <w:rFonts w:ascii="Calibri" w:hAnsi="Calibri" w:cs="Calibri"/>
          <w:color w:val="0A0A0A"/>
        </w:rPr>
        <w:t>School</w:t>
      </w:r>
      <w:proofErr w:type="spellEnd"/>
    </w:p>
    <w:p w14:paraId="28A2E572" w14:textId="77777777" w:rsidR="008927E3" w:rsidRDefault="008927E3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3276B93D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009BEEEC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462157BA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192DE42F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23426CDC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12CF1980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03AC95F1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33B07870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406AA67A" w14:textId="77777777" w:rsidR="00684F76" w:rsidRDefault="00684F76" w:rsidP="008927E3">
      <w:pPr>
        <w:jc w:val="center"/>
        <w:rPr>
          <w:rStyle w:val="normaltextrun"/>
          <w:rFonts w:ascii="Calibri" w:hAnsi="Calibri" w:cs="Calibri"/>
          <w:color w:val="0A0A0A"/>
        </w:rPr>
      </w:pPr>
    </w:p>
    <w:p w14:paraId="70900BAA" w14:textId="5EFEC1A4" w:rsidR="008927E3" w:rsidRPr="00684F76" w:rsidRDefault="00684F76" w:rsidP="008927E3">
      <w:pPr>
        <w:pStyle w:val="NormalWeb"/>
        <w:jc w:val="center"/>
        <w:rPr>
          <w:lang w:val="pt-BR"/>
        </w:rPr>
      </w:pPr>
      <w:r w:rsidRPr="00684F76">
        <w:rPr>
          <w:noProof/>
          <w:lang w:val="pt-BR"/>
        </w:rPr>
        <w:t>G</w:t>
      </w:r>
      <w:r>
        <w:rPr>
          <w:noProof/>
          <w:lang w:val="pt-BR"/>
        </w:rPr>
        <w:t>OATECH</w:t>
      </w:r>
    </w:p>
    <w:p w14:paraId="23B4FAA6" w14:textId="0E681EC7" w:rsidR="008927E3" w:rsidRPr="00684F76" w:rsidRDefault="008927E3" w:rsidP="008927E3">
      <w:pPr>
        <w:pStyle w:val="NormalWeb"/>
        <w:jc w:val="center"/>
        <w:rPr>
          <w:lang w:val="pt-BR"/>
        </w:rPr>
      </w:pPr>
      <w:r w:rsidRPr="00684F76">
        <w:rPr>
          <w:rStyle w:val="normaltextrun"/>
          <w:rFonts w:ascii="Calibri" w:eastAsiaTheme="majorEastAsia" w:hAnsi="Calibri" w:cs="Calibri"/>
          <w:color w:val="0A0A0A"/>
          <w:lang w:val="pt-BR"/>
        </w:rPr>
        <w:t>Documentação Oficial</w:t>
      </w: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73E9B28F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85A09BF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12E798D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835E80E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3B770C12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47AC9999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22951C19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01E92413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386FCED4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27765E91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18CA9977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313C917D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2FCA96A7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1D3E6016" w14:textId="77777777" w:rsidR="00684F76" w:rsidRDefault="00684F76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633B8D2F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50B9030D" w14:textId="77777777" w:rsidR="008927E3" w:rsidRDefault="008927E3" w:rsidP="008927E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A0A0A"/>
          <w:lang w:val="pt-BR"/>
        </w:rPr>
      </w:pPr>
    </w:p>
    <w:p w14:paraId="0351339E" w14:textId="6134C80A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normaltextrun"/>
          <w:rFonts w:ascii="Calibri" w:eastAsiaTheme="majorEastAsia" w:hAnsi="Calibri" w:cs="Calibri"/>
          <w:color w:val="0A0A0A"/>
          <w:lang w:val="pt-BR"/>
        </w:rPr>
        <w:t>Rodrigo Almeida Munhoes Fré</w:t>
      </w:r>
      <w:r w:rsidRPr="00684F76">
        <w:rPr>
          <w:rStyle w:val="eop"/>
          <w:rFonts w:ascii="Calibri" w:eastAsiaTheme="majorEastAsia" w:hAnsi="Calibri" w:cs="Calibri"/>
          <w:color w:val="0A0A0A"/>
          <w:lang w:val="pt-BR"/>
        </w:rPr>
        <w:t> </w:t>
      </w:r>
    </w:p>
    <w:p w14:paraId="5D35E0FB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7704D9F2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102A04D0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3707689E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3245530F" w14:textId="77777777" w:rsidR="008927E3" w:rsidRPr="00684F76" w:rsidRDefault="008927E3" w:rsidP="008927E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 w:rsidRPr="00684F76">
        <w:rPr>
          <w:rStyle w:val="normaltextrun"/>
          <w:rFonts w:ascii="Calibri" w:eastAsiaTheme="majorEastAsia" w:hAnsi="Calibri" w:cs="Calibri"/>
          <w:color w:val="0A0A0A"/>
          <w:sz w:val="28"/>
          <w:szCs w:val="28"/>
          <w:lang w:val="pt-BR"/>
        </w:rPr>
        <w:t>29/04/2023</w:t>
      </w:r>
      <w:r w:rsidRPr="00684F76">
        <w:rPr>
          <w:rStyle w:val="eop"/>
          <w:rFonts w:ascii="Calibri" w:eastAsiaTheme="majorEastAsia" w:hAnsi="Calibri" w:cs="Calibri"/>
          <w:color w:val="0A0A0A"/>
          <w:sz w:val="28"/>
          <w:szCs w:val="28"/>
          <w:lang w:val="pt-BR"/>
        </w:rPr>
        <w:t> </w:t>
      </w:r>
    </w:p>
    <w:p w14:paraId="6CBB232F" w14:textId="6462ED2D" w:rsidR="00BC1CB0" w:rsidRDefault="005D2CDA" w:rsidP="00562B3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 w:rsidRPr="005D2CDA">
        <w:rPr>
          <w:rFonts w:ascii="Bahnschrift SemiBold" w:hAnsi="Bahnschrift SemiBold"/>
          <w:sz w:val="32"/>
          <w:szCs w:val="32"/>
        </w:rPr>
        <w:lastRenderedPageBreak/>
        <w:t>Objetivo</w:t>
      </w:r>
    </w:p>
    <w:p w14:paraId="09305B8D" w14:textId="77777777" w:rsidR="00562B3C" w:rsidRPr="00562B3C" w:rsidRDefault="00562B3C" w:rsidP="00562B3C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0483B853" w14:textId="2D0DA9E9" w:rsidR="00BC1CB0" w:rsidRDefault="00BC1CB0" w:rsidP="00BC1CB0">
      <w:pPr>
        <w:pStyle w:val="ListParagraph"/>
        <w:ind w:firstLine="720"/>
        <w:rPr>
          <w:rFonts w:ascii="Nunito Sans" w:hAnsi="Nunito Sans" w:cs="Segoe UI"/>
        </w:rPr>
      </w:pPr>
      <w:r w:rsidRPr="00681D22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Após </w:t>
      </w:r>
      <w:r w:rsidRPr="00681D22">
        <w:rPr>
          <w:rFonts w:ascii="Nunito Sans" w:hAnsi="Nunito Sans" w:cs="Segoe UI"/>
        </w:rPr>
        <w:t>a chegada ao país, o futebol rapidamente se popularizou na sociedade. </w:t>
      </w:r>
      <w:r w:rsidRPr="00681D22">
        <w:rPr>
          <w:rStyle w:val="Strong"/>
          <w:rFonts w:ascii="Nunito Sans" w:hAnsi="Nunito Sans" w:cs="Segoe UI"/>
          <w:b w:val="0"/>
          <w:bCs w:val="0"/>
        </w:rPr>
        <w:t>Inicialmente, a adesão aconteceu de maneira elitizada</w:t>
      </w:r>
      <w:r w:rsidRPr="00681D22">
        <w:rPr>
          <w:rFonts w:ascii="Nunito Sans" w:hAnsi="Nunito Sans" w:cs="Segoe UI"/>
        </w:rPr>
        <w:t>, pois era restrito à aristocracia da sociedade brasileira. No entanto, com o crescimento urbano do país, o esporte popularizou-se entre as camadas populares, com a organização dos clubes de futebol</w:t>
      </w:r>
      <w:r>
        <w:rPr>
          <w:rFonts w:ascii="Nunito Sans" w:hAnsi="Nunito Sans" w:cs="Segoe UI"/>
        </w:rPr>
        <w:t>.</w:t>
      </w:r>
    </w:p>
    <w:p w14:paraId="4A8901C7" w14:textId="76097F6B" w:rsidR="00562B3C" w:rsidRDefault="00BC1CB0" w:rsidP="00BC1CB0">
      <w:pPr>
        <w:pStyle w:val="ListParagraph"/>
        <w:ind w:firstLine="720"/>
        <w:rPr>
          <w:rFonts w:ascii="Nunito Sans" w:hAnsi="Nunito Sans"/>
          <w:bdr w:val="none" w:sz="0" w:space="0" w:color="auto" w:frame="1"/>
          <w:shd w:val="clear" w:color="auto" w:fill="FFFFFF"/>
        </w:rPr>
      </w:pPr>
      <w:r>
        <w:rPr>
          <w:rFonts w:ascii="Nunito Sans" w:hAnsi="Nunito Sans" w:cs="Segoe UI"/>
        </w:rPr>
        <w:t xml:space="preserve">Esse esporte se configura como uma das oportunidades que se abrem para jovens de todas as idades e classes sociais no que tange a mobilidade social. </w:t>
      </w:r>
      <w:r w:rsidRPr="00BC1CB0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Nesse contexto, </w:t>
      </w:r>
      <w:r w:rsidR="00562B3C">
        <w:rPr>
          <w:rFonts w:ascii="Nunito Sans" w:hAnsi="Nunito Sans"/>
          <w:bdr w:val="none" w:sz="0" w:space="0" w:color="auto" w:frame="1"/>
          <w:shd w:val="clear" w:color="auto" w:fill="FFFFFF"/>
        </w:rPr>
        <w:t>a problemática do trabalho infantil está altamente relacionada, visto que muitos jovens brasileiros que convivem diariamente com a pobreza precisam dividir sua vida escolar com a rotina frenética para a desenvolvimento de um jogador profissional.</w:t>
      </w:r>
    </w:p>
    <w:p w14:paraId="5FA87D1A" w14:textId="77777777" w:rsidR="002D1DBA" w:rsidRDefault="00ED21EB" w:rsidP="002D1DBA">
      <w:pPr>
        <w:pStyle w:val="ListParagraph"/>
        <w:ind w:firstLine="720"/>
        <w:rPr>
          <w:rFonts w:ascii="Nunito Sans" w:hAnsi="Nunito Sans"/>
        </w:rPr>
      </w:pPr>
      <w:proofErr w:type="spellStart"/>
      <w:r>
        <w:rPr>
          <w:rFonts w:ascii="Nunito Sans" w:hAnsi="Nunito Sans"/>
          <w:bdr w:val="none" w:sz="0" w:space="0" w:color="auto" w:frame="1"/>
          <w:shd w:val="clear" w:color="auto" w:fill="FFFFFF"/>
        </w:rPr>
        <w:t>Endrick</w:t>
      </w:r>
      <w:proofErr w:type="spellEnd"/>
      <w:r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Felipe atualmente é um dos melhores jogadores no futebol brasileiro, fato esse que acabará nos próximos dias, visto que o atacante de apenas 17 anos tem um contrato assinado com um dos times mais vitoriosos do mundo: o Real Madrid. Entretanto, sua história começou muito mais complicada antes de ingressar no esporte</w:t>
      </w:r>
      <w:r w:rsidRPr="002D1DBA">
        <w:rPr>
          <w:rFonts w:ascii="Nunito Sans" w:hAnsi="Nunito Sans"/>
          <w:bdr w:val="none" w:sz="0" w:space="0" w:color="auto" w:frame="1"/>
          <w:shd w:val="clear" w:color="auto" w:fill="FFFFFF"/>
        </w:rPr>
        <w:t>.</w:t>
      </w:r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Douglas, o pai de </w:t>
      </w:r>
      <w:proofErr w:type="spellStart"/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>Endrick</w:t>
      </w:r>
      <w:proofErr w:type="spellEnd"/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, é um guerreiro, como outros milhões neste país que tentam sair da linha da pobreza, que lutam para dar comida a seus filhos. </w:t>
      </w:r>
      <w:r w:rsidR="002D1DBA" w:rsidRPr="002D1DBA">
        <w:rPr>
          <w:rFonts w:ascii="Nunito Sans" w:hAnsi="Nunito Sans"/>
        </w:rPr>
        <w:t>Ele não teve o raro talento do filho para jogar bola e por isso não foi muito longe em sua carreira profissional. Mas ele ama futebol e foi dessa forma que que ele viu uma possibilidade de tirar sua família da miséria. Quantos não usam o futebol no Brasil para ascender socialmente, para conseguir independência financeira?</w:t>
      </w:r>
    </w:p>
    <w:p w14:paraId="2FB489AD" w14:textId="13233159" w:rsidR="00BF4AE2" w:rsidRDefault="002D1DBA" w:rsidP="002D1DBA">
      <w:pPr>
        <w:pStyle w:val="ListParagraph"/>
        <w:ind w:firstLine="720"/>
        <w:rPr>
          <w:rFonts w:ascii="Nunito Sans" w:hAnsi="Nunito Sans"/>
          <w:b/>
          <w:bCs/>
          <w:color w:val="333333"/>
        </w:rPr>
      </w:pPr>
      <w:r w:rsidRPr="002D1DBA"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 xml:space="preserve">Em um certo dia, </w:t>
      </w:r>
      <w:proofErr w:type="spellStart"/>
      <w:r w:rsidRPr="002D1DBA"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>Endrick</w:t>
      </w:r>
      <w:proofErr w:type="spellEnd"/>
      <w:r w:rsidRPr="002D1DBA"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 xml:space="preserve"> disse que estava com fome e pediu comida ao pai, mas infelizmente não tinha nada na geladeira nem no armário. O garoto falou então que iria ser jogador do futebol para mudar a situação da família.</w:t>
      </w:r>
      <w:r>
        <w:rPr>
          <w:rStyle w:val="Strong"/>
          <w:rFonts w:ascii="Nunito Sans" w:hAnsi="Nunito Sans"/>
          <w:b w:val="0"/>
          <w:bCs w:val="0"/>
          <w:color w:val="333333"/>
          <w:bdr w:val="none" w:sz="0" w:space="0" w:color="auto" w:frame="1"/>
        </w:rPr>
        <w:t xml:space="preserve"> Hoje o garoto coleciona títulos e futuramente jogará nas melhores competições do mundo.</w:t>
      </w:r>
    </w:p>
    <w:p w14:paraId="65B88E78" w14:textId="77777777" w:rsidR="002D1DBA" w:rsidRPr="002D1DBA" w:rsidRDefault="002D1DBA" w:rsidP="002D1DBA">
      <w:pPr>
        <w:pStyle w:val="ListParagraph"/>
        <w:ind w:firstLine="720"/>
        <w:rPr>
          <w:rFonts w:ascii="Nunito Sans" w:hAnsi="Nunito Sans"/>
          <w:bdr w:val="none" w:sz="0" w:space="0" w:color="auto" w:frame="1"/>
          <w:shd w:val="clear" w:color="auto" w:fill="FFFFFF"/>
        </w:rPr>
      </w:pPr>
    </w:p>
    <w:p w14:paraId="2073FD64" w14:textId="6AA80443" w:rsidR="00E916E2" w:rsidRPr="00681D22" w:rsidRDefault="00E916E2" w:rsidP="00BF4AE2">
      <w:pPr>
        <w:pStyle w:val="ListParagraph"/>
        <w:ind w:firstLine="720"/>
        <w:rPr>
          <w:rFonts w:ascii="Nunito Sans" w:hAnsi="Nunito Sans"/>
          <w:bdr w:val="none" w:sz="0" w:space="0" w:color="auto" w:frame="1"/>
          <w:shd w:val="clear" w:color="auto" w:fill="FFFFFF"/>
        </w:rPr>
      </w:pPr>
      <w:r>
        <w:rPr>
          <w:rFonts w:ascii="Nunito Sans" w:hAnsi="Nunito Sans"/>
          <w:bdr w:val="none" w:sz="0" w:space="0" w:color="auto" w:frame="1"/>
          <w:shd w:val="clear" w:color="auto" w:fill="FFFFFF"/>
        </w:rPr>
        <w:t xml:space="preserve">O foco desse projeto é </w:t>
      </w:r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desenvolver grandes jogadores de futebol com o auxílio da tecnologia. Dessa forma será possível conhecer jovens com histórias semelhantes </w:t>
      </w:r>
      <w:r w:rsidR="00B32C64">
        <w:rPr>
          <w:rFonts w:ascii="Nunito Sans" w:hAnsi="Nunito Sans"/>
          <w:bdr w:val="none" w:sz="0" w:space="0" w:color="auto" w:frame="1"/>
          <w:shd w:val="clear" w:color="auto" w:fill="FFFFFF"/>
        </w:rPr>
        <w:t>à</w:t>
      </w:r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>Endrick</w:t>
      </w:r>
      <w:proofErr w:type="spellEnd"/>
      <w:r w:rsidR="002D1DBA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 e </w:t>
      </w:r>
      <w:r w:rsidR="00045D95">
        <w:rPr>
          <w:rFonts w:ascii="Nunito Sans" w:hAnsi="Nunito Sans"/>
          <w:bdr w:val="none" w:sz="0" w:space="0" w:color="auto" w:frame="1"/>
          <w:shd w:val="clear" w:color="auto" w:fill="FFFFFF"/>
        </w:rPr>
        <w:t xml:space="preserve">fazer com que um dos maiores símbolos da cultura brasileira salve as pessoas que mais precisam de ajuda. </w:t>
      </w:r>
    </w:p>
    <w:p w14:paraId="410F8242" w14:textId="77777777" w:rsidR="00681D22" w:rsidRDefault="00681D22" w:rsidP="00BF4AE2">
      <w:pPr>
        <w:pStyle w:val="ListParagraph"/>
        <w:ind w:firstLine="720"/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</w:pPr>
    </w:p>
    <w:p w14:paraId="72C6C80A" w14:textId="0F4A50F9" w:rsidR="00BF4AE2" w:rsidRDefault="00E916E2" w:rsidP="00E916E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Futebol e Brasil.</w:t>
      </w:r>
    </w:p>
    <w:p w14:paraId="759E5BDB" w14:textId="1E0BB923" w:rsidR="00E916E2" w:rsidRDefault="00E916E2" w:rsidP="00E916E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Trabalho infantil.</w:t>
      </w:r>
    </w:p>
    <w:p w14:paraId="11C4FBC6" w14:textId="7F3F3B05" w:rsidR="00562B3C" w:rsidRPr="00E916E2" w:rsidRDefault="00562B3C" w:rsidP="00E916E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Projeto.</w:t>
      </w:r>
    </w:p>
    <w:p w14:paraId="581E40C2" w14:textId="39C0251E" w:rsidR="005D2CDA" w:rsidRDefault="005D2CDA" w:rsidP="005D2CD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Objetivo </w:t>
      </w:r>
    </w:p>
    <w:p w14:paraId="2C917BFC" w14:textId="77777777" w:rsidR="00BF4AE2" w:rsidRDefault="00BF4AE2" w:rsidP="00BF4AE2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11E507E6" w14:textId="07E5AE79" w:rsidR="00BF4AE2" w:rsidRPr="00BF4AE2" w:rsidRDefault="00BF4AE2" w:rsidP="00BF4AE2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32"/>
          <w:szCs w:val="32"/>
        </w:rPr>
      </w:pPr>
      <w:r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  <w:t>D</w:t>
      </w:r>
      <w:r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  <w:t>esenvolver um sistema que</w:t>
      </w:r>
      <w:r w:rsidR="00681D22"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  <w:t xml:space="preserve"> realize o monitoramento de jovens que tenham o interesse de cuidar da saúde e de melhorar sua condição de vida financeira</w:t>
      </w:r>
      <w:r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  <w:t>.</w:t>
      </w:r>
    </w:p>
    <w:p w14:paraId="6157D426" w14:textId="2088DCC1" w:rsidR="005D2CDA" w:rsidRPr="00681D22" w:rsidRDefault="00681D22" w:rsidP="00681D22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32"/>
          <w:szCs w:val="32"/>
        </w:rPr>
      </w:pPr>
      <w:r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  <w:t xml:space="preserve">Unir não só as torcidas, mas também os clubes para receberem os jovens e trabalharem neles de acordo com suas categorias. </w:t>
      </w:r>
    </w:p>
    <w:p w14:paraId="608C13B9" w14:textId="77777777" w:rsidR="00681D22" w:rsidRPr="00681D22" w:rsidRDefault="00681D22" w:rsidP="00681D22">
      <w:pPr>
        <w:pStyle w:val="ListParagraph"/>
        <w:ind w:left="1080"/>
        <w:rPr>
          <w:rFonts w:ascii="Bahnschrift SemiBold" w:hAnsi="Bahnschrift SemiBold"/>
          <w:sz w:val="32"/>
          <w:szCs w:val="32"/>
        </w:rPr>
      </w:pPr>
    </w:p>
    <w:p w14:paraId="52524238" w14:textId="6A8A7E0E" w:rsidR="005D2CDA" w:rsidRDefault="005D2CDA" w:rsidP="005D2CD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Justificativa </w:t>
      </w:r>
    </w:p>
    <w:p w14:paraId="21C90F43" w14:textId="7B8C2113" w:rsidR="005D2CDA" w:rsidRDefault="005D2CDA" w:rsidP="00BF4AE2">
      <w:pPr>
        <w:ind w:left="360"/>
        <w:rPr>
          <w:rFonts w:ascii="Bahnschrift SemiBold" w:hAnsi="Bahnschrift SemiBold"/>
          <w:sz w:val="32"/>
          <w:szCs w:val="32"/>
        </w:rPr>
      </w:pPr>
    </w:p>
    <w:p w14:paraId="450E4BFA" w14:textId="2CCB9040" w:rsidR="00BF4AE2" w:rsidRPr="00BF4AE2" w:rsidRDefault="00BF4AE2" w:rsidP="00BF4AE2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Nunito Sans" w:hAnsi="Nunito Sans"/>
          <w:color w:val="616161"/>
          <w:bdr w:val="none" w:sz="0" w:space="0" w:color="auto" w:frame="1"/>
          <w:shd w:val="clear" w:color="auto" w:fill="FFFFFF"/>
        </w:rPr>
        <w:t>Diminuir em 86% a quantidade de crianças e adolescentes que precisam trabalhar.</w:t>
      </w:r>
    </w:p>
    <w:p w14:paraId="7AE4481C" w14:textId="77777777" w:rsidR="00C46167" w:rsidRDefault="00C46167" w:rsidP="005D2CD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</w:p>
    <w:p w14:paraId="14F8CC76" w14:textId="050DBBA4" w:rsidR="005D2CDA" w:rsidRDefault="005D2CDA" w:rsidP="005D2CD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Escopo</w:t>
      </w:r>
    </w:p>
    <w:p w14:paraId="5C682251" w14:textId="77777777" w:rsidR="008F2946" w:rsidRDefault="008F2946" w:rsidP="008F2946">
      <w:pPr>
        <w:rPr>
          <w:rFonts w:ascii="Bahnschrift SemiBold" w:hAnsi="Bahnschrift SemiBold"/>
          <w:sz w:val="32"/>
          <w:szCs w:val="32"/>
        </w:rPr>
      </w:pPr>
    </w:p>
    <w:p w14:paraId="749FDB83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458E7690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69344B11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678A0A55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6E1C32BE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301648B0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376D0221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1193CAAA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447423F3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6404975D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0620EDE2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53A960FE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684DBF03" w14:textId="77777777" w:rsidR="00A3043F" w:rsidRDefault="00A3043F" w:rsidP="008F2946">
      <w:pPr>
        <w:rPr>
          <w:rFonts w:ascii="Bahnschrift SemiBold" w:hAnsi="Bahnschrift SemiBold"/>
          <w:sz w:val="32"/>
          <w:szCs w:val="32"/>
        </w:rPr>
      </w:pPr>
    </w:p>
    <w:p w14:paraId="690D51F7" w14:textId="4A333CAD" w:rsidR="008F2946" w:rsidRDefault="008F2946" w:rsidP="008F2946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 xml:space="preserve">Links </w:t>
      </w:r>
    </w:p>
    <w:p w14:paraId="13273B9D" w14:textId="1EC68DA2" w:rsidR="008F2946" w:rsidRDefault="008F2946" w:rsidP="008F2946">
      <w:pPr>
        <w:rPr>
          <w:rFonts w:ascii="Bahnschrift SemiBold" w:hAnsi="Bahnschrift SemiBold"/>
          <w:sz w:val="32"/>
          <w:szCs w:val="32"/>
        </w:rPr>
      </w:pPr>
      <w:hyperlink r:id="rId5" w:history="1">
        <w:r w:rsidRPr="00325446">
          <w:rPr>
            <w:rStyle w:val="Hyperlink"/>
            <w:rFonts w:ascii="Bahnschrift SemiBold" w:hAnsi="Bahnschrift SemiBold"/>
            <w:sz w:val="32"/>
            <w:szCs w:val="32"/>
          </w:rPr>
          <w:t>https://institutoc.org.br/trabalho-infantil/?gad_source=1&amp;gclid=Cj0KCQjw6PGxBhCVARIsAIumnWb-Dst_-lOPqzDsnRwMAnZugvTsZfiRlf7IvlaT2n1-DVm0sautlhQaAmSPEALw_wcB</w:t>
        </w:r>
      </w:hyperlink>
    </w:p>
    <w:p w14:paraId="418C01F1" w14:textId="77777777" w:rsidR="008F2946" w:rsidRDefault="008F2946" w:rsidP="008F2946">
      <w:pPr>
        <w:rPr>
          <w:rFonts w:ascii="Bahnschrift SemiBold" w:hAnsi="Bahnschrift SemiBold"/>
          <w:sz w:val="32"/>
          <w:szCs w:val="32"/>
        </w:rPr>
      </w:pPr>
    </w:p>
    <w:p w14:paraId="07679988" w14:textId="3934F6CF" w:rsidR="008F2946" w:rsidRDefault="006F1841" w:rsidP="008F2946">
      <w:pPr>
        <w:rPr>
          <w:rFonts w:ascii="Bahnschrift SemiBold" w:hAnsi="Bahnschrift SemiBold"/>
          <w:sz w:val="32"/>
          <w:szCs w:val="32"/>
        </w:rPr>
      </w:pPr>
      <w:hyperlink r:id="rId6" w:history="1">
        <w:r w:rsidRPr="00325446">
          <w:rPr>
            <w:rStyle w:val="Hyperlink"/>
            <w:rFonts w:ascii="Bahnschrift SemiBold" w:hAnsi="Bahnschrift SemiBold"/>
            <w:sz w:val="32"/>
            <w:szCs w:val="32"/>
          </w:rPr>
          <w:t>https://www.institutocades.org.br/?gad_source=1&amp;gclid=Cj0KCQjw6PGxBhCVARIsAIumnWaf84lqF0AFCFl6FFEXqzsxZeKco5H64QlUD8BdwH3wjjuBS4FcwiYaAoefEALw_wcB</w:t>
        </w:r>
      </w:hyperlink>
    </w:p>
    <w:p w14:paraId="2A90E989" w14:textId="77777777" w:rsidR="006F1841" w:rsidRDefault="006F1841" w:rsidP="008F2946">
      <w:pPr>
        <w:rPr>
          <w:rFonts w:ascii="Bahnschrift SemiBold" w:hAnsi="Bahnschrift SemiBold"/>
          <w:sz w:val="32"/>
          <w:szCs w:val="32"/>
        </w:rPr>
      </w:pPr>
    </w:p>
    <w:p w14:paraId="709B939A" w14:textId="5F70DD8C" w:rsidR="006F1841" w:rsidRDefault="006F7F7A" w:rsidP="008F2946">
      <w:pPr>
        <w:rPr>
          <w:rFonts w:ascii="Bahnschrift SemiBold" w:hAnsi="Bahnschrift SemiBold"/>
          <w:sz w:val="32"/>
          <w:szCs w:val="32"/>
        </w:rPr>
      </w:pPr>
      <w:hyperlink r:id="rId7" w:history="1">
        <w:r w:rsidRPr="00325446">
          <w:rPr>
            <w:rStyle w:val="Hyperlink"/>
            <w:rFonts w:ascii="Bahnschrift SemiBold" w:hAnsi="Bahnschrift SemiBold"/>
            <w:sz w:val="32"/>
            <w:szCs w:val="32"/>
          </w:rPr>
          <w:t>https://pesquisa-eaesp.fgv.br/publicacoes/pibic/o-futebol-como-porta-de-saida-da-pobreza-analisando-individuos-e-organizacoes</w:t>
        </w:r>
      </w:hyperlink>
    </w:p>
    <w:p w14:paraId="0039D5CB" w14:textId="77777777" w:rsidR="006F7F7A" w:rsidRDefault="006F7F7A" w:rsidP="008F2946">
      <w:pPr>
        <w:rPr>
          <w:rFonts w:ascii="Bahnschrift SemiBold" w:hAnsi="Bahnschrift SemiBold"/>
          <w:sz w:val="32"/>
          <w:szCs w:val="32"/>
        </w:rPr>
      </w:pPr>
    </w:p>
    <w:p w14:paraId="067662ED" w14:textId="2C4B5F6D" w:rsidR="006F7F7A" w:rsidRDefault="006F7F7A" w:rsidP="008F2946">
      <w:pPr>
        <w:rPr>
          <w:rFonts w:ascii="Bahnschrift SemiBold" w:hAnsi="Bahnschrift SemiBold"/>
          <w:sz w:val="32"/>
          <w:szCs w:val="32"/>
        </w:rPr>
      </w:pPr>
      <w:hyperlink r:id="rId8" w:history="1">
        <w:r w:rsidRPr="00325446">
          <w:rPr>
            <w:rStyle w:val="Hyperlink"/>
            <w:rFonts w:ascii="Bahnschrift SemiBold" w:hAnsi="Bahnschrift SemiBold"/>
            <w:sz w:val="32"/>
            <w:szCs w:val="32"/>
          </w:rPr>
          <w:t>https://mundoeducacao.uol.com.br/educacao-fisica/futebol-2.htm</w:t>
        </w:r>
      </w:hyperlink>
    </w:p>
    <w:p w14:paraId="4AAE98C0" w14:textId="0541D34E" w:rsidR="006F7F7A" w:rsidRDefault="006F7F7A" w:rsidP="008F2946">
      <w:pPr>
        <w:rPr>
          <w:rFonts w:ascii="Bahnschrift SemiBold" w:hAnsi="Bahnschrift SemiBold"/>
          <w:sz w:val="32"/>
          <w:szCs w:val="32"/>
        </w:rPr>
      </w:pPr>
      <w:hyperlink r:id="rId9" w:history="1">
        <w:r w:rsidRPr="00325446">
          <w:rPr>
            <w:rStyle w:val="Hyperlink"/>
            <w:rFonts w:ascii="Bahnschrift SemiBold" w:hAnsi="Bahnschrift SemiBold"/>
            <w:sz w:val="32"/>
            <w:szCs w:val="32"/>
          </w:rPr>
          <w:t>https://www.espn.com.br/blogs/rodrigobueno/819252_historia-de-superacao-de-endrick-e-sua-familia-encanta-ate-mais-que-seu-talento-e-me-faz-lembrar-de-henry</w:t>
        </w:r>
      </w:hyperlink>
    </w:p>
    <w:p w14:paraId="76AA69ED" w14:textId="77777777" w:rsidR="006F7F7A" w:rsidRPr="008F2946" w:rsidRDefault="006F7F7A" w:rsidP="008F2946">
      <w:pPr>
        <w:rPr>
          <w:rFonts w:ascii="Bahnschrift SemiBold" w:hAnsi="Bahnschrift SemiBold"/>
          <w:sz w:val="32"/>
          <w:szCs w:val="32"/>
        </w:rPr>
      </w:pPr>
    </w:p>
    <w:sectPr w:rsidR="006F7F7A" w:rsidRPr="008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7D70"/>
    <w:multiLevelType w:val="hybridMultilevel"/>
    <w:tmpl w:val="AFCA8508"/>
    <w:lvl w:ilvl="0" w:tplc="3EA81144">
      <w:start w:val="1"/>
      <w:numFmt w:val="decimal"/>
      <w:lvlText w:val="%1)"/>
      <w:lvlJc w:val="left"/>
      <w:pPr>
        <w:ind w:left="1080" w:hanging="360"/>
      </w:pPr>
      <w:rPr>
        <w:rFonts w:ascii="Nunito Sans" w:hAnsi="Nunito Sans" w:hint="default"/>
        <w:color w:val="61616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14C88"/>
    <w:multiLevelType w:val="multilevel"/>
    <w:tmpl w:val="638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74FE1"/>
    <w:multiLevelType w:val="hybridMultilevel"/>
    <w:tmpl w:val="C38A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443302">
    <w:abstractNumId w:val="2"/>
  </w:num>
  <w:num w:numId="2" w16cid:durableId="720517039">
    <w:abstractNumId w:val="1"/>
  </w:num>
  <w:num w:numId="3" w16cid:durableId="98273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E3"/>
    <w:rsid w:val="00045D95"/>
    <w:rsid w:val="001847C5"/>
    <w:rsid w:val="002D1DBA"/>
    <w:rsid w:val="00527719"/>
    <w:rsid w:val="00562B3C"/>
    <w:rsid w:val="005D2CDA"/>
    <w:rsid w:val="00681D22"/>
    <w:rsid w:val="00684F76"/>
    <w:rsid w:val="006F1841"/>
    <w:rsid w:val="006F7F7A"/>
    <w:rsid w:val="008927E3"/>
    <w:rsid w:val="008F2946"/>
    <w:rsid w:val="00A3043F"/>
    <w:rsid w:val="00B32C64"/>
    <w:rsid w:val="00BC1CB0"/>
    <w:rsid w:val="00BF4AE2"/>
    <w:rsid w:val="00C46167"/>
    <w:rsid w:val="00E916E2"/>
    <w:rsid w:val="00E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2853"/>
  <w15:chartTrackingRefBased/>
  <w15:docId w15:val="{2F973ABD-9EBF-4F99-A2A7-9D4E847B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E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E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E3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E3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E3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E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E3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E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E3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92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E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E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92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E3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92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E3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927E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8927E3"/>
  </w:style>
  <w:style w:type="character" w:customStyle="1" w:styleId="eop">
    <w:name w:val="eop"/>
    <w:basedOn w:val="DefaultParagraphFont"/>
    <w:rsid w:val="008927E3"/>
  </w:style>
  <w:style w:type="paragraph" w:styleId="NormalWeb">
    <w:name w:val="Normal (Web)"/>
    <w:basedOn w:val="Normal"/>
    <w:uiPriority w:val="99"/>
    <w:semiHidden/>
    <w:unhideWhenUsed/>
    <w:rsid w:val="0089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paragraph">
    <w:name w:val="paragraph"/>
    <w:basedOn w:val="Normal"/>
    <w:rsid w:val="0089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F4A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1D2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F2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uol.com.br/educacao-fisica/futebol-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squisa-eaesp.fgv.br/publicacoes/pibic/o-futebol-como-porta-de-saida-da-pobreza-analisando-individuos-e-organizac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itutocades.org.br/?gad_source=1&amp;gclid=Cj0KCQjw6PGxBhCVARIsAIumnWaf84lqF0AFCFl6FFEXqzsxZeKco5H64QlUD8BdwH3wjjuBS4FcwiYaAoef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titutoc.org.br/trabalho-infantil/?gad_source=1&amp;gclid=Cj0KCQjw6PGxBhCVARIsAIumnWb-Dst_-lOPqzDsnRwMAnZugvTsZfiRlf7IvlaT2n1-DVm0sautlhQaAmSPEALw_wc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pn.com.br/blogs/rodrigobueno/819252_historia-de-superacao-de-endrick-e-sua-familia-encanta-ate-mais-que-seu-talento-e-me-faz-lembrar-de-hen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7</cp:revision>
  <dcterms:created xsi:type="dcterms:W3CDTF">2024-05-09T12:53:00Z</dcterms:created>
  <dcterms:modified xsi:type="dcterms:W3CDTF">2024-05-09T17:43:00Z</dcterms:modified>
</cp:coreProperties>
</file>