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Econometria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Volmir</w:t>
      </w:r>
      <w:r>
        <w:t xml:space="preserve"> </w:t>
      </w:r>
      <w:r>
        <w:t xml:space="preserve">Anderle,</w:t>
      </w:r>
      <w:r>
        <w:t xml:space="preserve"> </w:t>
      </w:r>
      <w:r>
        <w:t xml:space="preserve">Carlos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qual-a-a-diferenaa-entre-os-tras-grupos-de-matodos-de-estimaaao-lineares-nao-lineares-incluindo-manimos-quadrados-nao-lineares-e-nao-paramatricos-e-semiparamatricos"/>
      <w:bookmarkEnd w:id="21"/>
      <w:r>
        <w:t xml:space="preserve">1. Qual Ã© a diferenÃ§a entre os trÃªs grupos de mÃ©todos de estimaÃ§Ã£o: Lineares, NÃ£o-Lineares (incluindo MÃ­nimos Quadrados NÃ£o Lineares) e NÃ£o ParamÃ©tricos e SemiparamÃ©tricos?</w:t>
      </w:r>
    </w:p>
    <w:p>
      <w:pPr>
        <w:pStyle w:val="Heading3"/>
      </w:pPr>
      <w:bookmarkStart w:id="22" w:name="a-partir-de-um-banco-de-dados-de-sua-escolha-e-discutido-em-sala-da-aula-resolva"/>
      <w:bookmarkEnd w:id="22"/>
      <w:r>
        <w:t xml:space="preserve">2. A partir de um banco de dados, de sua escolha, e discutido em sala da aula, resolva:</w:t>
      </w:r>
    </w:p>
    <w:p>
      <w:pPr>
        <w:pStyle w:val="Compact"/>
        <w:numPr>
          <w:numId w:val="1001"/>
          <w:ilvl w:val="0"/>
        </w:numPr>
      </w:pPr>
      <w:r>
        <w:t xml:space="preserve">Estime (utilizando o software Stata) um modelo logit simples, de sua escolha, com duas variÃ¡veis explicativas em nÃ­vel;</w:t>
      </w:r>
    </w:p>
    <w:p>
      <w:pPr>
        <w:pStyle w:val="Compact"/>
        <w:numPr>
          <w:numId w:val="1001"/>
          <w:ilvl w:val="0"/>
        </w:numPr>
      </w:pPr>
      <w:r>
        <w:t xml:space="preserve">Calcule manualmente os valores marginais referentes aos parÃ¢metros, apresentando a equaÃ§Ã£o logit usada e suas respectivas derivadas parciais em relaÃ§Ã£o Ã s variÃ¡veis explicativas;</w:t>
      </w:r>
    </w:p>
    <w:p>
      <w:pPr>
        <w:pStyle w:val="Compact"/>
        <w:numPr>
          <w:numId w:val="1001"/>
          <w:ilvl w:val="0"/>
        </w:numPr>
      </w:pPr>
      <w:r>
        <w:t xml:space="preserve">Apresente o mÃ©todo Delta e o cÃ¡lculo manual do erro padrÃ£o dos valores marginais;</w:t>
      </w:r>
      <w:r>
        <w:t xml:space="preserve"> </w:t>
      </w:r>
      <w:r>
        <w:rPr>
          <w:i/>
        </w:rPr>
        <w:t xml:space="preserve">ResoluÃ§Ã£o: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6e21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6427288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Econometria II</dc:title>
  <dc:creator>Rodrigo Volmir Anderle, Carlos Oliveira</dc:creator>
  <dcterms:created xsi:type="dcterms:W3CDTF">2017-02-25T13:11:18Z</dcterms:created>
  <dcterms:modified xsi:type="dcterms:W3CDTF">2017-02-25T13:11:18Z</dcterms:modified>
</cp:coreProperties>
</file>