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1628FB37" w:rsidR="00E71A15" w:rsidRDefault="00604930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Analfabetismo Digital 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14231991" w:rsidR="00E71A15" w:rsidRDefault="002B2877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Rodrigo Bellis Vargas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574C5ABB" w:rsidR="00E71A15" w:rsidRDefault="00604930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0493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Página inicial com introdução ao site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e </w:t>
            </w:r>
            <w:r w:rsidRPr="0060493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Cadastro de usuários para personalizar recomendações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530201C6" w14:textId="3750726E" w:rsidR="00604930" w:rsidRPr="00604930" w:rsidRDefault="00604930" w:rsidP="0060493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60493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 página inicial tem como objetivo apresentar o propósito do site, atrair o interesse dos visitantes e encaminhá-los para o cadastro, de forma clara e intuitiva. Deve ser visualmente atrativa, com design limpo, responsivo e com chamadas à ação (</w:t>
            </w:r>
            <w:proofErr w:type="spellStart"/>
            <w:r w:rsidRPr="0060493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CTAs</w:t>
            </w:r>
            <w:proofErr w:type="spellEnd"/>
            <w:r w:rsidRPr="0060493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) </w:t>
            </w:r>
            <w:proofErr w:type="gramStart"/>
            <w:r w:rsidRPr="0060493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bem posicionadas</w:t>
            </w:r>
            <w:proofErr w:type="gramEnd"/>
            <w:r w:rsidRPr="0060493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  <w:t xml:space="preserve">Cadastros de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usuários :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604930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604930">
              <w:rPr>
                <w:rFonts w:ascii="Arial" w:eastAsia="Times New Roman" w:hAnsi="Arial" w:cs="Arial"/>
                <w:b/>
                <w:bCs/>
                <w:color w:val="000000"/>
              </w:rPr>
              <w:t>Validação em tempo real</w:t>
            </w:r>
            <w:r w:rsidRPr="00604930">
              <w:rPr>
                <w:rFonts w:ascii="Arial" w:hAnsi="Arial" w:cs="Arial"/>
                <w:b/>
                <w:bCs/>
                <w:color w:val="000000"/>
              </w:rPr>
              <w:t xml:space="preserve"> dos campos (</w:t>
            </w:r>
            <w:proofErr w:type="spellStart"/>
            <w:r w:rsidRPr="00604930">
              <w:rPr>
                <w:rFonts w:ascii="Arial" w:hAnsi="Arial" w:cs="Arial"/>
                <w:b/>
                <w:bCs/>
                <w:color w:val="000000"/>
              </w:rPr>
              <w:t>ex</w:t>
            </w:r>
            <w:proofErr w:type="spellEnd"/>
            <w:r w:rsidRPr="00604930">
              <w:rPr>
                <w:rFonts w:ascii="Arial" w:hAnsi="Arial" w:cs="Arial"/>
                <w:b/>
                <w:bCs/>
                <w:color w:val="000000"/>
              </w:rPr>
              <w:t>: e-mail inválido, senha fraca).</w:t>
            </w:r>
          </w:p>
          <w:p w14:paraId="0F0AF295" w14:textId="77777777" w:rsidR="00604930" w:rsidRPr="00604930" w:rsidRDefault="00604930" w:rsidP="00604930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gramStart"/>
            <w:r w:rsidRPr="0060493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  Botão</w:t>
            </w:r>
            <w:proofErr w:type="gramEnd"/>
            <w:r w:rsidRPr="0060493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“Cadastrar” com feedback visual de sucesso ou erro.</w:t>
            </w:r>
          </w:p>
          <w:p w14:paraId="3208F5F4" w14:textId="77777777" w:rsidR="00604930" w:rsidRPr="00604930" w:rsidRDefault="00604930" w:rsidP="00604930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gramStart"/>
            <w:r w:rsidRPr="0060493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  Login</w:t>
            </w:r>
            <w:proofErr w:type="gramEnd"/>
            <w:r w:rsidRPr="0060493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social opcional (Google, Facebook, Apple).</w:t>
            </w:r>
          </w:p>
          <w:p w14:paraId="1CD0517B" w14:textId="77777777" w:rsidR="00604930" w:rsidRPr="00604930" w:rsidRDefault="00604930" w:rsidP="00604930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gramStart"/>
            <w:r w:rsidRPr="0060493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  Redirecionamento</w:t>
            </w:r>
            <w:proofErr w:type="gramEnd"/>
            <w:r w:rsidRPr="0060493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automático para a área personalizada do usuário após o cadastro.</w:t>
            </w:r>
          </w:p>
          <w:p w14:paraId="2548C3EC" w14:textId="7ED2AC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1CB5886D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03F3FA67" w:rsidR="00E71A15" w:rsidRDefault="00604930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Não disponível na internet 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5"/>
        <w:gridCol w:w="3870"/>
        <w:gridCol w:w="7233"/>
      </w:tblGrid>
      <w:tr w:rsidR="008D2134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5E7788B4" w:rsidR="0050683C" w:rsidRPr="0050683C" w:rsidRDefault="008D2134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2AC437DC" wp14:editId="7C7FD37D">
                  <wp:extent cx="3249119" cy="2465222"/>
                  <wp:effectExtent l="0" t="0" r="8890" b="0"/>
                  <wp:docPr id="828063624" name="Imagem 1" descr="Interface gráfica do usuário, Aplicativ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063624" name="Imagem 1" descr="Interface gráfica do usuário, Aplicativo&#10;&#10;O conteúdo gerado por IA pode estar incorreto.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477" cy="247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D85F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17455ABE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2AF1E1CA" w:rsidR="0050683C" w:rsidRPr="0050683C" w:rsidRDefault="008D2134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C6FD0FC" wp14:editId="72A3D6E1">
                  <wp:extent cx="2924583" cy="1476581"/>
                  <wp:effectExtent l="0" t="0" r="9525" b="9525"/>
                  <wp:docPr id="1883476274" name="Imagem 2" descr="Interface gráfica do usuário, Texto, Aplicativ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476274" name="Imagem 2" descr="Interface gráfica do usuário, Texto, Aplicativo&#10;&#10;O conteúdo gerado por IA pode estar incorre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6FE4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4BCC8A68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5D17DFF5" w:rsidR="0050683C" w:rsidRPr="0050683C" w:rsidRDefault="008D2134" w:rsidP="008D2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7F79184" wp14:editId="681F01CE">
                  <wp:extent cx="5622697" cy="3238583"/>
                  <wp:effectExtent l="0" t="0" r="0" b="0"/>
                  <wp:docPr id="1993027403" name="Imagem 3" descr="Interface gráfica do usuário, Texto, Aplicativo, Email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027403" name="Imagem 3" descr="Interface gráfica do usuário, Texto, Aplicativo, Email&#10;&#10;O conteúdo gerado por IA pode estar incorreto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6353" cy="3257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C4202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1E7A6C81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77777777" w:rsidR="0050683C" w:rsidRPr="008D2134" w:rsidRDefault="0050683C">
      <w:pPr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1CB3C867" w:rsidR="0050683C" w:rsidRPr="0050683C" w:rsidRDefault="00604930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Pagina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Incial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36DAA263" w:rsidR="0050683C" w:rsidRPr="0050683C" w:rsidRDefault="00604930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Site funcional 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B4673" w14:textId="2E4FB4FD" w:rsidR="0050683C" w:rsidRPr="0050683C" w:rsidRDefault="00940E57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40E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a página inicial.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652E13AA" w:rsidR="0050683C" w:rsidRPr="0050683C" w:rsidRDefault="00EF338A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F33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 página deve exibir título, descrição, botão de cadastro e benefícios.</w:t>
            </w: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406E458B" w:rsidR="0050683C" w:rsidRPr="0050683C" w:rsidRDefault="00F14E93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E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com dados válidos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28E4D53D" w:rsidR="0050683C" w:rsidRPr="0050683C" w:rsidRDefault="00F14E93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3AECE" w14:textId="2EC65094" w:rsidR="0050683C" w:rsidRPr="0050683C" w:rsidRDefault="00534477" w:rsidP="0053447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44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 Clicar em “Cadastrar”</w:t>
            </w:r>
            <w:r w:rsidRPr="005344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2. Preencher todos os campos corretamente</w:t>
            </w:r>
            <w:r w:rsidRPr="005344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3. Enviar o formulário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26C1DA9A" w:rsidR="0050683C" w:rsidRPr="0050683C" w:rsidRDefault="00534477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44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 é cadastrado, vê mensagem de sucesso e é redirecionado para a área personalizada.</w:t>
            </w:r>
          </w:p>
        </w:tc>
      </w:tr>
      <w:tr w:rsidR="0050683C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552E6B20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010D9BE5" w:rsidR="0050683C" w:rsidRPr="0050683C" w:rsidRDefault="00F14E93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641A492C" w:rsidR="0050683C" w:rsidRPr="00534477" w:rsidRDefault="00534477" w:rsidP="00534477">
            <w:pPr>
              <w:pStyle w:val="PargrafodaLista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Pr="005344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em “Cadastrar”</w:t>
            </w:r>
            <w:r w:rsidRPr="005344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2. Preencher campos com e-mail inválido ou senha fraca</w:t>
            </w:r>
            <w:r w:rsidRPr="005344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3. Tentar enviar o formulário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493966DA" w:rsidR="0050683C" w:rsidRPr="0050683C" w:rsidRDefault="00AE15D5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E1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Formulário deve exibir mensagens de erro indicando os problemas.</w:t>
            </w:r>
          </w:p>
        </w:tc>
      </w:tr>
      <w:tr w:rsidR="0050683C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388CA27A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0222401D" w:rsidR="0050683C" w:rsidRPr="0050683C" w:rsidRDefault="00F14E93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21A86850" w:rsidR="0050683C" w:rsidRPr="0050683C" w:rsidRDefault="00AE15D5" w:rsidP="00AE15D5">
            <w:p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Pr="00AE1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Concluir cadastro</w:t>
            </w:r>
            <w:r w:rsidRPr="00AE1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2. Acessar área personalizada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46953821" w:rsidR="0050683C" w:rsidRPr="0050683C" w:rsidRDefault="00FA5B5E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A5B5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 tela deve exibir recomendações com base nos dados fornecidos.</w:t>
            </w:r>
          </w:p>
        </w:tc>
      </w:tr>
    </w:tbl>
    <w:p w14:paraId="0D985F3A" w14:textId="77777777" w:rsidR="00604930" w:rsidRDefault="00604930"/>
    <w:sectPr w:rsidR="00604930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BCB4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1563706">
    <w:abstractNumId w:val="7"/>
  </w:num>
  <w:num w:numId="2" w16cid:durableId="712847256">
    <w:abstractNumId w:val="3"/>
  </w:num>
  <w:num w:numId="3" w16cid:durableId="1176725475">
    <w:abstractNumId w:val="8"/>
  </w:num>
  <w:num w:numId="4" w16cid:durableId="1737703530">
    <w:abstractNumId w:val="1"/>
  </w:num>
  <w:num w:numId="5" w16cid:durableId="1771462088">
    <w:abstractNumId w:val="9"/>
  </w:num>
  <w:num w:numId="6" w16cid:durableId="1348098659">
    <w:abstractNumId w:val="0"/>
  </w:num>
  <w:num w:numId="7" w16cid:durableId="1358123243">
    <w:abstractNumId w:val="5"/>
  </w:num>
  <w:num w:numId="8" w16cid:durableId="1174033585">
    <w:abstractNumId w:val="10"/>
  </w:num>
  <w:num w:numId="9" w16cid:durableId="1581333758">
    <w:abstractNumId w:val="6"/>
  </w:num>
  <w:num w:numId="10" w16cid:durableId="399400901">
    <w:abstractNumId w:val="2"/>
  </w:num>
  <w:num w:numId="11" w16cid:durableId="896237290">
    <w:abstractNumId w:val="11"/>
  </w:num>
  <w:num w:numId="12" w16cid:durableId="1205142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2B2877"/>
    <w:rsid w:val="003C1138"/>
    <w:rsid w:val="003E5901"/>
    <w:rsid w:val="0050683C"/>
    <w:rsid w:val="00534477"/>
    <w:rsid w:val="005E4DF6"/>
    <w:rsid w:val="00604930"/>
    <w:rsid w:val="007D1C80"/>
    <w:rsid w:val="008D2134"/>
    <w:rsid w:val="00940E57"/>
    <w:rsid w:val="009633FC"/>
    <w:rsid w:val="00AE15D5"/>
    <w:rsid w:val="00B466B8"/>
    <w:rsid w:val="00C00BAA"/>
    <w:rsid w:val="00C32A91"/>
    <w:rsid w:val="00D8798A"/>
    <w:rsid w:val="00E71A15"/>
    <w:rsid w:val="00EF338A"/>
    <w:rsid w:val="00F14E93"/>
    <w:rsid w:val="00FA01C5"/>
    <w:rsid w:val="00FA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3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1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294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rodrigo bellis</cp:lastModifiedBy>
  <cp:revision>10</cp:revision>
  <dcterms:created xsi:type="dcterms:W3CDTF">2025-05-19T00:48:00Z</dcterms:created>
  <dcterms:modified xsi:type="dcterms:W3CDTF">2025-05-19T01:08:00Z</dcterms:modified>
</cp:coreProperties>
</file>