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7B6" w:rsidRPr="002117B6" w:rsidRDefault="002117B6" w:rsidP="002117B6">
      <w:pPr>
        <w:jc w:val="center"/>
        <w:rPr>
          <w:sz w:val="28"/>
        </w:rPr>
      </w:pPr>
      <w:r w:rsidRPr="002117B6">
        <w:rPr>
          <w:sz w:val="28"/>
        </w:rPr>
        <w:t xml:space="preserve">Revisión examen parcial </w:t>
      </w:r>
      <w:proofErr w:type="spellStart"/>
      <w:r w:rsidRPr="002117B6">
        <w:rPr>
          <w:sz w:val="28"/>
        </w:rPr>
        <w:t>recu</w:t>
      </w:r>
      <w:r w:rsidR="002A471E">
        <w:rPr>
          <w:sz w:val="28"/>
        </w:rPr>
        <w:t>pe</w:t>
      </w:r>
      <w:r w:rsidRPr="002117B6">
        <w:rPr>
          <w:sz w:val="28"/>
        </w:rPr>
        <w:t>ratorio</w:t>
      </w:r>
      <w:proofErr w:type="spellEnd"/>
    </w:p>
    <w:p w:rsidR="002117B6" w:rsidRDefault="002117B6" w:rsidP="00D812BF">
      <w:pPr>
        <w:jc w:val="both"/>
      </w:pPr>
      <w:r w:rsidRPr="00650E49">
        <w:rPr>
          <w:b/>
          <w:u w:val="single"/>
        </w:rPr>
        <w:t xml:space="preserve">Recomendación </w:t>
      </w:r>
      <w:r w:rsidR="00650E49" w:rsidRPr="00650E49">
        <w:rPr>
          <w:b/>
          <w:u w:val="single"/>
        </w:rPr>
        <w:t>g</w:t>
      </w:r>
      <w:r w:rsidRPr="00650E49">
        <w:rPr>
          <w:b/>
          <w:u w:val="single"/>
        </w:rPr>
        <w:t>eneral</w:t>
      </w:r>
      <w:r w:rsidR="00650E49" w:rsidRPr="00650E49">
        <w:rPr>
          <w:b/>
          <w:u w:val="single"/>
        </w:rPr>
        <w:t>:</w:t>
      </w:r>
      <w:r>
        <w:t xml:space="preserve"> Primero solucionar todos los errores de compilación (ausencia de clases, interfaces, métodos, argumentos, </w:t>
      </w:r>
      <w:proofErr w:type="spellStart"/>
      <w:r>
        <w:t>etc</w:t>
      </w:r>
      <w:proofErr w:type="spellEnd"/>
      <w:r>
        <w:t>). Luego si se procederá a hacer pasar los test.</w:t>
      </w:r>
    </w:p>
    <w:p w:rsidR="00F70F0A" w:rsidRDefault="00F70F0A" w:rsidP="00155F15">
      <w:pPr>
        <w:jc w:val="center"/>
      </w:pPr>
      <w:r>
        <w:rPr>
          <w:noProof/>
          <w:lang w:eastAsia="es-ES"/>
        </w:rPr>
        <w:drawing>
          <wp:inline distT="0" distB="0" distL="0" distR="0" wp14:anchorId="39465F04" wp14:editId="4BC02791">
            <wp:extent cx="2647950" cy="1438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7950" cy="14382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0456"/>
      </w:tblGrid>
      <w:tr w:rsidR="00155F15" w:rsidRPr="00155F15" w:rsidTr="00174819">
        <w:trPr>
          <w:trHeight w:val="1104"/>
        </w:trPr>
        <w:tc>
          <w:tcPr>
            <w:tcW w:w="10456" w:type="dxa"/>
          </w:tcPr>
          <w:p w:rsidR="00155F15" w:rsidRDefault="00155F15" w:rsidP="00155F15">
            <w:pPr>
              <w:jc w:val="both"/>
            </w:pPr>
          </w:p>
          <w:p w:rsidR="00155F15" w:rsidRPr="00155F15" w:rsidRDefault="00155F15" w:rsidP="00155F15">
            <w:pPr>
              <w:jc w:val="both"/>
            </w:pPr>
            <w:r w:rsidRPr="00155F15">
              <w:t xml:space="preserve">Falta crear la Interfaz </w:t>
            </w:r>
            <w:proofErr w:type="spellStart"/>
            <w:r w:rsidRPr="00155F15">
              <w:t>IRepositorioObtenerEquipo</w:t>
            </w:r>
            <w:proofErr w:type="spellEnd"/>
            <w:r w:rsidRPr="00155F15">
              <w:t>, necesaria para:</w:t>
            </w:r>
          </w:p>
          <w:p w:rsidR="00155F15" w:rsidRPr="00155F15" w:rsidRDefault="00155F15" w:rsidP="00155F15">
            <w:pPr>
              <w:pStyle w:val="Prrafodelista"/>
              <w:numPr>
                <w:ilvl w:val="0"/>
                <w:numId w:val="1"/>
              </w:numPr>
              <w:jc w:val="both"/>
            </w:pPr>
            <w:proofErr w:type="spellStart"/>
            <w:r w:rsidRPr="00155F15">
              <w:t>ObtenerPromedioEdadEquipoUseCase</w:t>
            </w:r>
            <w:proofErr w:type="spellEnd"/>
          </w:p>
          <w:p w:rsidR="00155F15" w:rsidRPr="00155F15" w:rsidRDefault="00155F15" w:rsidP="00155F15">
            <w:pPr>
              <w:pStyle w:val="Prrafodelista"/>
              <w:numPr>
                <w:ilvl w:val="0"/>
                <w:numId w:val="1"/>
              </w:numPr>
              <w:jc w:val="both"/>
            </w:pPr>
            <w:proofErr w:type="spellStart"/>
            <w:r w:rsidRPr="00155F15">
              <w:t>ObtenerPromedioEdadEquipoUseCaseUnitTest</w:t>
            </w:r>
            <w:proofErr w:type="spellEnd"/>
          </w:p>
          <w:p w:rsidR="00155F15" w:rsidRDefault="00155F15" w:rsidP="00155F15">
            <w:pPr>
              <w:pStyle w:val="Prrafodelista"/>
              <w:numPr>
                <w:ilvl w:val="0"/>
                <w:numId w:val="1"/>
              </w:numPr>
              <w:jc w:val="both"/>
            </w:pPr>
            <w:proofErr w:type="spellStart"/>
            <w:r w:rsidRPr="00155F15">
              <w:t>ObtenerPromedioEstaturaEquipoUseCaseUnitTest</w:t>
            </w:r>
            <w:proofErr w:type="spellEnd"/>
          </w:p>
          <w:p w:rsidR="00155F15" w:rsidRPr="00155F15" w:rsidRDefault="00155F15" w:rsidP="00155F15">
            <w:pPr>
              <w:pStyle w:val="Prrafodelista"/>
              <w:ind w:left="360"/>
              <w:jc w:val="both"/>
            </w:pPr>
          </w:p>
        </w:tc>
      </w:tr>
      <w:tr w:rsidR="00155F15" w:rsidRPr="00155F15" w:rsidTr="00103102">
        <w:trPr>
          <w:trHeight w:val="1728"/>
        </w:trPr>
        <w:tc>
          <w:tcPr>
            <w:tcW w:w="10456" w:type="dxa"/>
          </w:tcPr>
          <w:p w:rsidR="00155F15" w:rsidRDefault="00155F15" w:rsidP="00650C8F">
            <w:pPr>
              <w:jc w:val="both"/>
            </w:pPr>
          </w:p>
          <w:p w:rsidR="00155F15" w:rsidRPr="00155F15" w:rsidRDefault="00155F15" w:rsidP="00650C8F">
            <w:pPr>
              <w:jc w:val="both"/>
            </w:pPr>
            <w:proofErr w:type="spellStart"/>
            <w:r w:rsidRPr="00155F15">
              <w:t>CrearJugadorUseCase</w:t>
            </w:r>
            <w:proofErr w:type="spellEnd"/>
            <w:r w:rsidRPr="00155F15">
              <w:t xml:space="preserve"> presenta error en el nombre del repositorio, por eso arroja </w:t>
            </w:r>
            <w:proofErr w:type="spellStart"/>
            <w:r w:rsidRPr="00155F15">
              <w:t>NullPointerException</w:t>
            </w:r>
            <w:proofErr w:type="spellEnd"/>
          </w:p>
          <w:p w:rsidR="00155F15" w:rsidRDefault="00155F15" w:rsidP="00FA6EC3">
            <w:pPr>
              <w:jc w:val="center"/>
            </w:pPr>
          </w:p>
          <w:p w:rsidR="00155F15" w:rsidRPr="00155F15" w:rsidRDefault="001A5B11" w:rsidP="001A5B11">
            <w:pPr>
              <w:jc w:val="center"/>
            </w:pPr>
            <w:r>
              <w:rPr>
                <w:noProof/>
                <w:lang w:eastAsia="es-ES"/>
              </w:rPr>
              <w:drawing>
                <wp:inline distT="0" distB="0" distL="0" distR="0" wp14:anchorId="61B0AD24" wp14:editId="43A7A974">
                  <wp:extent cx="5819775" cy="1066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1066800"/>
                          </a:xfrm>
                          <a:prstGeom prst="rect">
                            <a:avLst/>
                          </a:prstGeom>
                        </pic:spPr>
                      </pic:pic>
                    </a:graphicData>
                  </a:graphic>
                </wp:inline>
              </w:drawing>
            </w:r>
            <w:bookmarkStart w:id="0" w:name="_GoBack"/>
            <w:bookmarkEnd w:id="0"/>
          </w:p>
        </w:tc>
      </w:tr>
      <w:tr w:rsidR="00155F15" w:rsidRPr="00155F15" w:rsidTr="00155F15">
        <w:tc>
          <w:tcPr>
            <w:tcW w:w="10456" w:type="dxa"/>
          </w:tcPr>
          <w:p w:rsidR="00155F15" w:rsidRDefault="00155F15" w:rsidP="00650C8F">
            <w:pPr>
              <w:jc w:val="both"/>
            </w:pPr>
          </w:p>
          <w:p w:rsidR="00155F15" w:rsidRDefault="00155F15" w:rsidP="00650C8F">
            <w:pPr>
              <w:jc w:val="both"/>
            </w:pPr>
            <w:proofErr w:type="spellStart"/>
            <w:r w:rsidRPr="00155F15">
              <w:t>ModificarJugadorUseCase</w:t>
            </w:r>
            <w:proofErr w:type="spellEnd"/>
            <w:r w:rsidRPr="00155F15">
              <w:t xml:space="preserve"> debe completarse, para que contemple la Excepción de </w:t>
            </w:r>
            <w:proofErr w:type="spellStart"/>
            <w:r w:rsidRPr="00155F15">
              <w:t>JugadorExisteException</w:t>
            </w:r>
            <w:proofErr w:type="spellEnd"/>
            <w:r w:rsidRPr="00155F15">
              <w:t>.</w:t>
            </w:r>
          </w:p>
          <w:p w:rsidR="00155F15" w:rsidRPr="00155F15" w:rsidRDefault="00155F15" w:rsidP="00650C8F">
            <w:pPr>
              <w:jc w:val="both"/>
            </w:pPr>
          </w:p>
        </w:tc>
      </w:tr>
      <w:tr w:rsidR="00155F15" w:rsidRPr="00155F15" w:rsidTr="00155F15">
        <w:tc>
          <w:tcPr>
            <w:tcW w:w="10456" w:type="dxa"/>
          </w:tcPr>
          <w:p w:rsidR="00155F15" w:rsidRDefault="00155F15" w:rsidP="00650C8F">
            <w:pPr>
              <w:jc w:val="both"/>
            </w:pPr>
          </w:p>
          <w:p w:rsidR="00155F15" w:rsidRDefault="00155F15" w:rsidP="00650C8F">
            <w:pPr>
              <w:jc w:val="both"/>
            </w:pPr>
            <w:proofErr w:type="spellStart"/>
            <w:r w:rsidRPr="00155F15">
              <w:t>EquipoUnitTest</w:t>
            </w:r>
            <w:proofErr w:type="spellEnd"/>
            <w:r w:rsidRPr="00155F15">
              <w:t xml:space="preserve"> -&gt; </w:t>
            </w:r>
            <w:proofErr w:type="spellStart"/>
            <w:r w:rsidRPr="00155F15">
              <w:t>factoryEquipo_EquipoIncompleto_</w:t>
            </w:r>
            <w:proofErr w:type="gramStart"/>
            <w:r w:rsidRPr="00155F15">
              <w:t>EquipoIncompletoException</w:t>
            </w:r>
            <w:proofErr w:type="spellEnd"/>
            <w:r w:rsidRPr="00155F15">
              <w:t>(</w:t>
            </w:r>
            <w:proofErr w:type="gramEnd"/>
            <w:r w:rsidRPr="00155F15">
              <w:t xml:space="preserve">) Debe diferenciarse el requisito de valor “nulo” para el nombre, de valor vacío “”. No es lo mismo. En el test se presenta el requerimiento de que el valor no debe ser nulo, pero no especifica si pudiera ser una cadena vacía. A pesar de que en la realidad tampoco debería permitirse guardar un equipo con nombre </w:t>
            </w:r>
            <w:r w:rsidRPr="00155F15">
              <w:rPr>
                <w:i/>
              </w:rPr>
              <w:t>en blanco</w:t>
            </w:r>
            <w:r w:rsidRPr="00155F15">
              <w:t>, se debe seguir lo que establece el test.</w:t>
            </w:r>
          </w:p>
          <w:p w:rsidR="00155F15" w:rsidRPr="00155F15" w:rsidRDefault="00155F15" w:rsidP="00650C8F">
            <w:pPr>
              <w:jc w:val="both"/>
            </w:pPr>
          </w:p>
        </w:tc>
      </w:tr>
      <w:tr w:rsidR="00155F15" w:rsidRPr="00155F15" w:rsidTr="00B626AA">
        <w:trPr>
          <w:trHeight w:val="3099"/>
        </w:trPr>
        <w:tc>
          <w:tcPr>
            <w:tcW w:w="10456" w:type="dxa"/>
          </w:tcPr>
          <w:p w:rsidR="00155F15" w:rsidRDefault="00155F15" w:rsidP="00650C8F">
            <w:pPr>
              <w:jc w:val="both"/>
            </w:pPr>
          </w:p>
          <w:p w:rsidR="00155F15" w:rsidRDefault="00155F15" w:rsidP="00650C8F">
            <w:pPr>
              <w:jc w:val="both"/>
              <w:rPr>
                <w:noProof/>
                <w:lang w:eastAsia="es-ES"/>
              </w:rPr>
            </w:pPr>
            <w:r w:rsidRPr="00155F15">
              <w:t>Si se usa el método Factory para instanciar un objeto, el constructor de esa clase debe ser privado</w:t>
            </w:r>
            <w:r w:rsidRPr="00155F15">
              <w:rPr>
                <w:noProof/>
                <w:lang w:eastAsia="es-ES"/>
              </w:rPr>
              <w:t xml:space="preserve"> </w:t>
            </w:r>
          </w:p>
          <w:p w:rsidR="00155F15" w:rsidRPr="00155F15" w:rsidRDefault="00155F15" w:rsidP="00FA6EC3">
            <w:pPr>
              <w:jc w:val="center"/>
            </w:pPr>
            <w:r w:rsidRPr="00155F15">
              <w:rPr>
                <w:noProof/>
                <w:lang w:eastAsia="es-ES"/>
              </w:rPr>
              <w:drawing>
                <wp:inline distT="0" distB="0" distL="0" distR="0" wp14:anchorId="38383476" wp14:editId="5F416091">
                  <wp:extent cx="2876550" cy="1781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1781175"/>
                          </a:xfrm>
                          <a:prstGeom prst="rect">
                            <a:avLst/>
                          </a:prstGeom>
                        </pic:spPr>
                      </pic:pic>
                    </a:graphicData>
                  </a:graphic>
                </wp:inline>
              </w:drawing>
            </w:r>
          </w:p>
          <w:p w:rsidR="00155F15" w:rsidRPr="00155F15" w:rsidRDefault="00155F15" w:rsidP="00650C8F">
            <w:pPr>
              <w:jc w:val="both"/>
            </w:pPr>
          </w:p>
        </w:tc>
      </w:tr>
    </w:tbl>
    <w:p w:rsidR="00155F15" w:rsidRDefault="00155F15" w:rsidP="00155F15">
      <w:pPr>
        <w:jc w:val="both"/>
      </w:pPr>
    </w:p>
    <w:sectPr w:rsidR="00155F15" w:rsidSect="00D812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A086B"/>
    <w:multiLevelType w:val="hybridMultilevel"/>
    <w:tmpl w:val="33F239D0"/>
    <w:lvl w:ilvl="0" w:tplc="BDFE5668">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81F"/>
    <w:rsid w:val="000D7697"/>
    <w:rsid w:val="00155F15"/>
    <w:rsid w:val="001A5B11"/>
    <w:rsid w:val="002117B6"/>
    <w:rsid w:val="00217D2D"/>
    <w:rsid w:val="002A471E"/>
    <w:rsid w:val="00452E86"/>
    <w:rsid w:val="004E281F"/>
    <w:rsid w:val="00650E49"/>
    <w:rsid w:val="00D812BF"/>
    <w:rsid w:val="00D9746C"/>
    <w:rsid w:val="00F70F0A"/>
    <w:rsid w:val="00FA6E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A96DE-2E38-4BE5-8B62-0FDF01D0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F0A"/>
    <w:pPr>
      <w:ind w:left="720"/>
      <w:contextualSpacing/>
    </w:pPr>
  </w:style>
  <w:style w:type="table" w:styleId="Tablaconcuadrcula">
    <w:name w:val="Table Grid"/>
    <w:basedOn w:val="Tablanormal"/>
    <w:uiPriority w:val="39"/>
    <w:rsid w:val="0015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8763">
      <w:bodyDiv w:val="1"/>
      <w:marLeft w:val="0"/>
      <w:marRight w:val="0"/>
      <w:marTop w:val="0"/>
      <w:marBottom w:val="0"/>
      <w:divBdr>
        <w:top w:val="none" w:sz="0" w:space="0" w:color="auto"/>
        <w:left w:val="none" w:sz="0" w:space="0" w:color="auto"/>
        <w:bottom w:val="none" w:sz="0" w:space="0" w:color="auto"/>
        <w:right w:val="none" w:sz="0" w:space="0" w:color="auto"/>
      </w:divBdr>
    </w:div>
    <w:div w:id="252320980">
      <w:bodyDiv w:val="1"/>
      <w:marLeft w:val="0"/>
      <w:marRight w:val="0"/>
      <w:marTop w:val="0"/>
      <w:marBottom w:val="0"/>
      <w:divBdr>
        <w:top w:val="none" w:sz="0" w:space="0" w:color="auto"/>
        <w:left w:val="none" w:sz="0" w:space="0" w:color="auto"/>
        <w:bottom w:val="none" w:sz="0" w:space="0" w:color="auto"/>
        <w:right w:val="none" w:sz="0" w:space="0" w:color="auto"/>
      </w:divBdr>
    </w:div>
    <w:div w:id="304510196">
      <w:bodyDiv w:val="1"/>
      <w:marLeft w:val="0"/>
      <w:marRight w:val="0"/>
      <w:marTop w:val="0"/>
      <w:marBottom w:val="0"/>
      <w:divBdr>
        <w:top w:val="none" w:sz="0" w:space="0" w:color="auto"/>
        <w:left w:val="none" w:sz="0" w:space="0" w:color="auto"/>
        <w:bottom w:val="none" w:sz="0" w:space="0" w:color="auto"/>
        <w:right w:val="none" w:sz="0" w:space="0" w:color="auto"/>
      </w:divBdr>
    </w:div>
    <w:div w:id="509372981">
      <w:bodyDiv w:val="1"/>
      <w:marLeft w:val="0"/>
      <w:marRight w:val="0"/>
      <w:marTop w:val="0"/>
      <w:marBottom w:val="0"/>
      <w:divBdr>
        <w:top w:val="none" w:sz="0" w:space="0" w:color="auto"/>
        <w:left w:val="none" w:sz="0" w:space="0" w:color="auto"/>
        <w:bottom w:val="none" w:sz="0" w:space="0" w:color="auto"/>
        <w:right w:val="none" w:sz="0" w:space="0" w:color="auto"/>
      </w:divBdr>
    </w:div>
    <w:div w:id="835191848">
      <w:bodyDiv w:val="1"/>
      <w:marLeft w:val="0"/>
      <w:marRight w:val="0"/>
      <w:marTop w:val="0"/>
      <w:marBottom w:val="0"/>
      <w:divBdr>
        <w:top w:val="none" w:sz="0" w:space="0" w:color="auto"/>
        <w:left w:val="none" w:sz="0" w:space="0" w:color="auto"/>
        <w:bottom w:val="none" w:sz="0" w:space="0" w:color="auto"/>
        <w:right w:val="none" w:sz="0" w:space="0" w:color="auto"/>
      </w:divBdr>
    </w:div>
    <w:div w:id="1118597120">
      <w:bodyDiv w:val="1"/>
      <w:marLeft w:val="0"/>
      <w:marRight w:val="0"/>
      <w:marTop w:val="0"/>
      <w:marBottom w:val="0"/>
      <w:divBdr>
        <w:top w:val="none" w:sz="0" w:space="0" w:color="auto"/>
        <w:left w:val="none" w:sz="0" w:space="0" w:color="auto"/>
        <w:bottom w:val="none" w:sz="0" w:space="0" w:color="auto"/>
        <w:right w:val="none" w:sz="0" w:space="0" w:color="auto"/>
      </w:divBdr>
    </w:div>
    <w:div w:id="1219169879">
      <w:bodyDiv w:val="1"/>
      <w:marLeft w:val="0"/>
      <w:marRight w:val="0"/>
      <w:marTop w:val="0"/>
      <w:marBottom w:val="0"/>
      <w:divBdr>
        <w:top w:val="none" w:sz="0" w:space="0" w:color="auto"/>
        <w:left w:val="none" w:sz="0" w:space="0" w:color="auto"/>
        <w:bottom w:val="none" w:sz="0" w:space="0" w:color="auto"/>
        <w:right w:val="none" w:sz="0" w:space="0" w:color="auto"/>
      </w:divBdr>
    </w:div>
    <w:div w:id="1498766544">
      <w:bodyDiv w:val="1"/>
      <w:marLeft w:val="0"/>
      <w:marRight w:val="0"/>
      <w:marTop w:val="0"/>
      <w:marBottom w:val="0"/>
      <w:divBdr>
        <w:top w:val="none" w:sz="0" w:space="0" w:color="auto"/>
        <w:left w:val="none" w:sz="0" w:space="0" w:color="auto"/>
        <w:bottom w:val="none" w:sz="0" w:space="0" w:color="auto"/>
        <w:right w:val="none" w:sz="0" w:space="0" w:color="auto"/>
      </w:divBdr>
    </w:div>
    <w:div w:id="198627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180</Words>
  <Characters>990</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Ruitti</dc:creator>
  <cp:keywords/>
  <dc:description/>
  <cp:lastModifiedBy>Javier Ruitti</cp:lastModifiedBy>
  <cp:revision>12</cp:revision>
  <dcterms:created xsi:type="dcterms:W3CDTF">2019-11-01T14:06:00Z</dcterms:created>
  <dcterms:modified xsi:type="dcterms:W3CDTF">2019-11-01T14:21:00Z</dcterms:modified>
</cp:coreProperties>
</file>