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ato" w:cs="Lato" w:eastAsia="Lato" w:hAnsi="Lato"/>
          <w:b w:val="1"/>
          <w:color w:val="656565"/>
          <w:sz w:val="33"/>
          <w:szCs w:val="33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33"/>
          <w:szCs w:val="33"/>
          <w:highlight w:val="white"/>
          <w:rtl w:val="0"/>
        </w:rPr>
        <w:t xml:space="preserve">Detalhes serviços e preços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3d3d3" w:space="0" w:sz="5" w:val="single"/>
        </w:pBdr>
        <w:shd w:fill="ffffff" w:val="clear"/>
        <w:spacing w:line="342.85714285714283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Lato" w:cs="Lato" w:eastAsia="Lato" w:hAnsi="Lato"/>
          <w:b w:val="1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656565"/>
          <w:sz w:val="21"/>
          <w:szCs w:val="21"/>
          <w:highlight w:val="white"/>
          <w:rtl w:val="0"/>
        </w:rPr>
        <w:t xml:space="preserve">Valores e condições de locação:</w:t>
      </w:r>
    </w:p>
    <w:p w:rsidR="00000000" w:rsidDel="00000000" w:rsidP="00000000" w:rsidRDefault="00000000" w:rsidRPr="00000000" w14:paraId="00000005">
      <w:pPr>
        <w:jc w:val="center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Para agendar apenas 1 hora da quadra o valor é de R$ 140,00.</w:t>
      </w:r>
    </w:p>
    <w:p w:rsidR="00000000" w:rsidDel="00000000" w:rsidP="00000000" w:rsidRDefault="00000000" w:rsidRPr="00000000" w14:paraId="00000007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A partir de 2 horas agendadas  o valor sai por R$ 120,00 cada hora.</w:t>
      </w:r>
    </w:p>
    <w:p w:rsidR="00000000" w:rsidDel="00000000" w:rsidP="00000000" w:rsidRDefault="00000000" w:rsidRPr="00000000" w14:paraId="00000009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Existe a possibilidade de uma taxa de R$ 80,00 para limpeza do espaço que dá direito a usar uma churrasqueira ou parrilla.(locando a quadra). </w:t>
      </w:r>
    </w:p>
    <w:p w:rsidR="00000000" w:rsidDel="00000000" w:rsidP="00000000" w:rsidRDefault="00000000" w:rsidRPr="00000000" w14:paraId="0000000B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56565"/>
          <w:sz w:val="21"/>
          <w:szCs w:val="21"/>
          <w:highlight w:val="white"/>
          <w:rtl w:val="0"/>
        </w:rPr>
        <w:t xml:space="preserve">⚠Existe uma taxa de R$ 40,00 para adquirir direito ao uso de fritadeiras, fornos elétricos ou qualquer aparelho que utilize energia. </w:t>
      </w:r>
    </w:p>
    <w:p w:rsidR="00000000" w:rsidDel="00000000" w:rsidP="00000000" w:rsidRDefault="00000000" w:rsidRPr="00000000" w14:paraId="0000000D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A locação não garante o uso exclusivo da totalidade do espaço pois temos os clientes que alugam a quadra antes ou depois, sendo oportunizada também a locação das churrasqueiras para estes clientes.. </w:t>
      </w:r>
    </w:p>
    <w:p w:rsidR="00000000" w:rsidDel="00000000" w:rsidP="00000000" w:rsidRDefault="00000000" w:rsidRPr="00000000" w14:paraId="0000000F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56565"/>
          <w:sz w:val="21"/>
          <w:szCs w:val="21"/>
          <w:highlight w:val="white"/>
          <w:rtl w:val="0"/>
        </w:rPr>
        <w:t xml:space="preserve">⚠ As bebidas são obrigatoriamente adquiridas na copa e fica vedado trazer de fora (levar copos plásticos da cor de preferência)</w:t>
      </w:r>
    </w:p>
    <w:p w:rsidR="00000000" w:rsidDel="00000000" w:rsidP="00000000" w:rsidRDefault="00000000" w:rsidRPr="00000000" w14:paraId="00000011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56565"/>
          <w:sz w:val="21"/>
          <w:szCs w:val="21"/>
          <w:highlight w:val="white"/>
          <w:rtl w:val="0"/>
        </w:rPr>
        <w:t xml:space="preserve">⚠ O espaço de locação só será aberto com a antecedência máxima de 01 hora. Ou seja se está reservado as 16:00 horas o espaço será aberto as 15:00. Em caso de utilização da quadra antes ou depois do horário reservado sera COBRADO o valor correspondente.</w:t>
      </w:r>
    </w:p>
    <w:p w:rsidR="00000000" w:rsidDel="00000000" w:rsidP="00000000" w:rsidRDefault="00000000" w:rsidRPr="00000000" w14:paraId="00000014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Locação da churrasqueira ou parrilla sem aluguel da quadra:</w:t>
      </w:r>
    </w:p>
    <w:p w:rsidR="00000000" w:rsidDel="00000000" w:rsidP="00000000" w:rsidRDefault="00000000" w:rsidRPr="00000000" w14:paraId="00000016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R$ 200,00 + taxa 80,00 </w:t>
      </w:r>
    </w:p>
    <w:p w:rsidR="00000000" w:rsidDel="00000000" w:rsidP="00000000" w:rsidRDefault="00000000" w:rsidRPr="00000000" w14:paraId="00000018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OBS 1: disponibilizamos grelha, tábua, garfo e faca para o assador.</w:t>
      </w:r>
    </w:p>
    <w:p w:rsidR="00000000" w:rsidDel="00000000" w:rsidP="00000000" w:rsidRDefault="00000000" w:rsidRPr="00000000" w14:paraId="0000001A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OBS 2: trazer copos de plásticos.</w:t>
      </w:r>
    </w:p>
    <w:p w:rsidR="00000000" w:rsidDel="00000000" w:rsidP="00000000" w:rsidRDefault="00000000" w:rsidRPr="00000000" w14:paraId="0000001C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Existe a opção, no aluguel desse espaço, de alugar também o Pula Pula grande (5 metros diâmetro) R$ 120,00.</w:t>
      </w:r>
    </w:p>
    <w:p w:rsidR="00000000" w:rsidDel="00000000" w:rsidP="00000000" w:rsidRDefault="00000000" w:rsidRPr="00000000" w14:paraId="0000001E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Para reserva de data será cobrado 50% do valor, sendo observado que para desmarcar deverá ser respeitado o prazo de 10 dias de antecedência para o reembolso do sinal. Este é o pix por onde é possível o cliente realizar o pagamento, e depois ser verificado o comprovante enviado por ele. Pix email societypraiaclube@gmail.com </w:t>
      </w:r>
    </w:p>
    <w:p w:rsidR="00000000" w:rsidDel="00000000" w:rsidP="00000000" w:rsidRDefault="00000000" w:rsidRPr="00000000" w14:paraId="00000020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Estará isento se por intempéries do tempo não poder ser realizado o evento, podendo cancelar ou remarcar a data do mesmo.</w:t>
      </w:r>
    </w:p>
    <w:p w:rsidR="00000000" w:rsidDel="00000000" w:rsidP="00000000" w:rsidRDefault="00000000" w:rsidRPr="00000000" w14:paraId="00000023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Esses valores são para pagamento em dinheiro ou pix,  no cartão de crédito ou débito o valor pago terá adicional de 5%.</w:t>
      </w:r>
    </w:p>
    <w:p w:rsidR="00000000" w:rsidDel="00000000" w:rsidP="00000000" w:rsidRDefault="00000000" w:rsidRPr="00000000" w14:paraId="00000025">
      <w:pPr>
        <w:jc w:val="center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HORÁRIO DAS  AULAS POR CATEGORIA (ESCOLINHA DE FUTEBOL)</w:t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Sub 13</w:t>
      </w:r>
    </w:p>
    <w:p w:rsidR="00000000" w:rsidDel="00000000" w:rsidP="00000000" w:rsidRDefault="00000000" w:rsidRPr="00000000" w14:paraId="0000002C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(Manhã)Segunda/Quarta às 10:00 e Sábado 10:00</w:t>
      </w:r>
    </w:p>
    <w:p w:rsidR="00000000" w:rsidDel="00000000" w:rsidP="00000000" w:rsidRDefault="00000000" w:rsidRPr="00000000" w14:paraId="0000002D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(Tarde) Segunda/Quinta às 15:00</w:t>
      </w:r>
    </w:p>
    <w:p w:rsidR="00000000" w:rsidDel="00000000" w:rsidP="00000000" w:rsidRDefault="00000000" w:rsidRPr="00000000" w14:paraId="0000002E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Sub11 </w:t>
      </w:r>
    </w:p>
    <w:p w:rsidR="00000000" w:rsidDel="00000000" w:rsidP="00000000" w:rsidRDefault="00000000" w:rsidRPr="00000000" w14:paraId="00000030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Segunda/Quarta  às 10:00 e Sábado às 10:00</w:t>
      </w:r>
    </w:p>
    <w:p w:rsidR="00000000" w:rsidDel="00000000" w:rsidP="00000000" w:rsidRDefault="00000000" w:rsidRPr="00000000" w14:paraId="00000031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Sub 9</w:t>
      </w:r>
    </w:p>
    <w:p w:rsidR="00000000" w:rsidDel="00000000" w:rsidP="00000000" w:rsidRDefault="00000000" w:rsidRPr="00000000" w14:paraId="00000033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Segunda/Quarta às 09:00 e Sábado 11:00</w:t>
      </w:r>
    </w:p>
    <w:p w:rsidR="00000000" w:rsidDel="00000000" w:rsidP="00000000" w:rsidRDefault="00000000" w:rsidRPr="00000000" w14:paraId="00000034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Sub 7</w:t>
      </w:r>
    </w:p>
    <w:p w:rsidR="00000000" w:rsidDel="00000000" w:rsidP="00000000" w:rsidRDefault="00000000" w:rsidRPr="00000000" w14:paraId="00000036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Terça às 10:00 e Sábado às 13:30</w:t>
      </w:r>
    </w:p>
    <w:p w:rsidR="00000000" w:rsidDel="00000000" w:rsidP="00000000" w:rsidRDefault="00000000" w:rsidRPr="00000000" w14:paraId="00000037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Sub 6</w:t>
      </w:r>
    </w:p>
    <w:p w:rsidR="00000000" w:rsidDel="00000000" w:rsidP="00000000" w:rsidRDefault="00000000" w:rsidRPr="00000000" w14:paraId="00000039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Sábado às 14:30 </w:t>
      </w:r>
    </w:p>
    <w:p w:rsidR="00000000" w:rsidDel="00000000" w:rsidP="00000000" w:rsidRDefault="00000000" w:rsidRPr="00000000" w14:paraId="0000003A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Sub 5</w:t>
      </w:r>
    </w:p>
    <w:p w:rsidR="00000000" w:rsidDel="00000000" w:rsidP="00000000" w:rsidRDefault="00000000" w:rsidRPr="00000000" w14:paraId="0000003C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Sábado às 15:30</w:t>
      </w:r>
    </w:p>
    <w:p w:rsidR="00000000" w:rsidDel="00000000" w:rsidP="00000000" w:rsidRDefault="00000000" w:rsidRPr="00000000" w14:paraId="0000003D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Pix email societypraiaclube@gmail.com </w:t>
      </w:r>
    </w:p>
    <w:p w:rsidR="00000000" w:rsidDel="00000000" w:rsidP="00000000" w:rsidRDefault="00000000" w:rsidRPr="00000000" w14:paraId="00000041">
      <w:pPr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Fonts w:ascii="Lato" w:cs="Lato" w:eastAsia="Lato" w:hAnsi="Lato"/>
          <w:color w:val="656565"/>
          <w:sz w:val="21"/>
          <w:szCs w:val="21"/>
          <w:highlight w:val="white"/>
          <w:rtl w:val="0"/>
        </w:rPr>
        <w:t xml:space="preserve">Barroco, Oliveira &amp; Soares</w:t>
      </w:r>
    </w:p>
    <w:p w:rsidR="00000000" w:rsidDel="00000000" w:rsidP="00000000" w:rsidRDefault="00000000" w:rsidRPr="00000000" w14:paraId="00000042">
      <w:pPr>
        <w:jc w:val="left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Lato" w:cs="Lato" w:eastAsia="Lato" w:hAnsi="Lato"/>
          <w:color w:val="65656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Lato" w:cs="Lato" w:eastAsia="Lato" w:hAnsi="Lato"/>
        <w:color w:val="65656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