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 xml:space="preserve">Es grato dirigirme a usted, para saludarla cordialmente y, a la vez solicitarle el </w:t>
      </w:r>
      <w:proofErr w:type="spellStart"/>
      <w:r w:rsidRPr="00C0356D">
        <w:rPr>
          <w:rFonts w:ascii="Garamond" w:hAnsi="Garamond" w:cs="Arial"/>
          <w:spacing w:val="1"/>
        </w:rPr>
        <w:t>descripcion</w:t>
      </w:r>
      <w:proofErr w:type="spellEnd"/>
      <w:r w:rsidRPr="00C0356D">
        <w:rPr>
          <w:rFonts w:ascii="Garamond" w:hAnsi="Garamond" w:cs="Arial"/>
          <w:spacing w:val="1"/>
        </w:rPr>
        <w:t>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</w:t>
      </w:r>
      <w:proofErr w:type="spellStart"/>
      <w:r w:rsidRPr="00C0356D">
        <w:rPr>
          <w:rFonts w:ascii="Garamond" w:hAnsi="Garamond" w:cs="Arial"/>
          <w:spacing w:val="1"/>
        </w:rPr>
        <w:t>monto_subtotal</w:t>
      </w:r>
      <w:proofErr w:type="spellEnd"/>
      <w:r w:rsidRPr="00C0356D">
        <w:rPr>
          <w:rFonts w:ascii="Garamond" w:hAnsi="Garamond" w:cs="Arial"/>
          <w:spacing w:val="1"/>
        </w:rPr>
        <w:t xml:space="preserve">, monto por hora: </w:t>
      </w:r>
      <w:proofErr w:type="spellStart"/>
      <w:r w:rsidRPr="00C0356D">
        <w:rPr>
          <w:rFonts w:ascii="Garamond" w:hAnsi="Garamond" w:cs="Arial"/>
          <w:spacing w:val="1"/>
        </w:rPr>
        <w:t>categoria</w:t>
      </w:r>
      <w:proofErr w:type="spellEnd"/>
      <w:r w:rsidRPr="00C0356D">
        <w:rPr>
          <w:rFonts w:ascii="Garamond" w:hAnsi="Garamond" w:cs="Arial"/>
          <w:spacing w:val="1"/>
        </w:rPr>
        <w:t xml:space="preserve">, bajo la modalidad </w:t>
      </w:r>
      <w:r w:rsidR="00746139">
        <w:rPr>
          <w:rFonts w:ascii="Garamond" w:hAnsi="Garamond" w:cs="Arial"/>
          <w:spacing w:val="1"/>
        </w:rPr>
        <w:t>modalidad_servicio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536657C5" w14:textId="77777777" w:rsidR="00CE5C3F" w:rsidRDefault="00CE5C3F" w:rsidP="00CE5C3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 xml:space="preserve">Dr. </w:t>
      </w:r>
      <w:proofErr w:type="spellStart"/>
      <w:r>
        <w:rPr>
          <w:rFonts w:ascii="Garamond" w:hAnsi="Garamond"/>
          <w:b/>
          <w:szCs w:val="22"/>
        </w:rPr>
        <w:t>Giullaume</w:t>
      </w:r>
      <w:proofErr w:type="spellEnd"/>
      <w:r>
        <w:rPr>
          <w:rFonts w:ascii="Garamond" w:hAnsi="Garamond"/>
          <w:b/>
          <w:szCs w:val="22"/>
        </w:rPr>
        <w:t xml:space="preserve"> </w:t>
      </w:r>
      <w:proofErr w:type="spellStart"/>
      <w:r>
        <w:rPr>
          <w:rFonts w:ascii="Garamond" w:hAnsi="Garamond"/>
          <w:b/>
          <w:szCs w:val="22"/>
        </w:rPr>
        <w:t>Oisel</w:t>
      </w:r>
      <w:proofErr w:type="spellEnd"/>
    </w:p>
    <w:p w14:paraId="184213E2" w14:textId="77777777" w:rsidR="00CE5C3F" w:rsidRDefault="00CE5C3F" w:rsidP="00CE5C3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Director de la Dirección Académica</w:t>
      </w:r>
    </w:p>
    <w:p w14:paraId="3A018D7C" w14:textId="77777777" w:rsidR="00CE5C3F" w:rsidRDefault="00CE5C3F" w:rsidP="00CE5C3F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  <w:bookmarkStart w:id="0" w:name="_GoBack"/>
      <w:bookmarkEnd w:id="0"/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4488"/>
    <w:rsid w:val="001258D0"/>
    <w:rsid w:val="00160289"/>
    <w:rsid w:val="00160F3A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2467"/>
    <w:rsid w:val="006D4D1A"/>
    <w:rsid w:val="00746139"/>
    <w:rsid w:val="00792395"/>
    <w:rsid w:val="007949C1"/>
    <w:rsid w:val="007C1A9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Oficinas Fac. Letras y Ciencias Humanas</cp:lastModifiedBy>
  <cp:revision>10</cp:revision>
  <dcterms:created xsi:type="dcterms:W3CDTF">2025-05-31T01:01:00Z</dcterms:created>
  <dcterms:modified xsi:type="dcterms:W3CDTF">2025-09-08T14:40:00Z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