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63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09"/>
        <w:gridCol w:w="5128"/>
      </w:tblGrid>
      <w:tr>
        <w:trPr>
          <w:trHeight w:val="421" w:hRule="atLeast"/>
        </w:trPr>
        <w:tc>
          <w:tcPr>
            <w:tcW w:w="3509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/>
              <w:drawing>
                <wp:inline distT="0" distB="0" distL="0" distR="0">
                  <wp:extent cx="1826895" cy="610870"/>
                  <wp:effectExtent l="0" t="0" r="0" b="0"/>
                  <wp:docPr id="1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6895" cy="61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top w:val="nil"/>
              <w:left w:val="nil"/>
              <w:bottom w:val="single" w:sz="12" w:space="0" w:color="808080"/>
              <w:right w:val="nil"/>
              <w:insideH w:val="single" w:sz="12" w:space="0" w:color="808080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>
        <w:trPr>
          <w:trHeight w:val="413" w:hRule="atLeast"/>
        </w:trPr>
        <w:tc>
          <w:tcPr>
            <w:tcW w:w="3509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5128" w:type="dxa"/>
            <w:tcBorders>
              <w:top w:val="single" w:sz="12" w:space="0" w:color="808080"/>
              <w:left w:val="nil"/>
              <w:bottom w:val="nil"/>
              <w:right w:val="nil"/>
              <w:insideH w:val="nil"/>
              <w:insideV w:val="nil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</w:pPr>
            <w:r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  <w:t>Cátedra Azcurra</w:t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"/>
        <w:jc w:val="center"/>
        <w:rPr>
          <w:rFonts w:ascii="Helvetica" w:hAnsi="Helvetica"/>
          <w:b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t>Entrega de Trabajos Prácticos</w:t>
      </w:r>
    </w:p>
    <w:p>
      <w:pPr>
        <w:pStyle w:val="Normal"/>
        <w:jc w:val="center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</w:r>
    </w:p>
    <w:tbl>
      <w:tblPr>
        <w:tblStyle w:val="TableGrid"/>
        <w:tblW w:w="8755" w:type="dxa"/>
        <w:jc w:val="left"/>
        <w:tblInd w:w="-5" w:type="dxa"/>
        <w:tblCellMar>
          <w:top w:w="0" w:type="dxa"/>
          <w:left w:w="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58"/>
        <w:gridCol w:w="710"/>
        <w:gridCol w:w="1702"/>
        <w:gridCol w:w="1216"/>
        <w:gridCol w:w="1139"/>
        <w:gridCol w:w="1329"/>
      </w:tblGrid>
      <w:tr>
        <w:trPr>
          <w:trHeight w:val="397" w:hRule="atLeast"/>
        </w:trPr>
        <w:tc>
          <w:tcPr>
            <w:tcW w:w="2658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w="710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702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w="1216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ind w:right="-165" w:hanging="0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139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w="1329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5/4/2017</w:t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714" w:type="dxa"/>
        <w:jc w:val="left"/>
        <w:tblInd w:w="-5" w:type="dxa"/>
        <w:tblCellMar>
          <w:top w:w="0" w:type="dxa"/>
          <w:left w:w="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45"/>
        <w:gridCol w:w="4208"/>
        <w:gridCol w:w="1274"/>
        <w:gridCol w:w="2086"/>
      </w:tblGrid>
      <w:tr>
        <w:trPr>
          <w:trHeight w:val="280" w:hRule="atLeast"/>
        </w:trPr>
        <w:tc>
          <w:tcPr>
            <w:tcW w:w="1145" w:type="dxa"/>
            <w:tcBorders>
              <w:top w:val="thinThickSmallGap" w:sz="24" w:space="0" w:color="00000A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7568" w:type="dxa"/>
            <w:gridSpan w:val="3"/>
            <w:tcBorders>
              <w:top w:val="thinThickSmallGap" w:sz="24" w:space="0" w:color="00000A"/>
              <w:left w:val="single" w:sz="12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>
        <w:trPr/>
        <w:tc>
          <w:tcPr>
            <w:tcW w:w="1145" w:type="dxa"/>
            <w:vMerge w:val="restart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1274" w:type="dxa"/>
            <w:tcBorders>
              <w:top w:val="single" w:sz="12" w:space="0" w:color="00000A"/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086" w:type="dxa"/>
            <w:tcBorders>
              <w:top w:val="single" w:sz="12" w:space="0" w:color="00000A"/>
              <w:left w:val="thickThinSmallGap" w:sz="24" w:space="0" w:color="00000A"/>
              <w:bottom w:val="single" w:sz="12" w:space="0" w:color="00000A"/>
              <w:right w:val="thickThinSmallGap" w:sz="24" w:space="0" w:color="00000A"/>
              <w:insideH w:val="single" w:sz="12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top w:val="single" w:sz="12" w:space="0" w:color="00000A"/>
              <w:left w:val="single" w:sz="12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Errázquin, Martín Ignacio</w:t>
            </w:r>
          </w:p>
        </w:tc>
        <w:tc>
          <w:tcPr>
            <w:tcW w:w="1274" w:type="dxa"/>
            <w:tcBorders>
              <w:top w:val="single" w:sz="12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98017</w:t>
            </w:r>
          </w:p>
        </w:tc>
        <w:tc>
          <w:tcPr>
            <w:tcW w:w="2086" w:type="dxa"/>
            <w:tcBorders>
              <w:top w:val="single" w:sz="12" w:space="0" w:color="00000A"/>
              <w:left w:val="thickThinSmallGap" w:sz="24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Schapira, Marcos</w:t>
            </w:r>
          </w:p>
        </w:tc>
        <w:tc>
          <w:tcPr>
            <w:tcW w:w="1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97934</w:t>
            </w:r>
          </w:p>
        </w:tc>
        <w:tc>
          <w:tcPr>
            <w:tcW w:w="2086" w:type="dxa"/>
            <w:tcBorders>
              <w:left w:val="thickThinSmallGap" w:sz="24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De Rosa, Rodrigo</w:t>
            </w:r>
          </w:p>
        </w:tc>
        <w:tc>
          <w:tcPr>
            <w:tcW w:w="1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97799</w:t>
            </w:r>
          </w:p>
        </w:tc>
        <w:tc>
          <w:tcPr>
            <w:tcW w:w="2086" w:type="dxa"/>
            <w:tcBorders>
              <w:left w:val="thickThinSmallGap" w:sz="24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Guerrero, Facundo </w:t>
            </w:r>
          </w:p>
        </w:tc>
        <w:tc>
          <w:tcPr>
            <w:tcW w:w="1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97981</w:t>
            </w:r>
          </w:p>
        </w:tc>
        <w:tc>
          <w:tcPr>
            <w:tcW w:w="2086" w:type="dxa"/>
            <w:tcBorders>
              <w:left w:val="thickThinSmallGap" w:sz="24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nil"/>
              <w:right w:val="single" w:sz="12" w:space="0" w:color="00000A"/>
              <w:insideH w:val="nil"/>
              <w:insideV w:val="single" w:sz="12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left w:val="single" w:sz="12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Trucco, Guido</w:t>
            </w:r>
          </w:p>
        </w:tc>
        <w:tc>
          <w:tcPr>
            <w:tcW w:w="12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97980</w:t>
            </w:r>
          </w:p>
        </w:tc>
        <w:tc>
          <w:tcPr>
            <w:tcW w:w="2086" w:type="dxa"/>
            <w:tcBorders>
              <w:left w:val="thickThinSmallGap" w:sz="24" w:space="0" w:color="00000A"/>
              <w:right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97" w:hRule="atLeast"/>
        </w:trPr>
        <w:tc>
          <w:tcPr>
            <w:tcW w:w="1145" w:type="dxa"/>
            <w:vMerge w:val="continue"/>
            <w:tcBorders>
              <w:top w:val="nil"/>
              <w:left w:val="thinThickSmallGap" w:sz="24" w:space="0" w:color="00000A"/>
              <w:bottom w:val="thickThinSmallGap" w:sz="24" w:space="0" w:color="00000A"/>
              <w:right w:val="single" w:sz="12" w:space="0" w:color="00000A"/>
              <w:insideH w:val="thickThinSmallGap" w:sz="24" w:space="0" w:color="00000A"/>
              <w:insideV w:val="single" w:sz="12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</w:r>
          </w:p>
        </w:tc>
        <w:tc>
          <w:tcPr>
            <w:tcW w:w="4208" w:type="dxa"/>
            <w:tcBorders>
              <w:top w:val="thickThinSmallGap" w:sz="24" w:space="0" w:color="00000A"/>
              <w:left w:val="single" w:sz="12" w:space="0" w:color="00000A"/>
              <w:bottom w:val="thickThinSmallGap" w:sz="24" w:space="0" w:color="00000A"/>
              <w:insideH w:val="thickThinSmallGap" w:sz="24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thickThinSmallGap" w:sz="24" w:space="0" w:color="00000A"/>
              <w:bottom w:val="thickThinSmallGap" w:sz="24" w:space="0" w:color="00000A"/>
              <w:insideH w:val="thickThinSmallGap" w:sz="2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2086" w:type="dxa"/>
            <w:tcBorders>
              <w:top w:val="thickThinSmallGap" w:sz="24" w:space="0" w:color="00000A"/>
              <w:left w:val="thickThinSmallGap" w:sz="24" w:space="0" w:color="00000A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638" w:type="dxa"/>
        <w:jc w:val="left"/>
        <w:tblInd w:w="-5" w:type="dxa"/>
        <w:tblCellMar>
          <w:top w:w="0" w:type="dxa"/>
          <w:left w:w="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2"/>
        <w:gridCol w:w="7255"/>
      </w:tblGrid>
      <w:tr>
        <w:trPr>
          <w:trHeight w:val="424" w:hRule="atLeast"/>
        </w:trPr>
        <w:tc>
          <w:tcPr>
            <w:tcW w:w="1382" w:type="dxa"/>
            <w:tcBorders>
              <w:top w:val="thinThickSmallGap" w:sz="24" w:space="0" w:color="00000A"/>
              <w:left w:val="thinThickSmallGap" w:sz="24" w:space="0" w:color="00000A"/>
              <w:bottom w:val="thickThinSmallGap" w:sz="24" w:space="0" w:color="00000A"/>
              <w:right w:val="nil"/>
              <w:insideH w:val="thickThinSmallGap" w:sz="24" w:space="0" w:color="00000A"/>
              <w:insideV w:val="nil"/>
            </w:tcBorders>
            <w:shd w:fill="auto" w:val="clear"/>
            <w:tcMar>
              <w:left w:w="18" w:type="dxa"/>
            </w:tcMar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5" w:type="dxa"/>
            <w:tcBorders>
              <w:top w:val="thinThickSmallGap" w:sz="24" w:space="0" w:color="00000A"/>
              <w:left w:val="nil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294c98c3ae9a3e84ea71b5b4c353a336</w:t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638" w:type="dxa"/>
        <w:jc w:val="left"/>
        <w:tblInd w:w="-5" w:type="dxa"/>
        <w:tblCellMar>
          <w:top w:w="0" w:type="dxa"/>
          <w:left w:w="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38"/>
      </w:tblGrid>
      <w:tr>
        <w:trPr/>
        <w:tc>
          <w:tcPr>
            <w:tcW w:w="8638" w:type="dxa"/>
            <w:tcBorders>
              <w:top w:val="thinThickSmallGap" w:sz="24" w:space="0" w:color="00000A"/>
              <w:left w:val="thinThickSmallGap" w:sz="24" w:space="0" w:color="00000A"/>
              <w:bottom w:val="single" w:sz="12" w:space="0" w:color="00000A"/>
              <w:right w:val="thickThinSmallGap" w:sz="24" w:space="0" w:color="00000A"/>
              <w:insideH w:val="single" w:sz="12" w:space="0" w:color="00000A"/>
              <w:insideV w:val="thickThinSmallGap" w:sz="2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tabs>
                <w:tab w:val="left" w:pos="1950" w:leader="none"/>
                <w:tab w:val="center" w:pos="4211" w:leader="none"/>
              </w:tabs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ab/>
              <w:tab/>
              <w:t>OBSERVACIONES</w:t>
            </w:r>
          </w:p>
        </w:tc>
      </w:tr>
      <w:tr>
        <w:trPr>
          <w:trHeight w:val="4387" w:hRule="atLeast"/>
        </w:trPr>
        <w:tc>
          <w:tcPr>
            <w:tcW w:w="8638" w:type="dxa"/>
            <w:tcBorders>
              <w:top w:val="thickThinSmallGap" w:sz="24" w:space="0" w:color="00000A"/>
              <w:left w:val="thinThickSmallGap" w:sz="24" w:space="0" w:color="00000A"/>
              <w:bottom w:val="thickThinSmallGap" w:sz="24" w:space="0" w:color="00000A"/>
              <w:right w:val="thickThinSmallGap" w:sz="24" w:space="0" w:color="00000A"/>
              <w:insideH w:val="thickThinSmallGap" w:sz="24" w:space="0" w:color="00000A"/>
              <w:insideV w:val="thickThinSmallGap" w:sz="24" w:space="0" w:color="00000A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jc w:val="center"/>
              <w:rPr>
                <w:rFonts w:ascii="Helvetica" w:hAnsi="Helvetica" w:eastAsia="ＭＳ ゴシック"/>
                <w:sz w:val="16"/>
                <w:szCs w:val="16"/>
              </w:rPr>
            </w:pPr>
            <w:r>
              <w:rPr>
                <w:rFonts w:eastAsia="ＭＳ ゴシック" w:ascii="Helvetica" w:hAnsi="Helvetica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Helvetica" w:hAnsi="Helvetica"/>
        </w:rPr>
      </w:pPr>
      <w:r>
        <w:rPr>
          <w:rFonts w:ascii="Helvetica" w:hAnsi="Helvetica"/>
        </w:rPr>
      </w:r>
    </w:p>
    <w:tbl>
      <w:tblPr>
        <w:tblStyle w:val="TableGrid"/>
        <w:tblW w:w="8714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3"/>
        <w:gridCol w:w="4866"/>
        <w:gridCol w:w="2405"/>
      </w:tblGrid>
      <w:tr>
        <w:trPr>
          <w:trHeight w:val="315" w:hRule="atLeast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eastAsia="ＭＳ ゴシック" w:ascii="Helvetica" w:hAnsi="Helvetica"/>
                <w:sz w:val="20"/>
                <w:szCs w:val="20"/>
              </w:rPr>
              <w:t>SI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eastAsia="ＭＳ ゴシック" w:ascii="Helvetica" w:hAnsi="Helvetica"/>
                <w:sz w:val="20"/>
                <w:szCs w:val="20"/>
              </w:rPr>
              <w:t>NO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w="2405" w:type="dxa"/>
            <w:tcBorders>
              <w:top w:val="nil"/>
              <w:left w:val="nil"/>
              <w:bottom w:val="dashed" w:sz="4" w:space="0" w:color="00000A"/>
              <w:right w:val="nil"/>
              <w:insideH w:val="dashed" w:sz="4" w:space="0" w:color="00000A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b/>
                <w:b/>
                <w:sz w:val="20"/>
                <w:szCs w:val="20"/>
              </w:rPr>
            </w:pPr>
            <w:r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8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Helvetica" w:hAnsi="Helvetica"/>
                <w:sz w:val="20"/>
                <w:szCs w:val="20"/>
              </w:rPr>
            </w:pPr>
            <w:r>
              <w:rPr>
                <w:rFonts w:eastAsia="ＭＳ ゴシック" w:ascii="Helvetica" w:hAnsi="Helvetica"/>
                <w:sz w:val="20"/>
                <w:szCs w:val="20"/>
              </w:rPr>
              <w:t>SI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 xml:space="preserve">☐ </w:t>
            </w:r>
            <w:r>
              <w:rPr>
                <w:rFonts w:eastAsia="ＭＳ ゴシック" w:ascii="Helvetica" w:hAnsi="Helvetica"/>
                <w:sz w:val="20"/>
                <w:szCs w:val="20"/>
              </w:rPr>
              <w:t>NO</w:t>
            </w:r>
            <w:r>
              <w:rPr>
                <w:rFonts w:eastAsia="ＭＳ ゴシック" w:ascii="ＭＳ ゴシック" w:hAnsi="ＭＳ ゴシック"/>
                <w:sz w:val="20"/>
                <w:szCs w:val="20"/>
              </w:rPr>
              <w:t>☐</w:t>
            </w:r>
          </w:p>
        </w:tc>
        <w:tc>
          <w:tcPr>
            <w:tcW w:w="2405" w:type="dxa"/>
            <w:tcBorders>
              <w:top w:val="dashed" w:sz="4" w:space="0" w:color="00000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Firma del corrector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276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ＭＳ ゴシック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57a5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57a5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57a5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5958F7-CEB5-EB4F-B24F-898F84359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</Pages>
  <Words>57</Words>
  <Characters>358</Characters>
  <CharactersWithSpaces>386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2013-09-11T14:48:00Z</dcterms:created>
  <dc:creator>Emmanuel Espina</dc:creator>
  <dc:description/>
  <dc:language>en-US</dc:language>
  <cp:lastModifiedBy/>
  <cp:lastPrinted>2013-04-19T04:05:00Z</cp:lastPrinted>
  <dcterms:modified xsi:type="dcterms:W3CDTF">2017-04-05T14:09:37Z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