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66A" w:rsidRDefault="00D5266A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</w:p>
    <w:p w:rsidR="00D5266A" w:rsidRDefault="00322B82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A1CEA2" wp14:editId="1080F81E">
                <wp:simplePos x="0" y="0"/>
                <wp:positionH relativeFrom="column">
                  <wp:posOffset>-1080135</wp:posOffset>
                </wp:positionH>
                <wp:positionV relativeFrom="paragraph">
                  <wp:posOffset>16510</wp:posOffset>
                </wp:positionV>
                <wp:extent cx="7835265" cy="852170"/>
                <wp:effectExtent l="0" t="0" r="0" b="50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265" cy="852170"/>
                        </a:xfrm>
                        <a:prstGeom prst="rect">
                          <a:avLst/>
                        </a:prstGeom>
                        <a:solidFill>
                          <a:srgbClr val="2473B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85.05pt;margin-top:1.3pt;width:616.95pt;height:67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" fillcolor="#2473ba" stroked="f" strokeweight="2pt"/>
            </w:pict>
          </mc:Fallback>
        </mc:AlternateContent>
      </w:r>
      <w:r w:rsidR="00D5266A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8139C" wp14:editId="57C54D6B">
                <wp:simplePos x="0" y="0"/>
                <wp:positionH relativeFrom="column">
                  <wp:posOffset>-1099186</wp:posOffset>
                </wp:positionH>
                <wp:positionV relativeFrom="paragraph">
                  <wp:posOffset>16510</wp:posOffset>
                </wp:positionV>
                <wp:extent cx="7854315" cy="14039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43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66A" w:rsidRPr="00D5266A" w:rsidRDefault="00D5266A" w:rsidP="00D5266A">
                            <w:pPr>
                              <w:spacing w:after="0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4"/>
                                <w:szCs w:val="16"/>
                              </w:rPr>
                            </w:pPr>
                          </w:p>
                          <w:p w:rsidR="00D5266A" w:rsidRPr="00B94A9F" w:rsidRDefault="00D5266A" w:rsidP="00D5266A">
                            <w:pPr>
                              <w:spacing w:after="0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Colegio: Agustiniano Cristo rey de Santa Mónica</w:t>
                            </w: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 w:rsidR="00403786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Docente encargado: </w:t>
                            </w:r>
                            <w:r w:rsidR="0077331C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Madeleine Soto</w:t>
                            </w:r>
                          </w:p>
                          <w:p w:rsidR="00D5266A" w:rsidRPr="00B94A9F" w:rsidRDefault="0077331C" w:rsidP="00D5266A">
                            <w:pPr>
                              <w:spacing w:after="0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Curso: 6t</w:t>
                            </w:r>
                            <w:r w:rsidR="00D5266A"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o grado – Sección A – </w:t>
                            </w:r>
                            <w:r w:rsidR="00F774F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2do</w:t>
                            </w:r>
                            <w:r w:rsidR="00D5266A"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Lapso</w:t>
                            </w:r>
                          </w:p>
                          <w:p w:rsidR="00D5266A" w:rsidRPr="00B94A9F" w:rsidRDefault="00D5266A" w:rsidP="00D5266A">
                            <w:pPr>
                              <w:spacing w:after="0" w:line="240" w:lineRule="auto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Asignatura: </w:t>
                            </w:r>
                            <w:r w:rsidR="00403786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Ciencias Sociales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6.55pt;margin-top:1.3pt;width:618.4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" filled="f" stroked="f">
                <v:textbox style="mso-fit-shape-to-text:t">
                  <w:txbxContent>
                    <w:p w:rsidR="00D5266A" w:rsidRPr="00D5266A" w:rsidRDefault="00D5266A" w:rsidP="00D5266A">
                      <w:pPr>
                        <w:spacing w:after="0"/>
                        <w:ind w:left="708"/>
                        <w:jc w:val="both"/>
                        <w:rPr>
                          <w:b/>
                          <w:color w:val="FFFFFF" w:themeColor="background1"/>
                          <w:sz w:val="4"/>
                          <w:szCs w:val="16"/>
                        </w:rPr>
                      </w:pPr>
                    </w:p>
                    <w:p w:rsidR="00D5266A" w:rsidRPr="00B94A9F" w:rsidRDefault="00D5266A" w:rsidP="00D5266A">
                      <w:pPr>
                        <w:spacing w:after="0"/>
                        <w:ind w:left="708"/>
                        <w:jc w:val="both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Colegio: Agustiniano Cristo rey de Santa Mónica</w:t>
                      </w: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 w:rsidR="00403786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      </w:t>
                      </w: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Docente encargado: </w:t>
                      </w:r>
                      <w:r w:rsidR="0077331C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Madeleine Soto</w:t>
                      </w:r>
                    </w:p>
                    <w:p w:rsidR="00D5266A" w:rsidRPr="00B94A9F" w:rsidRDefault="0077331C" w:rsidP="00D5266A">
                      <w:pPr>
                        <w:spacing w:after="0"/>
                        <w:ind w:left="708"/>
                        <w:jc w:val="both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Curso: 6t</w:t>
                      </w:r>
                      <w:r w:rsidR="00D5266A"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o grado – Sección A – </w:t>
                      </w:r>
                      <w:r w:rsidR="00F774F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2do</w:t>
                      </w:r>
                      <w:r w:rsidR="00D5266A"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Lapso</w:t>
                      </w:r>
                    </w:p>
                    <w:p w:rsidR="00D5266A" w:rsidRPr="00B94A9F" w:rsidRDefault="00D5266A" w:rsidP="00D5266A">
                      <w:pPr>
                        <w:spacing w:after="0" w:line="240" w:lineRule="auto"/>
                        <w:ind w:left="708"/>
                        <w:jc w:val="both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Asignatura: </w:t>
                      </w:r>
                      <w:r w:rsidR="00403786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Ciencias Sociales</w:t>
                      </w:r>
                    </w:p>
                  </w:txbxContent>
                </v:textbox>
              </v:shape>
            </w:pict>
          </mc:Fallback>
        </mc:AlternateContent>
      </w:r>
    </w:p>
    <w:p w:rsidR="00D5266A" w:rsidRDefault="00D5266A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</w:p>
    <w:p w:rsidR="00D5266A" w:rsidRDefault="00D5266A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</w:p>
    <w:p w:rsidR="00D5266A" w:rsidRPr="00322B82" w:rsidRDefault="00D5266A" w:rsidP="003056F3">
      <w:pPr>
        <w:jc w:val="center"/>
        <w:rPr>
          <w:rFonts w:ascii="Tw Cen MT" w:hAnsi="Tw Cen MT"/>
          <w:b/>
          <w:sz w:val="12"/>
          <w:szCs w:val="24"/>
          <w:u w:val="single"/>
        </w:rPr>
      </w:pPr>
    </w:p>
    <w:p w:rsidR="0077522F" w:rsidRDefault="00D5266A" w:rsidP="003056F3">
      <w:pPr>
        <w:jc w:val="center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  <w:u w:val="single"/>
        </w:rPr>
        <w:t>REPORTE DE ESTRA</w:t>
      </w:r>
      <w:r w:rsidR="00322B82">
        <w:rPr>
          <w:rFonts w:ascii="Tw Cen MT" w:hAnsi="Tw Cen MT"/>
          <w:b/>
          <w:sz w:val="24"/>
          <w:szCs w:val="24"/>
          <w:u w:val="single"/>
        </w:rPr>
        <w:t xml:space="preserve">TEGIAS PEDAGÓGICAS – </w:t>
      </w:r>
      <w:r w:rsidR="00403786">
        <w:rPr>
          <w:rFonts w:ascii="Tw Cen MT" w:hAnsi="Tw Cen MT"/>
          <w:b/>
          <w:sz w:val="24"/>
          <w:szCs w:val="24"/>
          <w:u w:val="single"/>
        </w:rPr>
        <w:t>CIENCIAS SOCIALES</w:t>
      </w:r>
      <w:r w:rsidR="0077331C">
        <w:rPr>
          <w:rFonts w:ascii="Tw Cen MT" w:hAnsi="Tw Cen MT"/>
          <w:b/>
          <w:sz w:val="24"/>
          <w:szCs w:val="24"/>
          <w:u w:val="single"/>
        </w:rPr>
        <w:t xml:space="preserve"> (6T</w:t>
      </w:r>
      <w:r w:rsidR="00F774FF">
        <w:rPr>
          <w:rFonts w:ascii="Tw Cen MT" w:hAnsi="Tw Cen MT"/>
          <w:b/>
          <w:sz w:val="24"/>
          <w:szCs w:val="24"/>
          <w:u w:val="single"/>
        </w:rPr>
        <w:t>O GRADO – 2do</w:t>
      </w:r>
      <w:r w:rsidR="00322B82">
        <w:rPr>
          <w:rFonts w:ascii="Tw Cen MT" w:hAnsi="Tw Cen MT"/>
          <w:b/>
          <w:sz w:val="24"/>
          <w:szCs w:val="24"/>
          <w:u w:val="single"/>
        </w:rPr>
        <w:t xml:space="preserve"> LAPSO)</w:t>
      </w:r>
    </w:p>
    <w:p w:rsidR="00D5266A" w:rsidRPr="00322B82" w:rsidRDefault="00D5266A" w:rsidP="003056F3">
      <w:pPr>
        <w:jc w:val="center"/>
        <w:rPr>
          <w:rFonts w:ascii="Tw Cen MT" w:hAnsi="Tw Cen MT"/>
          <w:b/>
          <w:sz w:val="18"/>
          <w:szCs w:val="24"/>
          <w:u w:val="single"/>
        </w:rPr>
      </w:pPr>
      <w:bookmarkStart w:id="0" w:name="_GoBack"/>
      <w:bookmarkEnd w:id="0"/>
    </w:p>
    <w:p w:rsidR="00104BE6" w:rsidRPr="003056F3" w:rsidRDefault="00104BE6" w:rsidP="00104BE6">
      <w:pPr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ab/>
      </w:r>
      <w:r w:rsidR="003056F3">
        <w:rPr>
          <w:rFonts w:ascii="Tw Cen MT" w:hAnsi="Tw Cen MT"/>
          <w:sz w:val="24"/>
          <w:szCs w:val="24"/>
        </w:rPr>
        <w:t>A continuación se presentan los resultados obtenidos por competencia, por l</w:t>
      </w:r>
      <w:r>
        <w:rPr>
          <w:rFonts w:ascii="Tw Cen MT" w:hAnsi="Tw Cen MT"/>
          <w:sz w:val="24"/>
          <w:szCs w:val="24"/>
        </w:rPr>
        <w:t xml:space="preserve">os alumnos </w:t>
      </w:r>
      <w:r w:rsidR="003056F3">
        <w:rPr>
          <w:rFonts w:ascii="Tw Cen MT" w:hAnsi="Tw Cen MT"/>
          <w:sz w:val="24"/>
          <w:szCs w:val="24"/>
        </w:rPr>
        <w:t xml:space="preserve">de </w:t>
      </w:r>
      <w:r w:rsidR="0077331C">
        <w:rPr>
          <w:rFonts w:ascii="Tw Cen MT" w:hAnsi="Tw Cen MT"/>
          <w:b/>
          <w:sz w:val="24"/>
          <w:szCs w:val="24"/>
        </w:rPr>
        <w:t>6t</w:t>
      </w:r>
      <w:r w:rsidR="003056F3">
        <w:rPr>
          <w:rFonts w:ascii="Tw Cen MT" w:hAnsi="Tw Cen MT"/>
          <w:b/>
          <w:sz w:val="24"/>
          <w:szCs w:val="24"/>
        </w:rPr>
        <w:t>o grado</w:t>
      </w:r>
      <w:r w:rsidR="003056F3">
        <w:rPr>
          <w:rFonts w:ascii="Tw Cen MT" w:hAnsi="Tw Cen MT"/>
          <w:sz w:val="24"/>
          <w:szCs w:val="24"/>
        </w:rPr>
        <w:t xml:space="preserve">, en la asignatura de </w:t>
      </w:r>
      <w:r w:rsidR="00403786">
        <w:rPr>
          <w:rFonts w:ascii="Tw Cen MT" w:hAnsi="Tw Cen MT"/>
          <w:b/>
          <w:sz w:val="24"/>
          <w:szCs w:val="24"/>
        </w:rPr>
        <w:t>Ciencias Sociales</w:t>
      </w:r>
      <w:r w:rsidR="003056F3">
        <w:rPr>
          <w:rFonts w:ascii="Tw Cen MT" w:hAnsi="Tw Cen MT"/>
          <w:sz w:val="24"/>
          <w:szCs w:val="24"/>
        </w:rPr>
        <w:t xml:space="preserve">, para el </w:t>
      </w:r>
      <w:r w:rsidR="00F774FF">
        <w:rPr>
          <w:rFonts w:ascii="Tw Cen MT" w:hAnsi="Tw Cen MT"/>
          <w:sz w:val="24"/>
          <w:szCs w:val="24"/>
        </w:rPr>
        <w:t>2do</w:t>
      </w:r>
      <w:r w:rsidR="003056F3">
        <w:rPr>
          <w:rFonts w:ascii="Tw Cen MT" w:hAnsi="Tw Cen MT"/>
          <w:b/>
          <w:sz w:val="24"/>
          <w:szCs w:val="24"/>
        </w:rPr>
        <w:t xml:space="preserve"> Lapso</w:t>
      </w:r>
      <w:r w:rsidR="003056F3">
        <w:rPr>
          <w:rFonts w:ascii="Tw Cen MT" w:hAnsi="Tw Cen MT"/>
          <w:sz w:val="24"/>
          <w:szCs w:val="24"/>
        </w:rPr>
        <w:t xml:space="preserve"> del año escolar </w:t>
      </w:r>
      <w:r w:rsidR="003056F3">
        <w:rPr>
          <w:rFonts w:ascii="Tw Cen MT" w:hAnsi="Tw Cen MT"/>
          <w:b/>
          <w:sz w:val="24"/>
          <w:szCs w:val="24"/>
        </w:rPr>
        <w:t>Septiembre 2014 – Junio 2015</w:t>
      </w:r>
      <w:r w:rsidR="003056F3">
        <w:rPr>
          <w:rFonts w:ascii="Tw Cen MT" w:hAnsi="Tw Cen MT"/>
          <w:sz w:val="24"/>
          <w:szCs w:val="24"/>
        </w:rPr>
        <w:t xml:space="preserve">, correspondiente al </w:t>
      </w:r>
      <w:r w:rsidR="003056F3">
        <w:rPr>
          <w:rFonts w:ascii="Tw Cen MT" w:hAnsi="Tw Cen MT"/>
          <w:b/>
          <w:sz w:val="24"/>
          <w:szCs w:val="24"/>
        </w:rPr>
        <w:t>Colegio Agustiniano Cristo Rey:</w:t>
      </w:r>
    </w:p>
    <w:p w:rsidR="00104BE6" w:rsidRPr="0077522F" w:rsidRDefault="00C5061F" w:rsidP="00C5061F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C5061F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Aplica con propiedad las diversas formas, códigos y técnicas del lenguaje al comunicar sus producciones, derivadas de la ciencia y la tecnología.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 w:rsidR="00403786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[68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.</w:t>
      </w:r>
      <w:r w:rsidR="00403786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0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1% - Competencia lograda].</w:t>
      </w:r>
    </w:p>
    <w:p w:rsidR="00104BE6" w:rsidRPr="00EA7FED" w:rsidRDefault="00C5061F" w:rsidP="00C5061F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C5061F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Analiza objetivamente la información científica derivada de la investigación, mostrando habilidades de comprensión lectora y de razonamiento.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 w:rsidR="00403786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[48.2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 xml:space="preserve">5% - Competencia </w:t>
      </w:r>
      <w:r w:rsidR="00403786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parcialmente lograda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].</w:t>
      </w:r>
    </w:p>
    <w:p w:rsidR="00104BE6" w:rsidRPr="00EA7FED" w:rsidRDefault="00C5061F" w:rsidP="00C5061F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C5061F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Construye y consolida sus propios conceptos científicos que le permiten comprender los fenómenos que ocurren en su ambiente.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 w:rsidR="00117B76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[68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% - Competencia lograda].</w:t>
      </w:r>
    </w:p>
    <w:p w:rsidR="00104BE6" w:rsidRPr="00EA7FED" w:rsidRDefault="00C5061F" w:rsidP="00C5061F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C5061F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Aplica de manera responsable su repertorio de procesos de pensamiento, en la solución de problemas de su ambiente sociocultural y natural, coherente con el desarrollo sustentable.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 w:rsidR="00117B76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[49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 xml:space="preserve">.25% - Competencia </w:t>
      </w:r>
      <w:r w:rsidR="00117B76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 xml:space="preserve">parcialmente 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lograda]</w:t>
      </w:r>
    </w:p>
    <w:p w:rsidR="00104BE6" w:rsidRPr="00EA7FED" w:rsidRDefault="00C5061F" w:rsidP="00C5061F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C5061F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Diseña y ejecuta campañas de prevención, reconociendo su aporte dentro del colectivo, valorando el de sus compañeros y la calidad de los resultados.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[60.87% - Competencia lograda].</w:t>
      </w:r>
    </w:p>
    <w:p w:rsidR="00104BE6" w:rsidRPr="00EA7FED" w:rsidRDefault="00C5061F" w:rsidP="00C5061F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C5061F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Aplica de manera responsable métodos y técnicas de la ciencia, para la solución de problemas </w:t>
      </w:r>
      <w:proofErr w:type="spellStart"/>
      <w:r w:rsidRPr="00C5061F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socioambientales</w:t>
      </w:r>
      <w:proofErr w:type="spellEnd"/>
      <w:r w:rsidRPr="00C5061F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, reforzando su autoestima, identidad sexual e integridad biopsicosocial.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 w:rsidR="0042628F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[7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 xml:space="preserve">8.63% - </w:t>
      </w:r>
      <w:r w:rsidR="0042628F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Logro excelente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]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.</w:t>
      </w:r>
    </w:p>
    <w:p w:rsidR="00104BE6" w:rsidRPr="00C5061F" w:rsidRDefault="00C5061F" w:rsidP="00C5061F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proofErr w:type="spellStart"/>
      <w:r w:rsidRPr="00C5061F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Lideriza</w:t>
      </w:r>
      <w:proofErr w:type="spellEnd"/>
      <w:r w:rsidRPr="00C5061F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y participa activamente en campañas de conservación del ambiente, especialmente el patrimonio histórico cultural y natural, incrementando su sentido de pertenencia e identidad y aceptando la diversidad humana.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 w:rsidR="00117B76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[81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 xml:space="preserve">.63% - </w:t>
      </w:r>
      <w:r w:rsidR="00117B76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Logro excelente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]</w:t>
      </w:r>
    </w:p>
    <w:p w:rsidR="00C5061F" w:rsidRPr="00C5061F" w:rsidRDefault="00C5061F" w:rsidP="00C5061F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C5061F">
        <w:rPr>
          <w:rFonts w:ascii="Tw Cen MT" w:hAnsi="Tw Cen MT"/>
          <w:sz w:val="24"/>
          <w:szCs w:val="24"/>
        </w:rPr>
        <w:lastRenderedPageBreak/>
        <w:t>Asume actitud crítica al analizar situaciones que involucren el comportamiento ciudadano, el respeto por la vida, la protección del ambiente y los valores humanos.</w:t>
      </w:r>
      <w:r>
        <w:rPr>
          <w:rFonts w:ascii="Tw Cen MT" w:hAnsi="Tw Cen MT"/>
          <w:sz w:val="24"/>
          <w:szCs w:val="24"/>
        </w:rPr>
        <w:t xml:space="preserve"> </w:t>
      </w:r>
      <w:r>
        <w:rPr>
          <w:rFonts w:ascii="Tw Cen MT" w:hAnsi="Tw Cen MT"/>
          <w:b/>
          <w:sz w:val="24"/>
          <w:szCs w:val="24"/>
        </w:rPr>
        <w:t>[81.68% - Logro excelente]</w:t>
      </w:r>
    </w:p>
    <w:p w:rsidR="00C5061F" w:rsidRPr="00C5061F" w:rsidRDefault="00C5061F" w:rsidP="00C5061F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C5061F">
        <w:rPr>
          <w:rFonts w:ascii="Tw Cen MT" w:hAnsi="Tw Cen MT"/>
          <w:sz w:val="24"/>
          <w:szCs w:val="24"/>
        </w:rPr>
        <w:t>Analiza con objetividad la problemática social que le afecta directa o indirectamente (droga, sexo irresponsable, alcoholismo, corrupción,...) y actúa de manera comprometida como individuo integrante de un contexto social.</w:t>
      </w:r>
      <w:r>
        <w:rPr>
          <w:rFonts w:ascii="Tw Cen MT" w:hAnsi="Tw Cen MT"/>
          <w:sz w:val="24"/>
          <w:szCs w:val="24"/>
        </w:rPr>
        <w:t xml:space="preserve"> </w:t>
      </w:r>
      <w:r w:rsidRPr="00C5061F">
        <w:rPr>
          <w:rFonts w:ascii="Tw Cen MT" w:hAnsi="Tw Cen MT"/>
          <w:b/>
          <w:sz w:val="24"/>
          <w:szCs w:val="24"/>
        </w:rPr>
        <w:t>[</w:t>
      </w:r>
      <w:r>
        <w:rPr>
          <w:rFonts w:ascii="Tw Cen MT" w:hAnsi="Tw Cen MT"/>
          <w:b/>
          <w:sz w:val="24"/>
          <w:szCs w:val="24"/>
        </w:rPr>
        <w:t>85.48% - Logro excelente</w:t>
      </w:r>
      <w:r w:rsidRPr="00C5061F">
        <w:rPr>
          <w:rFonts w:ascii="Tw Cen MT" w:hAnsi="Tw Cen MT"/>
          <w:b/>
          <w:sz w:val="24"/>
          <w:szCs w:val="24"/>
        </w:rPr>
        <w:t>]</w:t>
      </w:r>
      <w:r>
        <w:rPr>
          <w:rFonts w:ascii="Tw Cen MT" w:hAnsi="Tw Cen MT"/>
          <w:b/>
          <w:sz w:val="24"/>
          <w:szCs w:val="24"/>
        </w:rPr>
        <w:t>.</w:t>
      </w:r>
    </w:p>
    <w:p w:rsidR="00C5061F" w:rsidRPr="00EA7FED" w:rsidRDefault="00C5061F" w:rsidP="00C5061F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C5061F">
        <w:rPr>
          <w:rFonts w:ascii="Tw Cen MT" w:hAnsi="Tw Cen MT"/>
          <w:sz w:val="24"/>
          <w:szCs w:val="24"/>
        </w:rPr>
        <w:t>Muestra autonomía para promover su salud física y mental, mejorar su calidad de vida y actuar en armonía con su ambiente.</w:t>
      </w:r>
      <w:r>
        <w:rPr>
          <w:rFonts w:ascii="Tw Cen MT" w:hAnsi="Tw Cen MT"/>
          <w:sz w:val="24"/>
          <w:szCs w:val="24"/>
        </w:rPr>
        <w:t xml:space="preserve"> </w:t>
      </w:r>
      <w:r w:rsidRPr="00C5061F">
        <w:rPr>
          <w:rFonts w:ascii="Tw Cen MT" w:hAnsi="Tw Cen MT"/>
          <w:b/>
          <w:sz w:val="24"/>
          <w:szCs w:val="24"/>
        </w:rPr>
        <w:t>[</w:t>
      </w:r>
      <w:r>
        <w:rPr>
          <w:rFonts w:ascii="Tw Cen MT" w:hAnsi="Tw Cen MT"/>
          <w:b/>
          <w:sz w:val="24"/>
          <w:szCs w:val="24"/>
        </w:rPr>
        <w:t>89% - Logro excelente]</w:t>
      </w:r>
    </w:p>
    <w:p w:rsidR="00104BE6" w:rsidRPr="00EA7FED" w:rsidRDefault="00104BE6" w:rsidP="00403786">
      <w:pPr>
        <w:pStyle w:val="ListParagraph"/>
        <w:spacing w:after="0" w:line="198" w:lineRule="atLeast"/>
        <w:jc w:val="both"/>
        <w:rPr>
          <w:rFonts w:ascii="Tw Cen MT" w:eastAsia="Times New Roman" w:hAnsi="Tw Cen MT" w:cs="Consolas"/>
          <w:color w:val="000000"/>
          <w:sz w:val="24"/>
          <w:szCs w:val="24"/>
          <w:lang w:eastAsia="es-VE"/>
        </w:rPr>
      </w:pPr>
    </w:p>
    <w:p w:rsidR="003056F3" w:rsidRDefault="003056F3" w:rsidP="00907C73">
      <w:pPr>
        <w:ind w:firstLine="708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Bajo estos resultados, a continuación se indican las </w:t>
      </w:r>
      <w:r>
        <w:rPr>
          <w:rFonts w:ascii="Tw Cen MT" w:hAnsi="Tw Cen MT"/>
          <w:b/>
          <w:sz w:val="24"/>
          <w:szCs w:val="24"/>
        </w:rPr>
        <w:t xml:space="preserve">Estrategias Pedagógicas </w:t>
      </w:r>
      <w:r>
        <w:rPr>
          <w:rFonts w:ascii="Tw Cen MT" w:hAnsi="Tw Cen MT"/>
          <w:sz w:val="24"/>
          <w:szCs w:val="24"/>
        </w:rPr>
        <w:t>que se recomiendan llevar a cabo para progresar con el rendimiento académico del salón:</w:t>
      </w:r>
    </w:p>
    <w:p w:rsidR="00FC29CC" w:rsidRDefault="00FC29CC" w:rsidP="00104BE6">
      <w:pPr>
        <w:jc w:val="both"/>
        <w:rPr>
          <w:rFonts w:ascii="Tw Cen MT" w:hAnsi="Tw Cen MT"/>
          <w:b/>
          <w:sz w:val="24"/>
          <w:szCs w:val="24"/>
        </w:rPr>
      </w:pPr>
    </w:p>
    <w:p w:rsidR="00FC29CC" w:rsidRDefault="00FC29CC" w:rsidP="00104BE6">
      <w:pPr>
        <w:jc w:val="both"/>
        <w:rPr>
          <w:rFonts w:ascii="Tw Cen MT" w:hAnsi="Tw Cen MT"/>
          <w:b/>
          <w:sz w:val="24"/>
          <w:szCs w:val="24"/>
        </w:rPr>
      </w:pPr>
    </w:p>
    <w:p w:rsidR="00FC29CC" w:rsidRDefault="00FC29CC" w:rsidP="00104BE6">
      <w:pPr>
        <w:jc w:val="both"/>
        <w:rPr>
          <w:rFonts w:ascii="Tw Cen MT" w:hAnsi="Tw Cen MT"/>
          <w:b/>
          <w:sz w:val="24"/>
          <w:szCs w:val="24"/>
        </w:rPr>
      </w:pPr>
    </w:p>
    <w:p w:rsidR="00FC29CC" w:rsidRDefault="00FC29CC" w:rsidP="00104BE6">
      <w:pPr>
        <w:jc w:val="both"/>
        <w:rPr>
          <w:rFonts w:ascii="Tw Cen MT" w:hAnsi="Tw Cen MT"/>
          <w:b/>
          <w:sz w:val="24"/>
          <w:szCs w:val="24"/>
        </w:rPr>
      </w:pPr>
    </w:p>
    <w:p w:rsidR="00FC29CC" w:rsidRDefault="00FC29CC" w:rsidP="00104BE6">
      <w:pPr>
        <w:jc w:val="both"/>
        <w:rPr>
          <w:rFonts w:ascii="Tw Cen MT" w:hAnsi="Tw Cen MT"/>
          <w:b/>
          <w:sz w:val="24"/>
          <w:szCs w:val="24"/>
        </w:rPr>
      </w:pPr>
    </w:p>
    <w:p w:rsidR="00FC29CC" w:rsidRDefault="00FC29CC" w:rsidP="00104BE6">
      <w:pPr>
        <w:jc w:val="both"/>
        <w:rPr>
          <w:rFonts w:ascii="Tw Cen MT" w:hAnsi="Tw Cen MT"/>
          <w:b/>
          <w:sz w:val="24"/>
          <w:szCs w:val="24"/>
        </w:rPr>
      </w:pPr>
    </w:p>
    <w:p w:rsidR="00FC29CC" w:rsidRDefault="00FC29CC" w:rsidP="00104BE6">
      <w:pPr>
        <w:jc w:val="both"/>
        <w:rPr>
          <w:rFonts w:ascii="Tw Cen MT" w:hAnsi="Tw Cen MT"/>
          <w:b/>
          <w:sz w:val="24"/>
          <w:szCs w:val="24"/>
        </w:rPr>
      </w:pPr>
    </w:p>
    <w:p w:rsidR="00FC29CC" w:rsidRDefault="00FC29CC" w:rsidP="00104BE6">
      <w:pPr>
        <w:jc w:val="both"/>
        <w:rPr>
          <w:rFonts w:ascii="Tw Cen MT" w:hAnsi="Tw Cen MT"/>
          <w:b/>
          <w:sz w:val="24"/>
          <w:szCs w:val="24"/>
        </w:rPr>
      </w:pPr>
    </w:p>
    <w:p w:rsidR="00FC29CC" w:rsidRDefault="00FC29CC" w:rsidP="00104BE6">
      <w:pPr>
        <w:jc w:val="both"/>
        <w:rPr>
          <w:rFonts w:ascii="Tw Cen MT" w:hAnsi="Tw Cen MT"/>
          <w:b/>
          <w:sz w:val="24"/>
          <w:szCs w:val="24"/>
        </w:rPr>
      </w:pPr>
    </w:p>
    <w:p w:rsidR="00FC29CC" w:rsidRDefault="00FC29CC" w:rsidP="00104BE6">
      <w:pPr>
        <w:jc w:val="both"/>
        <w:rPr>
          <w:rFonts w:ascii="Tw Cen MT" w:hAnsi="Tw Cen MT"/>
          <w:b/>
          <w:sz w:val="24"/>
          <w:szCs w:val="24"/>
        </w:rPr>
      </w:pPr>
    </w:p>
    <w:p w:rsidR="00FC29CC" w:rsidRDefault="00FC29CC" w:rsidP="00104BE6">
      <w:pPr>
        <w:jc w:val="both"/>
        <w:rPr>
          <w:rFonts w:ascii="Tw Cen MT" w:hAnsi="Tw Cen MT"/>
          <w:b/>
          <w:sz w:val="24"/>
          <w:szCs w:val="24"/>
        </w:rPr>
      </w:pPr>
    </w:p>
    <w:p w:rsidR="00FC29CC" w:rsidRDefault="00FC29CC" w:rsidP="00104BE6">
      <w:pPr>
        <w:jc w:val="both"/>
        <w:rPr>
          <w:rFonts w:ascii="Tw Cen MT" w:hAnsi="Tw Cen MT"/>
          <w:b/>
          <w:sz w:val="24"/>
          <w:szCs w:val="24"/>
        </w:rPr>
      </w:pPr>
    </w:p>
    <w:p w:rsidR="00FC29CC" w:rsidRDefault="00FC29CC" w:rsidP="00104BE6">
      <w:pPr>
        <w:jc w:val="both"/>
        <w:rPr>
          <w:rFonts w:ascii="Tw Cen MT" w:hAnsi="Tw Cen MT"/>
          <w:b/>
          <w:sz w:val="24"/>
          <w:szCs w:val="24"/>
        </w:rPr>
      </w:pPr>
    </w:p>
    <w:p w:rsidR="00FC29CC" w:rsidRDefault="00FC29CC" w:rsidP="00104BE6">
      <w:pPr>
        <w:jc w:val="both"/>
        <w:rPr>
          <w:rFonts w:ascii="Tw Cen MT" w:hAnsi="Tw Cen MT"/>
          <w:b/>
          <w:sz w:val="24"/>
          <w:szCs w:val="24"/>
        </w:rPr>
      </w:pPr>
    </w:p>
    <w:p w:rsidR="00FC29CC" w:rsidRDefault="00FC29CC" w:rsidP="00104BE6">
      <w:pPr>
        <w:jc w:val="both"/>
        <w:rPr>
          <w:rFonts w:ascii="Tw Cen MT" w:hAnsi="Tw Cen MT"/>
          <w:b/>
          <w:sz w:val="24"/>
          <w:szCs w:val="24"/>
        </w:rPr>
      </w:pPr>
    </w:p>
    <w:p w:rsidR="00FC29CC" w:rsidRDefault="00FC29CC" w:rsidP="00104BE6">
      <w:pPr>
        <w:jc w:val="both"/>
        <w:rPr>
          <w:rFonts w:ascii="Tw Cen MT" w:hAnsi="Tw Cen MT"/>
          <w:b/>
          <w:sz w:val="24"/>
          <w:szCs w:val="24"/>
        </w:rPr>
      </w:pPr>
    </w:p>
    <w:p w:rsidR="00FC29CC" w:rsidRDefault="00FC29CC" w:rsidP="00104BE6">
      <w:pPr>
        <w:jc w:val="both"/>
        <w:rPr>
          <w:rFonts w:ascii="Tw Cen MT" w:hAnsi="Tw Cen MT"/>
          <w:b/>
          <w:sz w:val="24"/>
          <w:szCs w:val="24"/>
        </w:rPr>
      </w:pPr>
    </w:p>
    <w:p w:rsidR="003056F3" w:rsidRPr="003056F3" w:rsidRDefault="003056F3" w:rsidP="00104BE6">
      <w:pPr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lastRenderedPageBreak/>
        <w:t xml:space="preserve">Estrategias Pedagógicas: </w:t>
      </w:r>
    </w:p>
    <w:p w:rsidR="00104BE6" w:rsidRDefault="00403786" w:rsidP="003056F3">
      <w:pPr>
        <w:pStyle w:val="ListParagraph"/>
        <w:numPr>
          <w:ilvl w:val="0"/>
          <w:numId w:val="6"/>
        </w:numPr>
        <w:spacing w:line="312" w:lineRule="auto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Continuar con la evocación y conversación acerca de los miembros de la familia, la representación de las responsabilidades de cada uno de los miembros de la familia, mediante una simulación sencilla.</w:t>
      </w:r>
      <w:r w:rsidR="00104BE6" w:rsidRPr="00104BE6">
        <w:rPr>
          <w:rFonts w:ascii="Tw Cen MT" w:hAnsi="Tw Cen MT" w:cs="Arial"/>
          <w:sz w:val="24"/>
          <w:szCs w:val="24"/>
        </w:rPr>
        <w:t xml:space="preserve"> </w:t>
      </w:r>
    </w:p>
    <w:p w:rsidR="00104BE6" w:rsidRPr="00104BE6" w:rsidRDefault="00104BE6" w:rsidP="00104BE6">
      <w:pPr>
        <w:pStyle w:val="ListParagraph"/>
        <w:spacing w:line="312" w:lineRule="auto"/>
        <w:jc w:val="both"/>
        <w:rPr>
          <w:rFonts w:ascii="Tw Cen MT" w:hAnsi="Tw Cen MT" w:cs="Arial"/>
          <w:sz w:val="24"/>
          <w:szCs w:val="24"/>
        </w:rPr>
      </w:pPr>
    </w:p>
    <w:p w:rsidR="00104BE6" w:rsidRDefault="00117B76" w:rsidP="003056F3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Se debe potenciar la apreciación del paisaje geográfico, los elementos que lo conforman y las interrelaciones entre estos elementos, a través de la observación directa e indirecta del entorno, mediante visita, recorridos por la comunidad, fotografías, etc.</w:t>
      </w:r>
    </w:p>
    <w:p w:rsidR="00117B76" w:rsidRPr="00117B76" w:rsidRDefault="00117B76" w:rsidP="00117B76">
      <w:pPr>
        <w:pStyle w:val="ListParagraph"/>
        <w:rPr>
          <w:rFonts w:ascii="Tw Cen MT" w:hAnsi="Tw Cen MT" w:cs="Arial"/>
          <w:sz w:val="24"/>
          <w:szCs w:val="24"/>
        </w:rPr>
      </w:pPr>
    </w:p>
    <w:p w:rsidR="00117B76" w:rsidRDefault="00117B76" w:rsidP="003056F3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Participar los derechos y deberes del niño en la comunidad y en el estado, a través de la narración de fábulas o cuentos relacionados con la responsabilidad, la solidaridad, el respeto, la colaboración, entre otros…</w:t>
      </w:r>
    </w:p>
    <w:p w:rsidR="00104BE6" w:rsidRPr="00104BE6" w:rsidRDefault="00104BE6" w:rsidP="00104BE6">
      <w:pPr>
        <w:pStyle w:val="ListParagraph"/>
        <w:rPr>
          <w:rFonts w:ascii="Tw Cen MT" w:hAnsi="Tw Cen MT" w:cs="Arial"/>
          <w:sz w:val="24"/>
          <w:szCs w:val="24"/>
        </w:rPr>
      </w:pPr>
    </w:p>
    <w:p w:rsidR="00104BE6" w:rsidRDefault="00117B76" w:rsidP="003056F3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 xml:space="preserve">Potenciar la reflexión sobre la necesidad de los derechos del niño y del cumplimiento de los deberes. Responsabilidad ciudadana, manifestación de actitudes pro-defensa de los derechos en la práctica ciudadana y la interiorización y cumplimiento de los </w:t>
      </w:r>
      <w:r w:rsidR="0042628F">
        <w:rPr>
          <w:rFonts w:ascii="Tw Cen MT" w:hAnsi="Tw Cen MT" w:cs="Arial"/>
          <w:sz w:val="24"/>
          <w:szCs w:val="24"/>
        </w:rPr>
        <w:t>deberes del ciudadano.</w:t>
      </w:r>
    </w:p>
    <w:p w:rsidR="00104BE6" w:rsidRPr="00104BE6" w:rsidRDefault="00104BE6" w:rsidP="00104BE6">
      <w:pPr>
        <w:pStyle w:val="ListParagraph"/>
        <w:rPr>
          <w:rFonts w:ascii="Tw Cen MT" w:hAnsi="Tw Cen MT" w:cs="Arial"/>
          <w:sz w:val="24"/>
          <w:szCs w:val="24"/>
        </w:rPr>
      </w:pPr>
    </w:p>
    <w:p w:rsidR="00104BE6" w:rsidRDefault="0042628F" w:rsidP="003056F3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Reforzar la observación de los elementos del paisaje y de las relaciones de posición entre ellos (adentro – afuera, próximo – lejano, denso – ralo, al medio – al final)</w:t>
      </w:r>
      <w:r w:rsidR="00104BE6" w:rsidRPr="00104BE6">
        <w:rPr>
          <w:rFonts w:ascii="Tw Cen MT" w:hAnsi="Tw Cen MT" w:cs="Arial"/>
          <w:sz w:val="24"/>
          <w:szCs w:val="24"/>
        </w:rPr>
        <w:t>.</w:t>
      </w:r>
      <w:r>
        <w:rPr>
          <w:rFonts w:ascii="Tw Cen MT" w:hAnsi="Tw Cen MT" w:cs="Arial"/>
          <w:sz w:val="24"/>
          <w:szCs w:val="24"/>
        </w:rPr>
        <w:t xml:space="preserve"> Seriación del orden de posición de los elementos del paisaje: alineación bidireccional. Reconocimiento de diferentes perspectivas en relación con sujetos colocados en distintos puntos. Orientación espacial a partir de hitos de la comunidad como puntos de referencia y la descripción oral y escrita de la posición de algunos elementos del paisaje a partir de puntos de referencias (sobre colina, cerca del río, en la escuela, cerca de la playa).</w:t>
      </w:r>
    </w:p>
    <w:p w:rsidR="0042628F" w:rsidRPr="0042628F" w:rsidRDefault="0042628F" w:rsidP="0042628F">
      <w:pPr>
        <w:pStyle w:val="ListParagraph"/>
        <w:rPr>
          <w:rFonts w:ascii="Tw Cen MT" w:hAnsi="Tw Cen MT" w:cs="Arial"/>
          <w:sz w:val="24"/>
          <w:szCs w:val="24"/>
        </w:rPr>
      </w:pPr>
    </w:p>
    <w:p w:rsidR="0042628F" w:rsidRDefault="0042628F" w:rsidP="003056F3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Observación directa e indirecta del espacio geográfico, mediante visita, recorrido por la comunidad, fotografías. Representación del paisaje observado en maquetas, mesas de arena u otros procedimientos sencillos que permitan una visión tridimensional del mismo.</w:t>
      </w:r>
    </w:p>
    <w:p w:rsidR="0042628F" w:rsidRPr="0042628F" w:rsidRDefault="0042628F" w:rsidP="0042628F">
      <w:pPr>
        <w:pStyle w:val="ListParagraph"/>
        <w:rPr>
          <w:rFonts w:ascii="Tw Cen MT" w:hAnsi="Tw Cen MT" w:cs="Arial"/>
          <w:sz w:val="24"/>
          <w:szCs w:val="24"/>
        </w:rPr>
      </w:pPr>
    </w:p>
    <w:p w:rsidR="0042628F" w:rsidRDefault="0042628F" w:rsidP="003056F3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 xml:space="preserve">Continuar con los aportes culturales de los grupos étnicos (blancos, europeos, indígenas y negros) a la conformación de la cultura venezolana, indagando sobre la información relacionada con los bailes y platos típicos, fiestas tradicionales, </w:t>
      </w:r>
      <w:r>
        <w:rPr>
          <w:rFonts w:ascii="Tw Cen MT" w:hAnsi="Tw Cen MT" w:cs="Arial"/>
          <w:sz w:val="24"/>
          <w:szCs w:val="24"/>
        </w:rPr>
        <w:lastRenderedPageBreak/>
        <w:t>artesanías, música y juegos de la comunidad, del estado y de los distintos estados del país.</w:t>
      </w:r>
    </w:p>
    <w:p w:rsidR="0042628F" w:rsidRPr="0042628F" w:rsidRDefault="0042628F" w:rsidP="0042628F">
      <w:pPr>
        <w:pStyle w:val="ListParagraph"/>
        <w:rPr>
          <w:rFonts w:ascii="Tw Cen MT" w:hAnsi="Tw Cen MT" w:cs="Arial"/>
          <w:sz w:val="24"/>
          <w:szCs w:val="24"/>
        </w:rPr>
      </w:pPr>
    </w:p>
    <w:p w:rsidR="0042628F" w:rsidRPr="00104BE6" w:rsidRDefault="0042628F" w:rsidP="003056F3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Continuar con la educación entre la relación del pasado personal y el pasado histórico, a través de la descripción de cómo era la comunidad local antes de nuestro nacimiento; indagación y búsqueda de información para el reconocimiento de que la historia y para la existencia del mundo comenzó mucho antes de nuestro nacimiento y que continuará después de nosotros.</w:t>
      </w:r>
    </w:p>
    <w:p w:rsidR="0077522F" w:rsidRPr="0077522F" w:rsidRDefault="0077522F" w:rsidP="0077522F">
      <w:pPr>
        <w:jc w:val="both"/>
        <w:rPr>
          <w:rFonts w:ascii="Tw Cen MT" w:hAnsi="Tw Cen MT"/>
          <w:sz w:val="24"/>
          <w:szCs w:val="24"/>
          <w:lang w:val="es-ES"/>
        </w:rPr>
      </w:pPr>
    </w:p>
    <w:p w:rsidR="00907C73" w:rsidRDefault="00907C73" w:rsidP="00907C73">
      <w:pPr>
        <w:jc w:val="both"/>
        <w:rPr>
          <w:rFonts w:ascii="Tw Cen MT" w:hAnsi="Tw Cen MT"/>
          <w:sz w:val="24"/>
          <w:szCs w:val="24"/>
        </w:rPr>
      </w:pPr>
    </w:p>
    <w:p w:rsidR="00907C73" w:rsidRPr="00907C73" w:rsidRDefault="00907C73" w:rsidP="00907C73">
      <w:pPr>
        <w:jc w:val="both"/>
        <w:rPr>
          <w:rFonts w:ascii="Tw Cen MT" w:hAnsi="Tw Cen MT"/>
          <w:sz w:val="24"/>
          <w:szCs w:val="24"/>
        </w:rPr>
      </w:pPr>
    </w:p>
    <w:sectPr w:rsidR="00907C73" w:rsidRPr="00907C73" w:rsidSect="00D5266A">
      <w:headerReference w:type="default" r:id="rId8"/>
      <w:headerReference w:type="first" r:id="rId9"/>
      <w:pgSz w:w="12240" w:h="15840"/>
      <w:pgMar w:top="223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E88" w:rsidRDefault="004D1E88" w:rsidP="00D5266A">
      <w:pPr>
        <w:spacing w:after="0" w:line="240" w:lineRule="auto"/>
      </w:pPr>
      <w:r>
        <w:separator/>
      </w:r>
    </w:p>
  </w:endnote>
  <w:endnote w:type="continuationSeparator" w:id="0">
    <w:p w:rsidR="004D1E88" w:rsidRDefault="004D1E88" w:rsidP="00D52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E88" w:rsidRDefault="004D1E88" w:rsidP="00D5266A">
      <w:pPr>
        <w:spacing w:after="0" w:line="240" w:lineRule="auto"/>
      </w:pPr>
      <w:r>
        <w:separator/>
      </w:r>
    </w:p>
  </w:footnote>
  <w:footnote w:type="continuationSeparator" w:id="0">
    <w:p w:rsidR="004D1E88" w:rsidRDefault="004D1E88" w:rsidP="00D52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B82" w:rsidRDefault="00322B82">
    <w:pPr>
      <w:pStyle w:val="Header"/>
    </w:pP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92938CD" wp14:editId="5D74D64E">
              <wp:simplePos x="0" y="0"/>
              <wp:positionH relativeFrom="column">
                <wp:posOffset>-1088390</wp:posOffset>
              </wp:positionH>
              <wp:positionV relativeFrom="paragraph">
                <wp:posOffset>-436245</wp:posOffset>
              </wp:positionV>
              <wp:extent cx="7854315" cy="1403985"/>
              <wp:effectExtent l="0" t="0" r="0" b="508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5431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22B82" w:rsidRPr="00D5266A" w:rsidRDefault="00322B82" w:rsidP="00322B82">
                          <w:pPr>
                            <w:spacing w:after="0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4"/>
                              <w:szCs w:val="16"/>
                            </w:rPr>
                          </w:pPr>
                        </w:p>
                        <w:p w:rsidR="00322B82" w:rsidRPr="00B94A9F" w:rsidRDefault="00322B82" w:rsidP="00322B82">
                          <w:pPr>
                            <w:spacing w:after="0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Colegio: Agustiniano Cristo rey de Santa Mónica</w:t>
                          </w: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  <w:t xml:space="preserve">Docente encargado: </w:t>
                          </w:r>
                          <w:r w:rsidR="0077331C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Madeleine Soto</w:t>
                          </w:r>
                        </w:p>
                        <w:p w:rsidR="00322B82" w:rsidRPr="00B94A9F" w:rsidRDefault="00322B82" w:rsidP="00322B82">
                          <w:pPr>
                            <w:spacing w:after="0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Cu</w:t>
                          </w:r>
                          <w:r w:rsidR="00F774F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 xml:space="preserve">rso: 6to grado – Sección A – 2do </w:t>
                          </w:r>
                          <w:proofErr w:type="spellStart"/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apso</w:t>
                          </w:r>
                          <w:proofErr w:type="spellEnd"/>
                        </w:p>
                        <w:p w:rsidR="00322B82" w:rsidRPr="00B94A9F" w:rsidRDefault="00322B82" w:rsidP="00322B82">
                          <w:pPr>
                            <w:spacing w:after="0" w:line="240" w:lineRule="auto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 xml:space="preserve">Asignatura: </w:t>
                          </w:r>
                          <w:r w:rsidR="00403786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Ciencias Sociales</w:t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85.7pt;margin-top:-34.35pt;width:618.4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" filled="f" stroked="f">
              <v:textbox style="mso-fit-shape-to-text:t">
                <w:txbxContent>
                  <w:p w:rsidR="00322B82" w:rsidRPr="00D5266A" w:rsidRDefault="00322B82" w:rsidP="00322B82">
                    <w:pPr>
                      <w:spacing w:after="0"/>
                      <w:ind w:left="708"/>
                      <w:jc w:val="both"/>
                      <w:rPr>
                        <w:b/>
                        <w:color w:val="FFFFFF" w:themeColor="background1"/>
                        <w:sz w:val="4"/>
                        <w:szCs w:val="16"/>
                      </w:rPr>
                    </w:pPr>
                  </w:p>
                  <w:p w:rsidR="00322B82" w:rsidRPr="00B94A9F" w:rsidRDefault="00322B82" w:rsidP="00322B82">
                    <w:pPr>
                      <w:spacing w:after="0"/>
                      <w:ind w:left="708"/>
                      <w:jc w:val="both"/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Colegio: Agustiniano Cristo rey de Santa Mónica</w:t>
                    </w: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  <w:t xml:space="preserve">Docente encargado: </w:t>
                    </w:r>
                    <w:r w:rsidR="0077331C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Madeleine Soto</w:t>
                    </w:r>
                  </w:p>
                  <w:p w:rsidR="00322B82" w:rsidRPr="00B94A9F" w:rsidRDefault="00322B82" w:rsidP="00322B82">
                    <w:pPr>
                      <w:spacing w:after="0"/>
                      <w:ind w:left="708"/>
                      <w:jc w:val="both"/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Cu</w:t>
                    </w:r>
                    <w:r w:rsidR="00F774F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 xml:space="preserve">rso: 6to grado – Sección A – 2do </w:t>
                    </w:r>
                    <w:proofErr w:type="spellStart"/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apso</w:t>
                    </w:r>
                    <w:proofErr w:type="spellEnd"/>
                  </w:p>
                  <w:p w:rsidR="00322B82" w:rsidRPr="00B94A9F" w:rsidRDefault="00322B82" w:rsidP="00322B82">
                    <w:pPr>
                      <w:spacing w:after="0" w:line="240" w:lineRule="auto"/>
                      <w:ind w:left="708"/>
                      <w:jc w:val="both"/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 xml:space="preserve">Asignatura: </w:t>
                    </w:r>
                    <w:r w:rsidR="00403786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Ciencias Sociales</w:t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6707DB4A" wp14:editId="33748BF0">
              <wp:simplePos x="0" y="0"/>
              <wp:positionH relativeFrom="column">
                <wp:posOffset>-1094105</wp:posOffset>
              </wp:positionH>
              <wp:positionV relativeFrom="paragraph">
                <wp:posOffset>-451485</wp:posOffset>
              </wp:positionV>
              <wp:extent cx="7835265" cy="852170"/>
              <wp:effectExtent l="0" t="0" r="0" b="508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5265" cy="852170"/>
                      </a:xfrm>
                      <a:prstGeom prst="rect">
                        <a:avLst/>
                      </a:prstGeom>
                      <a:solidFill>
                        <a:srgbClr val="2473B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8" o:spid="_x0000_s1026" style="position:absolute;margin-left:-86.15pt;margin-top:-35.55pt;width:616.95pt;height:67.1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" fillcolor="#2473ba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66A" w:rsidRDefault="00D5266A">
    <w:pPr>
      <w:pStyle w:val="Header"/>
    </w:pP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editId="36B11C9B">
              <wp:simplePos x="0" y="0"/>
              <wp:positionH relativeFrom="column">
                <wp:posOffset>701368</wp:posOffset>
              </wp:positionH>
              <wp:positionV relativeFrom="paragraph">
                <wp:posOffset>-354987</wp:posOffset>
              </wp:positionV>
              <wp:extent cx="5754414" cy="1403985"/>
              <wp:effectExtent l="0" t="0" r="0" b="190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54414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266A" w:rsidRDefault="00D5266A" w:rsidP="00D5266A">
                          <w:pPr>
                            <w:spacing w:after="0"/>
                            <w:jc w:val="both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D5266A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REPORTE DE ESTRATEGIAS PEDAGÓGICAS</w:t>
                          </w:r>
                        </w:p>
                        <w:p w:rsidR="00D5266A" w:rsidRPr="00403786" w:rsidRDefault="00D5266A" w:rsidP="00D5266A">
                          <w:pPr>
                            <w:spacing w:line="240" w:lineRule="auto"/>
                            <w:jc w:val="both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  <w:p w:rsidR="00D5266A" w:rsidRPr="00D5266A" w:rsidRDefault="00403786" w:rsidP="00D5266A">
                          <w:pPr>
                            <w:spacing w:after="0" w:line="240" w:lineRule="auto"/>
                            <w:jc w:val="both"/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Fecha de emisión del reporte: 08/07/2015</w:t>
                          </w:r>
                        </w:p>
                        <w:p w:rsidR="00D5266A" w:rsidRPr="00D5266A" w:rsidRDefault="00D5266A" w:rsidP="00D5266A">
                          <w:pPr>
                            <w:spacing w:after="0" w:line="240" w:lineRule="auto"/>
                            <w:jc w:val="both"/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5266A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 xml:space="preserve">Reporte emitido por: </w:t>
                          </w:r>
                          <w:r w:rsidR="0077331C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Madeleine Soto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5.25pt;margin-top:-27.95pt;width:453.1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" filled="f" stroked="f">
              <v:textbox style="mso-fit-shape-to-text:t">
                <w:txbxContent>
                  <w:p w:rsidR="00D5266A" w:rsidRDefault="00D5266A" w:rsidP="00D5266A">
                    <w:pPr>
                      <w:spacing w:after="0"/>
                      <w:jc w:val="both"/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 w:rsidRPr="00D5266A"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>REPORTE DE ESTRATEGIAS PEDAGÓGICAS</w:t>
                    </w:r>
                  </w:p>
                  <w:p w:rsidR="00D5266A" w:rsidRPr="00403786" w:rsidRDefault="00D5266A" w:rsidP="00D5266A">
                    <w:pPr>
                      <w:spacing w:line="240" w:lineRule="auto"/>
                      <w:jc w:val="both"/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D5266A" w:rsidRPr="00D5266A" w:rsidRDefault="00403786" w:rsidP="00D5266A">
                    <w:pPr>
                      <w:spacing w:after="0" w:line="240" w:lineRule="auto"/>
                      <w:jc w:val="both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Fecha de emisión del reporte: 08/07/2015</w:t>
                    </w:r>
                  </w:p>
                  <w:p w:rsidR="00D5266A" w:rsidRPr="00D5266A" w:rsidRDefault="00D5266A" w:rsidP="00D5266A">
                    <w:pPr>
                      <w:spacing w:after="0" w:line="240" w:lineRule="auto"/>
                      <w:jc w:val="both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 w:rsidRPr="00D5266A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 xml:space="preserve">Reporte emitido por: </w:t>
                    </w:r>
                    <w:r w:rsidR="0077331C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Madeleine Soto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8371737" wp14:editId="2482882D">
              <wp:simplePos x="0" y="0"/>
              <wp:positionH relativeFrom="column">
                <wp:posOffset>-1080135</wp:posOffset>
              </wp:positionH>
              <wp:positionV relativeFrom="paragraph">
                <wp:posOffset>-464820</wp:posOffset>
              </wp:positionV>
              <wp:extent cx="7835265" cy="1481455"/>
              <wp:effectExtent l="0" t="0" r="0" b="444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5265" cy="1481455"/>
                      </a:xfrm>
                      <a:prstGeom prst="rect">
                        <a:avLst/>
                      </a:prstGeom>
                      <a:solidFill>
                        <a:srgbClr val="2473B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85.05pt;margin-top:-36.6pt;width:616.95pt;height:116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" fillcolor="#2473ba" stroked="f" strokeweight="2pt"/>
          </w:pict>
        </mc:Fallback>
      </mc:AlternateContent>
    </w:r>
    <w:r>
      <w:rPr>
        <w:rFonts w:ascii="Tw Cen MT" w:hAnsi="Tw Cen MT"/>
        <w:b/>
        <w:noProof/>
        <w:sz w:val="24"/>
        <w:szCs w:val="24"/>
        <w:u w:val="single"/>
        <w:lang w:eastAsia="es-VE"/>
      </w:rPr>
      <w:drawing>
        <wp:anchor distT="0" distB="0" distL="114300" distR="114300" simplePos="0" relativeHeight="251660288" behindDoc="0" locked="0" layoutInCell="1" allowOverlap="1" wp14:anchorId="210CBA57" wp14:editId="00556CAF">
          <wp:simplePos x="0" y="0"/>
          <wp:positionH relativeFrom="column">
            <wp:posOffset>-670560</wp:posOffset>
          </wp:positionH>
          <wp:positionV relativeFrom="paragraph">
            <wp:posOffset>-717550</wp:posOffset>
          </wp:positionV>
          <wp:extent cx="1226185" cy="1468755"/>
          <wp:effectExtent l="0" t="0" r="0" b="0"/>
          <wp:wrapSquare wrapText="bothSides"/>
          <wp:docPr id="3" name="Picture 3" descr="C:\Users\Rodrigo\Dropbox\Tesis\Varios\Imágenes\Logo Faro Atenas\faroatenasazul3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odrigo\Dropbox\Tesis\Varios\Imágenes\Logo Faro Atenas\faroatenasazul3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185" cy="1468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739A3"/>
    <w:multiLevelType w:val="hybridMultilevel"/>
    <w:tmpl w:val="AD4231C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A2422"/>
    <w:multiLevelType w:val="hybridMultilevel"/>
    <w:tmpl w:val="E6563090"/>
    <w:lvl w:ilvl="0" w:tplc="20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>
    <w:nsid w:val="19396107"/>
    <w:multiLevelType w:val="hybridMultilevel"/>
    <w:tmpl w:val="7EC26E26"/>
    <w:lvl w:ilvl="0" w:tplc="7E7A74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B425C"/>
    <w:multiLevelType w:val="hybridMultilevel"/>
    <w:tmpl w:val="2252145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91AFF"/>
    <w:multiLevelType w:val="hybridMultilevel"/>
    <w:tmpl w:val="E1947C2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FD338B"/>
    <w:multiLevelType w:val="hybridMultilevel"/>
    <w:tmpl w:val="4698B22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FB7199"/>
    <w:multiLevelType w:val="hybridMultilevel"/>
    <w:tmpl w:val="B2981518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28C1932"/>
    <w:multiLevelType w:val="hybridMultilevel"/>
    <w:tmpl w:val="9A88BD0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0C084C"/>
    <w:multiLevelType w:val="hybridMultilevel"/>
    <w:tmpl w:val="EBE2013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85298F"/>
    <w:multiLevelType w:val="hybridMultilevel"/>
    <w:tmpl w:val="17BCF066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1030AE8"/>
    <w:multiLevelType w:val="hybridMultilevel"/>
    <w:tmpl w:val="232C916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5825A3"/>
    <w:multiLevelType w:val="hybridMultilevel"/>
    <w:tmpl w:val="0CAEF4DA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0633767"/>
    <w:multiLevelType w:val="hybridMultilevel"/>
    <w:tmpl w:val="6E425A8C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0946A3"/>
    <w:multiLevelType w:val="hybridMultilevel"/>
    <w:tmpl w:val="AA20285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092A3A"/>
    <w:multiLevelType w:val="hybridMultilevel"/>
    <w:tmpl w:val="9A9CD554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B1F7590"/>
    <w:multiLevelType w:val="hybridMultilevel"/>
    <w:tmpl w:val="D8D2706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43566C"/>
    <w:multiLevelType w:val="hybridMultilevel"/>
    <w:tmpl w:val="57280B6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250FB9"/>
    <w:multiLevelType w:val="hybridMultilevel"/>
    <w:tmpl w:val="BAC2203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B558F9"/>
    <w:multiLevelType w:val="hybridMultilevel"/>
    <w:tmpl w:val="034AAE9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466D5"/>
    <w:multiLevelType w:val="hybridMultilevel"/>
    <w:tmpl w:val="9FB8FF62"/>
    <w:lvl w:ilvl="0" w:tplc="20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0">
    <w:nsid w:val="7E3E53BA"/>
    <w:multiLevelType w:val="hybridMultilevel"/>
    <w:tmpl w:val="915017D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7"/>
  </w:num>
  <w:num w:numId="4">
    <w:abstractNumId w:val="2"/>
  </w:num>
  <w:num w:numId="5">
    <w:abstractNumId w:val="20"/>
  </w:num>
  <w:num w:numId="6">
    <w:abstractNumId w:val="7"/>
  </w:num>
  <w:num w:numId="7">
    <w:abstractNumId w:val="14"/>
  </w:num>
  <w:num w:numId="8">
    <w:abstractNumId w:val="15"/>
  </w:num>
  <w:num w:numId="9">
    <w:abstractNumId w:val="9"/>
  </w:num>
  <w:num w:numId="10">
    <w:abstractNumId w:val="10"/>
  </w:num>
  <w:num w:numId="11">
    <w:abstractNumId w:val="6"/>
  </w:num>
  <w:num w:numId="12">
    <w:abstractNumId w:val="8"/>
  </w:num>
  <w:num w:numId="13">
    <w:abstractNumId w:val="12"/>
  </w:num>
  <w:num w:numId="14">
    <w:abstractNumId w:val="5"/>
  </w:num>
  <w:num w:numId="15">
    <w:abstractNumId w:val="13"/>
  </w:num>
  <w:num w:numId="16">
    <w:abstractNumId w:val="1"/>
  </w:num>
  <w:num w:numId="17">
    <w:abstractNumId w:val="4"/>
  </w:num>
  <w:num w:numId="18">
    <w:abstractNumId w:val="11"/>
  </w:num>
  <w:num w:numId="19">
    <w:abstractNumId w:val="0"/>
  </w:num>
  <w:num w:numId="20">
    <w:abstractNumId w:val="1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22F"/>
    <w:rsid w:val="000E07AA"/>
    <w:rsid w:val="00104BE6"/>
    <w:rsid w:val="00117B76"/>
    <w:rsid w:val="002E3069"/>
    <w:rsid w:val="003056F3"/>
    <w:rsid w:val="00322B82"/>
    <w:rsid w:val="003957D3"/>
    <w:rsid w:val="00403786"/>
    <w:rsid w:val="0042628F"/>
    <w:rsid w:val="0048409B"/>
    <w:rsid w:val="004A2DBC"/>
    <w:rsid w:val="004D1E88"/>
    <w:rsid w:val="00510E3A"/>
    <w:rsid w:val="005B37A6"/>
    <w:rsid w:val="0068607B"/>
    <w:rsid w:val="006C0E7D"/>
    <w:rsid w:val="00743C66"/>
    <w:rsid w:val="0077331C"/>
    <w:rsid w:val="0077522F"/>
    <w:rsid w:val="007A0373"/>
    <w:rsid w:val="007D4F12"/>
    <w:rsid w:val="007F44EE"/>
    <w:rsid w:val="00907C73"/>
    <w:rsid w:val="00AE3880"/>
    <w:rsid w:val="00B41D07"/>
    <w:rsid w:val="00B94A9F"/>
    <w:rsid w:val="00C5061F"/>
    <w:rsid w:val="00CE7187"/>
    <w:rsid w:val="00D5266A"/>
    <w:rsid w:val="00EA7FED"/>
    <w:rsid w:val="00F2463E"/>
    <w:rsid w:val="00F524D8"/>
    <w:rsid w:val="00F774FF"/>
    <w:rsid w:val="00FC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77522F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77522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7522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66A"/>
  </w:style>
  <w:style w:type="paragraph" w:styleId="Footer">
    <w:name w:val="footer"/>
    <w:basedOn w:val="Normal"/>
    <w:link w:val="Foot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66A"/>
  </w:style>
  <w:style w:type="paragraph" w:styleId="BalloonText">
    <w:name w:val="Balloon Text"/>
    <w:basedOn w:val="Normal"/>
    <w:link w:val="BalloonTextChar"/>
    <w:uiPriority w:val="99"/>
    <w:semiHidden/>
    <w:unhideWhenUsed/>
    <w:rsid w:val="00D52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6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77522F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77522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7522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66A"/>
  </w:style>
  <w:style w:type="paragraph" w:styleId="Footer">
    <w:name w:val="footer"/>
    <w:basedOn w:val="Normal"/>
    <w:link w:val="Foot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66A"/>
  </w:style>
  <w:style w:type="paragraph" w:styleId="BalloonText">
    <w:name w:val="Balloon Text"/>
    <w:basedOn w:val="Normal"/>
    <w:link w:val="BalloonTextChar"/>
    <w:uiPriority w:val="99"/>
    <w:semiHidden/>
    <w:unhideWhenUsed/>
    <w:rsid w:val="00D52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6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777</Words>
  <Characters>4279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2</cp:revision>
  <cp:lastPrinted>2015-07-08T18:13:00Z</cp:lastPrinted>
  <dcterms:created xsi:type="dcterms:W3CDTF">2015-07-08T18:14:00Z</dcterms:created>
  <dcterms:modified xsi:type="dcterms:W3CDTF">2015-07-08T18:14:00Z</dcterms:modified>
</cp:coreProperties>
</file>