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42B" w:rsidRDefault="00D0042B" w:rsidP="00D0042B">
      <w:pPr>
        <w:spacing w:after="1"/>
        <w:ind w:right="50"/>
        <w:jc w:val="both"/>
      </w:pPr>
      <w:r w:rsidRPr="00D0042B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Afiliação de Cliente (criação de conta para cliente)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723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49"/>
        <w:gridCol w:w="5974"/>
      </w:tblGrid>
      <w:tr w:rsidR="00D0042B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Identificador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>UC001</w:t>
            </w:r>
          </w:p>
        </w:tc>
      </w:tr>
      <w:tr w:rsidR="00D0042B" w:rsidTr="00CC2207">
        <w:trPr>
          <w:trHeight w:val="288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Nome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>Afiliação do Cliente</w:t>
            </w:r>
          </w:p>
        </w:tc>
      </w:tr>
      <w:tr w:rsidR="00D0042B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Atores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Cliente(principal) </w:t>
            </w:r>
          </w:p>
        </w:tc>
      </w:tr>
      <w:tr w:rsidR="00D0042B" w:rsidTr="00CC2207">
        <w:trPr>
          <w:trHeight w:val="564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Sumário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Permitir o cliente solicitar a afiliação a plataforma da E-Services </w:t>
            </w:r>
          </w:p>
        </w:tc>
      </w:tr>
      <w:tr w:rsidR="00D0042B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Complexidade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Alta </w:t>
            </w:r>
          </w:p>
        </w:tc>
      </w:tr>
      <w:tr w:rsidR="00D0042B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Regras de Negócio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0042B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Pré-condições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Formulário de Afiliação de cliente exibido </w:t>
            </w:r>
          </w:p>
        </w:tc>
      </w:tr>
      <w:tr w:rsidR="00D0042B" w:rsidTr="005F7CE3">
        <w:trPr>
          <w:trHeight w:val="208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Pós-condição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>Informação do Candidato a cliente Armazenada</w:t>
            </w:r>
            <w:r w:rsidR="005F7CE3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0042B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Pontos de Inclusão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Não há </w:t>
            </w:r>
          </w:p>
        </w:tc>
      </w:tr>
      <w:tr w:rsidR="00D0042B" w:rsidTr="00CC2207">
        <w:trPr>
          <w:trHeight w:val="288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Pontos de Extensão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Não há </w:t>
            </w:r>
          </w:p>
        </w:tc>
      </w:tr>
    </w:tbl>
    <w:p w:rsidR="00D0042B" w:rsidRDefault="00D0042B" w:rsidP="00D0042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0042B" w:rsidRDefault="00D0042B" w:rsidP="00D0042B">
      <w:pPr>
        <w:spacing w:after="112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Fluxo Principal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tbl>
      <w:tblPr>
        <w:tblStyle w:val="TableGrid"/>
        <w:tblW w:w="8723" w:type="dxa"/>
        <w:tblInd w:w="-108" w:type="dxa"/>
        <w:tblCellMar>
          <w:top w:w="14" w:type="dxa"/>
          <w:left w:w="468" w:type="dxa"/>
          <w:right w:w="54" w:type="dxa"/>
        </w:tblCellMar>
        <w:tblLook w:val="04A0" w:firstRow="1" w:lastRow="0" w:firstColumn="1" w:lastColumn="0" w:noHBand="0" w:noVBand="1"/>
      </w:tblPr>
      <w:tblGrid>
        <w:gridCol w:w="4366"/>
        <w:gridCol w:w="4357"/>
      </w:tblGrid>
      <w:tr w:rsidR="00D0042B" w:rsidTr="00CC2207">
        <w:trPr>
          <w:trHeight w:val="286"/>
        </w:trPr>
        <w:tc>
          <w:tcPr>
            <w:tcW w:w="8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pPr>
              <w:ind w:right="4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Fluxo Principal </w:t>
            </w:r>
          </w:p>
        </w:tc>
      </w:tr>
      <w:tr w:rsidR="00D0042B" w:rsidTr="00CC2207">
        <w:trPr>
          <w:trHeight w:val="286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pPr>
              <w:ind w:right="4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Ações do Ator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pPr>
              <w:ind w:right="4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Ações do Sistema </w:t>
            </w:r>
          </w:p>
        </w:tc>
      </w:tr>
      <w:tr w:rsidR="00D0042B" w:rsidTr="00C71AC8">
        <w:trPr>
          <w:trHeight w:val="1502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pPr>
              <w:ind w:left="36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681094">
              <w:rPr>
                <w:rFonts w:ascii="Times New Roman" w:eastAsia="Times New Roman" w:hAnsi="Times New Roman" w:cs="Times New Roman"/>
                <w:sz w:val="24"/>
              </w:rPr>
              <w:t>Cliente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informa seu e-mail e CPF (CNPF, se for pessoa jurídica) e solicita afiliação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pPr>
              <w:numPr>
                <w:ilvl w:val="0"/>
                <w:numId w:val="1"/>
              </w:numPr>
              <w:ind w:right="20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Sistema busca por e-mail e CPF </w:t>
            </w:r>
          </w:p>
          <w:p w:rsidR="00D0042B" w:rsidRDefault="00D0042B" w:rsidP="00CC2207">
            <w:pPr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(ou CNPJ) por cadastro anterior</w:t>
            </w:r>
            <w:r w:rsidR="00821DAC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821DAC" w:rsidRDefault="00821DAC" w:rsidP="00CC2207">
            <w:pPr>
              <w:ind w:left="360"/>
            </w:pPr>
          </w:p>
          <w:p w:rsidR="00D0042B" w:rsidRDefault="00D0042B" w:rsidP="00CC2207">
            <w:pPr>
              <w:numPr>
                <w:ilvl w:val="0"/>
                <w:numId w:val="1"/>
              </w:numPr>
              <w:spacing w:line="238" w:lineRule="auto"/>
              <w:ind w:right="20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Sistema exibe formulário identificação do </w:t>
            </w:r>
            <w:r w:rsidR="00681094">
              <w:rPr>
                <w:rFonts w:ascii="Times New Roman" w:eastAsia="Times New Roman" w:hAnsi="Times New Roman" w:cs="Times New Roman"/>
                <w:sz w:val="24"/>
              </w:rPr>
              <w:t>Cliente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(nome, sexo, data nascimento, </w:t>
            </w:r>
          </w:p>
          <w:p w:rsidR="00D0042B" w:rsidRDefault="00D0042B" w:rsidP="00CC2207">
            <w:pPr>
              <w:ind w:left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nacionalidade, endereço residencial e comercial, profissão) </w:t>
            </w:r>
          </w:p>
        </w:tc>
      </w:tr>
      <w:tr w:rsidR="00D0042B" w:rsidTr="00C71AC8">
        <w:trPr>
          <w:trHeight w:val="956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681094" w:rsidP="00CC2207">
            <w:pPr>
              <w:ind w:left="36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D0042B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D0042B">
              <w:rPr>
                <w:rFonts w:ascii="Arial" w:eastAsia="Arial" w:hAnsi="Arial" w:cs="Arial"/>
                <w:sz w:val="24"/>
              </w:rPr>
              <w:t xml:space="preserve"> </w:t>
            </w:r>
            <w:r w:rsidR="00D0042B">
              <w:rPr>
                <w:rFonts w:ascii="Times New Roman" w:eastAsia="Times New Roman" w:hAnsi="Times New Roman" w:cs="Times New Roman"/>
                <w:sz w:val="24"/>
              </w:rPr>
              <w:t xml:space="preserve">Usuário preenche o formulário e submete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681094" w:rsidP="00681094">
            <w:pPr>
              <w:spacing w:after="3" w:line="238" w:lineRule="auto"/>
              <w:ind w:right="16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5.</w:t>
            </w:r>
            <w:r w:rsidR="00D0042B" w:rsidRPr="00681094">
              <w:rPr>
                <w:rFonts w:ascii="Times New Roman" w:eastAsia="Times New Roman" w:hAnsi="Times New Roman" w:cs="Times New Roman"/>
                <w:sz w:val="24"/>
              </w:rPr>
              <w:t>Sistema valida e armazena os dados</w:t>
            </w:r>
            <w:r w:rsidR="00821DAC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821DAC" w:rsidRDefault="00821DAC" w:rsidP="00681094">
            <w:pPr>
              <w:spacing w:after="3" w:line="238" w:lineRule="auto"/>
              <w:ind w:right="16"/>
            </w:pPr>
          </w:p>
          <w:p w:rsidR="00D0042B" w:rsidRDefault="00681094" w:rsidP="00681094">
            <w:pPr>
              <w:ind w:right="16"/>
            </w:pPr>
            <w:r>
              <w:rPr>
                <w:rFonts w:ascii="Times New Roman" w:eastAsia="Times New Roman" w:hAnsi="Times New Roman" w:cs="Times New Roman"/>
                <w:sz w:val="24"/>
              </w:rPr>
              <w:t>6.</w:t>
            </w:r>
            <w:r w:rsidR="00D0042B">
              <w:rPr>
                <w:rFonts w:ascii="Times New Roman" w:eastAsia="Times New Roman" w:hAnsi="Times New Roman" w:cs="Times New Roman"/>
                <w:sz w:val="24"/>
              </w:rPr>
              <w:t>Sistema exibe termo de compromisso com a plataforma da Rede E-Services</w:t>
            </w:r>
            <w:r w:rsidR="00821DAC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D0042B" w:rsidTr="00C71AC8">
        <w:trPr>
          <w:trHeight w:val="1544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681094" w:rsidP="00CC2207">
            <w:pPr>
              <w:ind w:left="36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7.</w:t>
            </w:r>
            <w:r>
              <w:rPr>
                <w:rFonts w:ascii="Times New Roman" w:eastAsia="Times New Roman" w:hAnsi="Times New Roman" w:cs="Times New Roman"/>
                <w:sz w:val="24"/>
              </w:rPr>
              <w:t>Cliente</w:t>
            </w:r>
            <w:r w:rsidR="00D0042B">
              <w:rPr>
                <w:rFonts w:ascii="Times New Roman" w:eastAsia="Times New Roman" w:hAnsi="Times New Roman" w:cs="Times New Roman"/>
                <w:sz w:val="24"/>
              </w:rPr>
              <w:t xml:space="preserve"> aceita as diretrizes estabelecidas no termo de aceite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D0042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681094" w:rsidP="00681094">
            <w:pPr>
              <w:spacing w:after="46" w:line="238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8.</w:t>
            </w:r>
            <w:r w:rsidR="00D0042B" w:rsidRPr="00681094">
              <w:rPr>
                <w:rFonts w:ascii="Times New Roman" w:eastAsia="Times New Roman" w:hAnsi="Times New Roman" w:cs="Times New Roman"/>
                <w:sz w:val="24"/>
              </w:rPr>
              <w:t>Sistema armazena o aceite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821DAC" w:rsidRDefault="00821DAC" w:rsidP="00681094">
            <w:pPr>
              <w:spacing w:after="151" w:line="239" w:lineRule="auto"/>
              <w:rPr>
                <w:sz w:val="24"/>
              </w:rPr>
            </w:pPr>
          </w:p>
          <w:p w:rsidR="00681094" w:rsidRDefault="00681094" w:rsidP="00681094">
            <w:pPr>
              <w:spacing w:after="151" w:line="239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9.</w:t>
            </w:r>
            <w:r w:rsidR="00D0042B">
              <w:rPr>
                <w:rFonts w:ascii="Times New Roman" w:eastAsia="Times New Roman" w:hAnsi="Times New Roman" w:cs="Times New Roman"/>
                <w:sz w:val="24"/>
              </w:rPr>
              <w:t>Sistema envia e-mail de validação do e-mail do usuário</w:t>
            </w:r>
            <w:r w:rsidR="00821DAC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D0042B" w:rsidRPr="00681094" w:rsidRDefault="00821DAC" w:rsidP="00681094">
            <w:pPr>
              <w:spacing w:after="151" w:line="239" w:lineRule="auto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10.</w:t>
            </w:r>
            <w:r w:rsidR="00D0042B">
              <w:rPr>
                <w:rFonts w:ascii="Times New Roman" w:eastAsia="Times New Roman" w:hAnsi="Times New Roman" w:cs="Times New Roman"/>
                <w:sz w:val="24"/>
              </w:rPr>
              <w:t>Sistema exibe mensagem solicitando a validação do e-mail informado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D0042B" w:rsidTr="00C71AC8">
        <w:trPr>
          <w:trHeight w:val="56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pPr>
              <w:ind w:left="36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821DAC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681094">
              <w:rPr>
                <w:rFonts w:ascii="Times New Roman" w:eastAsia="Times New Roman" w:hAnsi="Times New Roman" w:cs="Times New Roman"/>
                <w:sz w:val="24"/>
              </w:rPr>
              <w:t>Cliente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acessa seu e-mail e valida o e-mail clicando no link de validação enviado por e-mail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821DAC" w:rsidP="00821DAC">
            <w:pPr>
              <w:spacing w:after="129" w:line="25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12.</w:t>
            </w:r>
            <w:r w:rsidR="00D0042B" w:rsidRPr="00821DAC">
              <w:rPr>
                <w:rFonts w:ascii="Times New Roman" w:eastAsia="Times New Roman" w:hAnsi="Times New Roman" w:cs="Times New Roman"/>
                <w:sz w:val="24"/>
              </w:rPr>
              <w:t>Sistema finaliza o cadastro.</w:t>
            </w:r>
          </w:p>
        </w:tc>
      </w:tr>
    </w:tbl>
    <w:p w:rsidR="00D0042B" w:rsidRDefault="00D0042B" w:rsidP="00D0042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32D9C" w:rsidRDefault="00F32D9C" w:rsidP="00D0042B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F32D9C" w:rsidRDefault="00F32D9C" w:rsidP="00D0042B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F32D9C" w:rsidRDefault="00F32D9C" w:rsidP="00D0042B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F32D9C" w:rsidRDefault="00F32D9C" w:rsidP="00D0042B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F32D9C" w:rsidRDefault="00F32D9C" w:rsidP="00D0042B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F32D9C" w:rsidRDefault="00F32D9C" w:rsidP="00D0042B">
      <w:pPr>
        <w:spacing w:after="0"/>
      </w:pPr>
    </w:p>
    <w:p w:rsidR="00D0042B" w:rsidRDefault="00D0042B" w:rsidP="00D0042B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lastRenderedPageBreak/>
        <w:t>Fluxos alternativos</w:t>
      </w:r>
      <w:r>
        <w:rPr>
          <w:rFonts w:ascii="Times New Roman" w:eastAsia="Times New Roman" w:hAnsi="Times New Roman" w:cs="Times New Roman"/>
          <w:sz w:val="24"/>
        </w:rPr>
        <w:t xml:space="preserve">:  </w:t>
      </w:r>
    </w:p>
    <w:tbl>
      <w:tblPr>
        <w:tblStyle w:val="TableGrid"/>
        <w:tblW w:w="8723" w:type="dxa"/>
        <w:tblInd w:w="-108" w:type="dxa"/>
        <w:tblCellMar>
          <w:top w:w="14" w:type="dxa"/>
          <w:left w:w="108" w:type="dxa"/>
          <w:right w:w="57" w:type="dxa"/>
        </w:tblCellMar>
        <w:tblLook w:val="04A0" w:firstRow="1" w:lastRow="0" w:firstColumn="1" w:lastColumn="0" w:noHBand="0" w:noVBand="1"/>
      </w:tblPr>
      <w:tblGrid>
        <w:gridCol w:w="4335"/>
        <w:gridCol w:w="4388"/>
      </w:tblGrid>
      <w:tr w:rsidR="00D0042B" w:rsidTr="00CC2207">
        <w:trPr>
          <w:trHeight w:val="286"/>
        </w:trPr>
        <w:tc>
          <w:tcPr>
            <w:tcW w:w="8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Fluxo Alternativo – Passo 2 – E-mail ou CPF (OU CNPJ) encontrado </w:t>
            </w:r>
          </w:p>
        </w:tc>
      </w:tr>
      <w:tr w:rsidR="00D0042B" w:rsidTr="00CC2207">
        <w:trPr>
          <w:trHeight w:val="286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Ações do Ator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Ações do Sistema </w:t>
            </w:r>
          </w:p>
        </w:tc>
      </w:tr>
      <w:tr w:rsidR="00D0042B" w:rsidTr="00CC2207">
        <w:trPr>
          <w:trHeight w:val="1942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DAC" w:rsidRDefault="00821DAC" w:rsidP="00821DAC">
            <w:pPr>
              <w:spacing w:after="3" w:line="238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D0042B">
              <w:rPr>
                <w:rFonts w:ascii="Times New Roman" w:eastAsia="Times New Roman" w:hAnsi="Times New Roman" w:cs="Times New Roman"/>
                <w:sz w:val="24"/>
              </w:rPr>
              <w:t>Sistema informa que já existe candidato na base de candidatos ou afiliados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821DAC" w:rsidRDefault="00821DAC" w:rsidP="00821DAC">
            <w:pPr>
              <w:spacing w:after="3" w:line="238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D0042B" w:rsidRDefault="00821DAC" w:rsidP="00821DAC">
            <w:pPr>
              <w:spacing w:after="3" w:line="238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  <w:r w:rsidR="00D0042B">
              <w:rPr>
                <w:rFonts w:ascii="Times New Roman" w:eastAsia="Times New Roman" w:hAnsi="Times New Roman" w:cs="Times New Roman"/>
                <w:sz w:val="24"/>
              </w:rPr>
              <w:t>Sistema pede para o candidato entre em contato com o suporte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821DAC" w:rsidRPr="00821DAC" w:rsidRDefault="00821DAC" w:rsidP="00821DAC">
            <w:pPr>
              <w:spacing w:after="3" w:line="238" w:lineRule="auto"/>
              <w:rPr>
                <w:sz w:val="24"/>
              </w:rPr>
            </w:pPr>
          </w:p>
          <w:p w:rsidR="00D0042B" w:rsidRDefault="00821DAC" w:rsidP="00821DAC"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 w:rsidR="00D0042B">
              <w:rPr>
                <w:rFonts w:ascii="Times New Roman" w:eastAsia="Times New Roman" w:hAnsi="Times New Roman" w:cs="Times New Roman"/>
                <w:sz w:val="24"/>
              </w:rPr>
              <w:t>Sistema volta para página de afiliação inicial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</w:tbl>
    <w:p w:rsidR="00D0042B" w:rsidRDefault="00D0042B" w:rsidP="00D0042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723" w:type="dxa"/>
        <w:tblInd w:w="-108" w:type="dxa"/>
        <w:tblCellMar>
          <w:top w:w="14" w:type="dxa"/>
          <w:left w:w="108" w:type="dxa"/>
          <w:right w:w="98" w:type="dxa"/>
        </w:tblCellMar>
        <w:tblLook w:val="04A0" w:firstRow="1" w:lastRow="0" w:firstColumn="1" w:lastColumn="0" w:noHBand="0" w:noVBand="1"/>
      </w:tblPr>
      <w:tblGrid>
        <w:gridCol w:w="4335"/>
        <w:gridCol w:w="4388"/>
      </w:tblGrid>
      <w:tr w:rsidR="00D0042B" w:rsidTr="00CC2207">
        <w:trPr>
          <w:trHeight w:val="286"/>
        </w:trPr>
        <w:tc>
          <w:tcPr>
            <w:tcW w:w="8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pPr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Fluxo Alternativo -Passo 5- Dados Inválidos ou Não Informados </w:t>
            </w:r>
          </w:p>
        </w:tc>
      </w:tr>
      <w:tr w:rsidR="00D0042B" w:rsidTr="00CC2207">
        <w:trPr>
          <w:trHeight w:val="288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Ações do Ator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Ações do Sistema </w:t>
            </w:r>
          </w:p>
        </w:tc>
      </w:tr>
      <w:tr w:rsidR="00D0042B" w:rsidTr="00C71AC8">
        <w:trPr>
          <w:trHeight w:val="919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42B" w:rsidRDefault="00D0042B" w:rsidP="00CC2207">
            <w:pPr>
              <w:spacing w:line="238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Sistema informa que existem campos do formulário </w:t>
            </w:r>
          </w:p>
          <w:p w:rsidR="00D0042B" w:rsidRDefault="00D0042B" w:rsidP="00CC2207">
            <w:pPr>
              <w:spacing w:line="241" w:lineRule="auto"/>
              <w:ind w:left="360" w:firstLine="360"/>
            </w:pPr>
            <w:r>
              <w:rPr>
                <w:rFonts w:ascii="Times New Roman" w:eastAsia="Times New Roman" w:hAnsi="Times New Roman" w:cs="Times New Roman"/>
                <w:sz w:val="24"/>
              </w:rPr>
              <w:t>inconsistentes e os marca vermelho 6.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Sistema continua no passo 4 </w:t>
            </w:r>
          </w:p>
          <w:p w:rsidR="00D0042B" w:rsidRDefault="00D0042B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0042B" w:rsidRDefault="00D0042B" w:rsidP="00D0042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111CB" w:rsidRDefault="007111CB"/>
    <w:p w:rsidR="00F32D9C" w:rsidRDefault="00F32D9C"/>
    <w:p w:rsidR="00F32D9C" w:rsidRDefault="00F32D9C"/>
    <w:p w:rsidR="00F32D9C" w:rsidRDefault="00F32D9C"/>
    <w:p w:rsidR="00F32D9C" w:rsidRDefault="00F32D9C"/>
    <w:p w:rsidR="00F32D9C" w:rsidRDefault="00F32D9C"/>
    <w:p w:rsidR="00F32D9C" w:rsidRDefault="00F32D9C"/>
    <w:p w:rsidR="00F32D9C" w:rsidRDefault="00F32D9C"/>
    <w:p w:rsidR="00F32D9C" w:rsidRDefault="00F32D9C"/>
    <w:p w:rsidR="00F32D9C" w:rsidRDefault="00F32D9C"/>
    <w:p w:rsidR="00F32D9C" w:rsidRDefault="00F32D9C"/>
    <w:p w:rsidR="00F32D9C" w:rsidRDefault="00F32D9C"/>
    <w:p w:rsidR="00F32D9C" w:rsidRDefault="00F32D9C"/>
    <w:p w:rsidR="005F7CE3" w:rsidRDefault="005F7CE3" w:rsidP="005F7CE3">
      <w:pPr>
        <w:spacing w:after="1"/>
        <w:ind w:right="50"/>
        <w:jc w:val="both"/>
      </w:pPr>
    </w:p>
    <w:p w:rsidR="00F32D9C" w:rsidRDefault="00F32D9C" w:rsidP="005F7CE3">
      <w:pPr>
        <w:spacing w:after="1"/>
        <w:ind w:right="50"/>
        <w:jc w:val="both"/>
      </w:pPr>
    </w:p>
    <w:p w:rsidR="00F32D9C" w:rsidRDefault="00F32D9C" w:rsidP="005F7CE3">
      <w:pPr>
        <w:spacing w:after="1"/>
        <w:ind w:right="50"/>
        <w:jc w:val="both"/>
      </w:pPr>
    </w:p>
    <w:p w:rsidR="00F32D9C" w:rsidRDefault="00F32D9C" w:rsidP="005F7CE3">
      <w:pPr>
        <w:spacing w:after="1"/>
        <w:ind w:right="50"/>
        <w:jc w:val="both"/>
      </w:pPr>
    </w:p>
    <w:p w:rsidR="00F32D9C" w:rsidRDefault="00F32D9C" w:rsidP="005F7CE3">
      <w:pPr>
        <w:spacing w:after="1"/>
        <w:ind w:right="50"/>
        <w:jc w:val="both"/>
      </w:pPr>
    </w:p>
    <w:p w:rsidR="00F32D9C" w:rsidRDefault="00F32D9C" w:rsidP="005F7CE3">
      <w:pPr>
        <w:spacing w:after="1"/>
        <w:ind w:right="50"/>
        <w:jc w:val="both"/>
      </w:pPr>
    </w:p>
    <w:p w:rsidR="00F32D9C" w:rsidRDefault="00F32D9C" w:rsidP="005F7CE3">
      <w:pPr>
        <w:spacing w:after="1"/>
        <w:ind w:right="50"/>
        <w:jc w:val="both"/>
      </w:pPr>
    </w:p>
    <w:p w:rsidR="00F32D9C" w:rsidRDefault="00F32D9C" w:rsidP="005F7CE3">
      <w:pPr>
        <w:spacing w:after="1"/>
        <w:ind w:right="50"/>
        <w:jc w:val="both"/>
      </w:pPr>
    </w:p>
    <w:p w:rsidR="005F7CE3" w:rsidRPr="005F7CE3" w:rsidRDefault="005F7CE3" w:rsidP="005F7CE3">
      <w:pPr>
        <w:spacing w:after="1"/>
        <w:ind w:right="5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F7CE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lastRenderedPageBreak/>
        <w:t>Afiliação de Prestador de Serviço (Criação de conta para prestador de serviço)</w:t>
      </w:r>
    </w:p>
    <w:tbl>
      <w:tblPr>
        <w:tblStyle w:val="TableGrid"/>
        <w:tblW w:w="8723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49"/>
        <w:gridCol w:w="5974"/>
      </w:tblGrid>
      <w:tr w:rsidR="005F7CE3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Identificador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>UC002</w:t>
            </w:r>
          </w:p>
        </w:tc>
      </w:tr>
      <w:tr w:rsidR="005F7CE3" w:rsidTr="00CC2207">
        <w:trPr>
          <w:trHeight w:val="288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Nome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 w:rsidRPr="005F7CE3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Afiliação de Prestador de Serviço</w:t>
            </w:r>
          </w:p>
        </w:tc>
      </w:tr>
      <w:tr w:rsidR="005F7CE3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Atores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Fornecedor(principal), Agenciador. </w:t>
            </w:r>
          </w:p>
        </w:tc>
      </w:tr>
      <w:tr w:rsidR="005F7CE3" w:rsidTr="00CC2207">
        <w:trPr>
          <w:trHeight w:val="564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Sumário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Permitir o fornecedor solicitar a afiliação a plataforma da E-Services </w:t>
            </w:r>
          </w:p>
        </w:tc>
      </w:tr>
      <w:tr w:rsidR="005F7CE3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Complexidade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Alta </w:t>
            </w:r>
          </w:p>
        </w:tc>
      </w:tr>
      <w:tr w:rsidR="005F7CE3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Regras de Negócio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F7CE3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Pré-condições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Formulário de Afiliação de fornecedor exibido </w:t>
            </w:r>
          </w:p>
        </w:tc>
      </w:tr>
      <w:tr w:rsidR="005F7CE3" w:rsidTr="00CC2207">
        <w:trPr>
          <w:trHeight w:val="208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Pós-condição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Informação do fornecedor a cliente Armazenada. </w:t>
            </w:r>
          </w:p>
        </w:tc>
      </w:tr>
      <w:tr w:rsidR="005F7CE3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Pontos de Inclusão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Não há </w:t>
            </w:r>
          </w:p>
        </w:tc>
      </w:tr>
      <w:tr w:rsidR="005F7CE3" w:rsidTr="00CC2207">
        <w:trPr>
          <w:trHeight w:val="288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Pontos de Extensão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Não há </w:t>
            </w:r>
          </w:p>
        </w:tc>
      </w:tr>
    </w:tbl>
    <w:p w:rsidR="005F7CE3" w:rsidRPr="00F32D9C" w:rsidRDefault="005F7CE3" w:rsidP="005F7CE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F7CE3" w:rsidRDefault="005F7CE3" w:rsidP="005F7CE3">
      <w:pPr>
        <w:spacing w:after="112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Fluxo Principal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tbl>
      <w:tblPr>
        <w:tblStyle w:val="TableGrid"/>
        <w:tblW w:w="8723" w:type="dxa"/>
        <w:tblInd w:w="-108" w:type="dxa"/>
        <w:tblCellMar>
          <w:top w:w="14" w:type="dxa"/>
          <w:left w:w="468" w:type="dxa"/>
          <w:right w:w="54" w:type="dxa"/>
        </w:tblCellMar>
        <w:tblLook w:val="04A0" w:firstRow="1" w:lastRow="0" w:firstColumn="1" w:lastColumn="0" w:noHBand="0" w:noVBand="1"/>
      </w:tblPr>
      <w:tblGrid>
        <w:gridCol w:w="4366"/>
        <w:gridCol w:w="4357"/>
      </w:tblGrid>
      <w:tr w:rsidR="005F7CE3" w:rsidTr="00CC2207">
        <w:trPr>
          <w:trHeight w:val="286"/>
        </w:trPr>
        <w:tc>
          <w:tcPr>
            <w:tcW w:w="8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pPr>
              <w:ind w:right="4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Fluxo Principal </w:t>
            </w:r>
          </w:p>
        </w:tc>
      </w:tr>
      <w:tr w:rsidR="005F7CE3" w:rsidTr="00CC2207">
        <w:trPr>
          <w:trHeight w:val="286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681094" w:rsidP="00681094">
            <w:pPr>
              <w:ind w:right="4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Ações do Fornecedor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681094" w:rsidP="00CC2207">
            <w:pPr>
              <w:ind w:right="416"/>
              <w:jc w:val="center"/>
            </w:pPr>
            <w:r>
              <w:t>Ações do Sistema</w:t>
            </w:r>
          </w:p>
        </w:tc>
      </w:tr>
      <w:tr w:rsidR="005F7CE3" w:rsidTr="005F7CE3">
        <w:trPr>
          <w:trHeight w:val="369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681094" w:rsidP="00681094">
            <w:r>
              <w:t>1.Fornecedor informa e-mail e CNPJ e solicita afiliação.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DAC" w:rsidRDefault="00681094" w:rsidP="00681094">
            <w:pPr>
              <w:ind w:right="20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Sistema busca por e-mail e CNPJ por cadastro anterior</w:t>
            </w:r>
            <w:r w:rsidR="00821DAC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681094" w:rsidRDefault="00681094" w:rsidP="00681094">
            <w:pPr>
              <w:ind w:right="2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81094" w:rsidRDefault="00681094" w:rsidP="00681094">
            <w:pPr>
              <w:spacing w:line="238" w:lineRule="auto"/>
              <w:ind w:right="200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Sistema exibe formulário identificação do </w:t>
            </w:r>
            <w:r>
              <w:rPr>
                <w:rFonts w:ascii="Times New Roman" w:eastAsia="Times New Roman" w:hAnsi="Times New Roman" w:cs="Times New Roman"/>
                <w:sz w:val="24"/>
              </w:rPr>
              <w:t>Fornecedor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(nome, sexo, data nascimento, </w:t>
            </w:r>
          </w:p>
          <w:p w:rsidR="005F7CE3" w:rsidRDefault="00681094" w:rsidP="0068109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nacionalidade, endereço residencial e comercial, </w:t>
            </w:r>
            <w:r>
              <w:rPr>
                <w:rFonts w:ascii="Times New Roman" w:eastAsia="Times New Roman" w:hAnsi="Times New Roman" w:cs="Times New Roman"/>
                <w:sz w:val="24"/>
              </w:rPr>
              <w:t>serviço, tipo de serviço</w:t>
            </w:r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5F7CE3" w:rsidTr="005F7CE3">
        <w:trPr>
          <w:trHeight w:val="388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681094" w:rsidP="00681094">
            <w:r>
              <w:rPr>
                <w:rFonts w:ascii="Times New Roman" w:eastAsia="Times New Roman" w:hAnsi="Times New Roman" w:cs="Times New Roman"/>
                <w:sz w:val="24"/>
              </w:rPr>
              <w:t>4.Fornecedor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preenche formulário de identificação e submete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DAC" w:rsidRDefault="00821DAC" w:rsidP="00821DAC">
            <w:pPr>
              <w:spacing w:after="3" w:line="238" w:lineRule="auto"/>
              <w:ind w:right="16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5.</w:t>
            </w:r>
            <w:r w:rsidRPr="00681094">
              <w:rPr>
                <w:rFonts w:ascii="Times New Roman" w:eastAsia="Times New Roman" w:hAnsi="Times New Roman" w:cs="Times New Roman"/>
                <w:sz w:val="24"/>
              </w:rPr>
              <w:t>Sistema valida e armazena os dados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821DAC" w:rsidRDefault="00821DAC" w:rsidP="00821DAC">
            <w:pPr>
              <w:spacing w:after="3" w:line="238" w:lineRule="auto"/>
              <w:ind w:right="16"/>
            </w:pPr>
          </w:p>
          <w:p w:rsidR="005F7CE3" w:rsidRDefault="00821DAC" w:rsidP="00821DAC">
            <w:pPr>
              <w:spacing w:after="3" w:line="238" w:lineRule="auto"/>
              <w:ind w:right="16"/>
            </w:pPr>
            <w:r>
              <w:rPr>
                <w:rFonts w:ascii="Times New Roman" w:eastAsia="Times New Roman" w:hAnsi="Times New Roman" w:cs="Times New Roman"/>
                <w:sz w:val="24"/>
              </w:rPr>
              <w:t>6.Sistema exibe termo de compromisso com a plataforma da Rede E-Services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5F7CE3" w:rsidTr="005F7CE3">
        <w:trPr>
          <w:trHeight w:val="408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821DAC" w:rsidP="00681094">
            <w:r>
              <w:rPr>
                <w:rFonts w:ascii="Times New Roman" w:eastAsia="Times New Roman" w:hAnsi="Times New Roman" w:cs="Times New Roman"/>
                <w:sz w:val="24"/>
              </w:rPr>
              <w:t>7.</w:t>
            </w:r>
            <w:r>
              <w:rPr>
                <w:rFonts w:ascii="Times New Roman" w:eastAsia="Times New Roman" w:hAnsi="Times New Roman" w:cs="Times New Roman"/>
                <w:sz w:val="24"/>
              </w:rPr>
              <w:t>Fornecedor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aceita as diretrizes estabelecidas no termo de aceite.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DAC" w:rsidRDefault="00821DAC" w:rsidP="00821DAC">
            <w:pPr>
              <w:spacing w:after="46" w:line="238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8.</w:t>
            </w:r>
            <w:r w:rsidRPr="00681094">
              <w:rPr>
                <w:rFonts w:ascii="Times New Roman" w:eastAsia="Times New Roman" w:hAnsi="Times New Roman" w:cs="Times New Roman"/>
                <w:sz w:val="24"/>
              </w:rPr>
              <w:t>Sistema armazena o aceite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821DAC" w:rsidRDefault="00821DAC" w:rsidP="00821DAC">
            <w:pPr>
              <w:spacing w:after="46" w:line="238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821DAC" w:rsidRDefault="00821DAC" w:rsidP="00821DAC">
            <w:pPr>
              <w:spacing w:after="46" w:line="238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9.Sistema envia e-mail de validação do e-mail do usuário.</w:t>
            </w:r>
          </w:p>
          <w:p w:rsidR="00821DAC" w:rsidRDefault="00821DAC" w:rsidP="00821DAC">
            <w:pPr>
              <w:spacing w:after="46" w:line="238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F7CE3" w:rsidRPr="00821DAC" w:rsidRDefault="00821DAC" w:rsidP="00821DAC">
            <w:pPr>
              <w:spacing w:after="151" w:line="239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10.Sistema exibe mensagem solicitando a validação do e-mail informado.</w:t>
            </w:r>
          </w:p>
        </w:tc>
      </w:tr>
      <w:tr w:rsidR="005F7CE3" w:rsidTr="005F7CE3">
        <w:trPr>
          <w:trHeight w:val="264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821DAC" w:rsidP="00681094">
            <w:r>
              <w:rPr>
                <w:rFonts w:ascii="Times New Roman" w:eastAsia="Times New Roman" w:hAnsi="Times New Roman" w:cs="Times New Roman"/>
                <w:sz w:val="24"/>
              </w:rPr>
              <w:t>11.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Fornecedor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acessa seu e-mail e valida o e-mail clicando no link de validação enviado por e-mail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821DAC" w:rsidP="005F7CE3">
            <w:pPr>
              <w:spacing w:after="129" w:line="25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12.</w:t>
            </w:r>
            <w:r w:rsidRPr="00821DAC">
              <w:rPr>
                <w:rFonts w:ascii="Times New Roman" w:eastAsia="Times New Roman" w:hAnsi="Times New Roman" w:cs="Times New Roman"/>
                <w:sz w:val="24"/>
              </w:rPr>
              <w:t>Sistema finaliza o cadastro.</w:t>
            </w:r>
          </w:p>
        </w:tc>
      </w:tr>
    </w:tbl>
    <w:p w:rsidR="005F7CE3" w:rsidRDefault="005F7CE3" w:rsidP="005F7CE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32D9C" w:rsidRDefault="00F32D9C" w:rsidP="005F7CE3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F32D9C" w:rsidRDefault="00F32D9C" w:rsidP="005F7CE3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F32D9C" w:rsidRDefault="00F32D9C" w:rsidP="005F7CE3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F32D9C" w:rsidRDefault="00F32D9C" w:rsidP="005F7CE3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F32D9C" w:rsidRDefault="00F32D9C" w:rsidP="005F7CE3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F32D9C" w:rsidRPr="00B02008" w:rsidRDefault="00F32D9C" w:rsidP="005F7CE3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5F7CE3" w:rsidRDefault="005F7CE3" w:rsidP="005F7CE3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lastRenderedPageBreak/>
        <w:t>Fluxos alternativos</w:t>
      </w:r>
      <w:r>
        <w:rPr>
          <w:rFonts w:ascii="Times New Roman" w:eastAsia="Times New Roman" w:hAnsi="Times New Roman" w:cs="Times New Roman"/>
          <w:sz w:val="24"/>
        </w:rPr>
        <w:t xml:space="preserve">:  </w:t>
      </w:r>
    </w:p>
    <w:tbl>
      <w:tblPr>
        <w:tblStyle w:val="TableGrid"/>
        <w:tblW w:w="8723" w:type="dxa"/>
        <w:tblInd w:w="-108" w:type="dxa"/>
        <w:tblCellMar>
          <w:top w:w="14" w:type="dxa"/>
          <w:left w:w="108" w:type="dxa"/>
          <w:right w:w="57" w:type="dxa"/>
        </w:tblCellMar>
        <w:tblLook w:val="04A0" w:firstRow="1" w:lastRow="0" w:firstColumn="1" w:lastColumn="0" w:noHBand="0" w:noVBand="1"/>
      </w:tblPr>
      <w:tblGrid>
        <w:gridCol w:w="4335"/>
        <w:gridCol w:w="4388"/>
      </w:tblGrid>
      <w:tr w:rsidR="005F7CE3" w:rsidTr="00CC2207">
        <w:trPr>
          <w:trHeight w:val="286"/>
        </w:trPr>
        <w:tc>
          <w:tcPr>
            <w:tcW w:w="8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Fluxo Alternativo – Passo </w:t>
            </w:r>
            <w:r w:rsidR="00B02008">
              <w:rPr>
                <w:rFonts w:ascii="Times New Roman" w:eastAsia="Times New Roman" w:hAnsi="Times New Roman" w:cs="Times New Roman"/>
                <w:sz w:val="24"/>
              </w:rPr>
              <w:t>4 – recusar contratação.</w:t>
            </w:r>
          </w:p>
        </w:tc>
      </w:tr>
      <w:tr w:rsidR="005F7CE3" w:rsidTr="00CC2207">
        <w:trPr>
          <w:trHeight w:val="286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Ações do </w:t>
            </w:r>
            <w:r w:rsidR="00B02008">
              <w:rPr>
                <w:rFonts w:ascii="Times New Roman" w:eastAsia="Times New Roman" w:hAnsi="Times New Roman" w:cs="Times New Roman"/>
                <w:sz w:val="24"/>
              </w:rPr>
              <w:t>Agenciador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Ações do </w:t>
            </w:r>
            <w:r w:rsidR="00B02008">
              <w:rPr>
                <w:rFonts w:ascii="Times New Roman" w:eastAsia="Times New Roman" w:hAnsi="Times New Roman" w:cs="Times New Roman"/>
                <w:sz w:val="24"/>
              </w:rPr>
              <w:t>Fornecedor</w:t>
            </w:r>
          </w:p>
        </w:tc>
      </w:tr>
      <w:tr w:rsidR="005F7CE3" w:rsidTr="00B02008">
        <w:trPr>
          <w:trHeight w:val="103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CE3" w:rsidRDefault="005F7CE3" w:rsidP="00CC2207"/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DAC" w:rsidRDefault="00821DAC" w:rsidP="00821DAC">
            <w:pPr>
              <w:spacing w:after="3" w:line="238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Sistema informa que já existe candidato na base de candidatos ou afiliados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21DAC" w:rsidRDefault="00821DAC" w:rsidP="00821DAC">
            <w:pPr>
              <w:spacing w:after="3" w:line="238" w:lineRule="auto"/>
            </w:pPr>
          </w:p>
          <w:p w:rsidR="00821DAC" w:rsidRDefault="00821DAC" w:rsidP="00821DAC">
            <w:pPr>
              <w:spacing w:after="3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Sistema pede para o candidato entre em contato com o suporte </w:t>
            </w:r>
          </w:p>
          <w:p w:rsidR="005F7CE3" w:rsidRPr="00821DAC" w:rsidRDefault="00821DAC" w:rsidP="00821DA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Sistema volta para página de afiliação inicial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5F7CE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5F7CE3" w:rsidRDefault="005F7CE3" w:rsidP="00B02008">
      <w:pPr>
        <w:spacing w:after="0"/>
      </w:pPr>
    </w:p>
    <w:tbl>
      <w:tblPr>
        <w:tblStyle w:val="TableGrid"/>
        <w:tblW w:w="8723" w:type="dxa"/>
        <w:tblInd w:w="-108" w:type="dxa"/>
        <w:tblCellMar>
          <w:top w:w="14" w:type="dxa"/>
          <w:left w:w="108" w:type="dxa"/>
          <w:right w:w="98" w:type="dxa"/>
        </w:tblCellMar>
        <w:tblLook w:val="04A0" w:firstRow="1" w:lastRow="0" w:firstColumn="1" w:lastColumn="0" w:noHBand="0" w:noVBand="1"/>
      </w:tblPr>
      <w:tblGrid>
        <w:gridCol w:w="4335"/>
        <w:gridCol w:w="4388"/>
      </w:tblGrid>
      <w:tr w:rsidR="00F32D9C" w:rsidTr="001A4A2C">
        <w:trPr>
          <w:trHeight w:val="286"/>
        </w:trPr>
        <w:tc>
          <w:tcPr>
            <w:tcW w:w="8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D9C" w:rsidRDefault="00F32D9C" w:rsidP="001A4A2C">
            <w:pPr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Fluxo Alternativo -Passo 5- Dados Inválidos ou Não Informados </w:t>
            </w:r>
          </w:p>
        </w:tc>
      </w:tr>
      <w:tr w:rsidR="00F32D9C" w:rsidTr="001A4A2C">
        <w:trPr>
          <w:trHeight w:val="288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D9C" w:rsidRDefault="00F32D9C" w:rsidP="001A4A2C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Ações do Ator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D9C" w:rsidRDefault="00F32D9C" w:rsidP="001A4A2C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Ações do Sistema </w:t>
            </w:r>
          </w:p>
        </w:tc>
      </w:tr>
      <w:tr w:rsidR="00F32D9C" w:rsidTr="001A4A2C">
        <w:trPr>
          <w:trHeight w:val="919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D9C" w:rsidRDefault="00F32D9C" w:rsidP="001A4A2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D9C" w:rsidRDefault="00F32D9C" w:rsidP="00F32D9C">
            <w:pPr>
              <w:spacing w:line="238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5.</w:t>
            </w:r>
            <w:r>
              <w:rPr>
                <w:rFonts w:ascii="Times New Roman" w:eastAsia="Times New Roman" w:hAnsi="Times New Roman" w:cs="Times New Roman"/>
                <w:sz w:val="24"/>
              </w:rPr>
              <w:t>Sistema informa que existem campos do formulário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inconsistentes e os marca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vermelho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F32D9C" w:rsidRDefault="00F32D9C" w:rsidP="00F32D9C">
            <w:pPr>
              <w:spacing w:line="238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F32D9C" w:rsidRDefault="00F32D9C" w:rsidP="00F32D9C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6.</w:t>
            </w:r>
            <w:r>
              <w:rPr>
                <w:rFonts w:ascii="Times New Roman" w:eastAsia="Times New Roman" w:hAnsi="Times New Roman" w:cs="Times New Roman"/>
                <w:sz w:val="24"/>
              </w:rPr>
              <w:t>Sistema continua no passo 4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F32D9C" w:rsidRDefault="00F32D9C" w:rsidP="00B02008">
      <w:pPr>
        <w:spacing w:after="0"/>
      </w:pPr>
    </w:p>
    <w:p w:rsidR="00F32D9C" w:rsidRDefault="00F32D9C" w:rsidP="00B02008">
      <w:pPr>
        <w:spacing w:after="0"/>
      </w:pPr>
    </w:p>
    <w:p w:rsidR="00B02008" w:rsidRPr="00B02008" w:rsidRDefault="00B02008" w:rsidP="00B02008">
      <w:pPr>
        <w:spacing w:after="1"/>
        <w:ind w:right="5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0200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Elaboração de Proposta de Orçamento para Cliente</w:t>
      </w:r>
    </w:p>
    <w:tbl>
      <w:tblPr>
        <w:tblStyle w:val="TableGrid"/>
        <w:tblW w:w="8723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49"/>
        <w:gridCol w:w="5974"/>
      </w:tblGrid>
      <w:tr w:rsidR="00B02008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Identificador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>UC003</w:t>
            </w:r>
          </w:p>
        </w:tc>
      </w:tr>
      <w:tr w:rsidR="00B02008" w:rsidTr="00CC2207">
        <w:trPr>
          <w:trHeight w:val="288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Nome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B02008" w:rsidRDefault="00B02008" w:rsidP="00B02008">
            <w:pPr>
              <w:spacing w:after="1"/>
              <w:ind w:right="5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02008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Elaboração de Proposta de Orçamento para Cliente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B02008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Atores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>Prestador de Serviço, Cliente(principal)</w:t>
            </w:r>
          </w:p>
        </w:tc>
      </w:tr>
      <w:tr w:rsidR="00B02008" w:rsidTr="00B02008">
        <w:trPr>
          <w:trHeight w:val="78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Sumário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>Disponibilizar o orçamento para o cliente.</w:t>
            </w:r>
          </w:p>
        </w:tc>
      </w:tr>
      <w:tr w:rsidR="00B02008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Complexidade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Alta </w:t>
            </w:r>
          </w:p>
        </w:tc>
      </w:tr>
      <w:tr w:rsidR="00B02008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Regras de Negócio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02008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Pré-condições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>Especificação do serviço do cliente.</w:t>
            </w:r>
          </w:p>
        </w:tc>
      </w:tr>
      <w:tr w:rsidR="00B02008" w:rsidTr="00CC2207">
        <w:trPr>
          <w:trHeight w:val="208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Pós-condição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Orçamento e contrato assinados. </w:t>
            </w:r>
          </w:p>
        </w:tc>
      </w:tr>
      <w:tr w:rsidR="00B02008" w:rsidTr="00CC2207">
        <w:trPr>
          <w:trHeight w:val="286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Pontos de Inclusão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Não há </w:t>
            </w:r>
          </w:p>
        </w:tc>
      </w:tr>
      <w:tr w:rsidR="00B02008" w:rsidTr="00CC2207">
        <w:trPr>
          <w:trHeight w:val="288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Pontos de Extensão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Não há </w:t>
            </w:r>
          </w:p>
        </w:tc>
      </w:tr>
    </w:tbl>
    <w:p w:rsidR="00661B5D" w:rsidRDefault="00661B5D" w:rsidP="00A848D7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B02008" w:rsidRPr="00A848D7" w:rsidRDefault="00B02008" w:rsidP="00A848D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Fluxo Principal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tbl>
      <w:tblPr>
        <w:tblStyle w:val="TableGrid"/>
        <w:tblW w:w="8723" w:type="dxa"/>
        <w:tblInd w:w="-108" w:type="dxa"/>
        <w:tblCellMar>
          <w:top w:w="14" w:type="dxa"/>
          <w:left w:w="468" w:type="dxa"/>
          <w:right w:w="54" w:type="dxa"/>
        </w:tblCellMar>
        <w:tblLook w:val="04A0" w:firstRow="1" w:lastRow="0" w:firstColumn="1" w:lastColumn="0" w:noHBand="0" w:noVBand="1"/>
      </w:tblPr>
      <w:tblGrid>
        <w:gridCol w:w="4366"/>
        <w:gridCol w:w="4357"/>
      </w:tblGrid>
      <w:tr w:rsidR="00B02008" w:rsidTr="00CC2207">
        <w:trPr>
          <w:trHeight w:val="286"/>
        </w:trPr>
        <w:tc>
          <w:tcPr>
            <w:tcW w:w="8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pPr>
              <w:ind w:right="4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Fluxo Principal </w:t>
            </w:r>
          </w:p>
        </w:tc>
      </w:tr>
      <w:tr w:rsidR="00B02008" w:rsidTr="00CC2207">
        <w:trPr>
          <w:trHeight w:val="286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A848D7" w:rsidRDefault="00B02008" w:rsidP="00CC2207">
            <w:pPr>
              <w:ind w:right="4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48D7">
              <w:rPr>
                <w:rFonts w:ascii="Times New Roman" w:eastAsia="Times New Roman" w:hAnsi="Times New Roman" w:cs="Times New Roman"/>
                <w:sz w:val="24"/>
                <w:szCs w:val="24"/>
              </w:rPr>
              <w:t>Ações do Cliente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A848D7" w:rsidRDefault="00B02008" w:rsidP="00CC2207">
            <w:pPr>
              <w:ind w:right="4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48D7">
              <w:rPr>
                <w:rFonts w:ascii="Times New Roman" w:eastAsia="Times New Roman" w:hAnsi="Times New Roman" w:cs="Times New Roman"/>
                <w:sz w:val="24"/>
                <w:szCs w:val="24"/>
              </w:rPr>
              <w:t>Ações do Prestador de Serviço</w:t>
            </w:r>
          </w:p>
        </w:tc>
      </w:tr>
      <w:tr w:rsidR="00B02008" w:rsidTr="00A848D7">
        <w:trPr>
          <w:trHeight w:val="227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A848D7" w:rsidRDefault="00B02008" w:rsidP="00CC2207">
            <w:pPr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848D7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Pr="00A848D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A84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Especificar o serviço.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A848D7" w:rsidRDefault="00B02008" w:rsidP="00B02008">
            <w:pPr>
              <w:ind w:righ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A84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02008" w:rsidTr="00A848D7">
        <w:trPr>
          <w:trHeight w:val="56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A848D7" w:rsidRDefault="00A848D7" w:rsidP="00CC2207">
            <w:pPr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848D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B02008" w:rsidRPr="00A848D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B02008" w:rsidRPr="00A848D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A848D7">
              <w:rPr>
                <w:rFonts w:ascii="Times New Roman" w:eastAsia="Times New Roman" w:hAnsi="Times New Roman" w:cs="Times New Roman"/>
                <w:sz w:val="24"/>
                <w:szCs w:val="24"/>
              </w:rPr>
              <w:t>Solicitar Orçamento do serviço.</w:t>
            </w:r>
            <w:r w:rsidR="00B02008" w:rsidRPr="00A84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8D7" w:rsidRPr="00A848D7" w:rsidRDefault="00A848D7" w:rsidP="00A848D7">
            <w:pPr>
              <w:spacing w:after="3" w:line="238" w:lineRule="auto"/>
              <w:ind w:right="16"/>
              <w:rPr>
                <w:rFonts w:ascii="Times New Roman" w:hAnsi="Times New Roman" w:cs="Times New Roman"/>
                <w:sz w:val="24"/>
                <w:szCs w:val="24"/>
              </w:rPr>
            </w:pPr>
            <w:r w:rsidRPr="00A848D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3.Verificar disponibilidade.</w:t>
            </w:r>
          </w:p>
        </w:tc>
      </w:tr>
      <w:tr w:rsidR="00B02008" w:rsidTr="00A848D7">
        <w:trPr>
          <w:trHeight w:val="162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A848D7" w:rsidRDefault="00B02008" w:rsidP="00A84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A848D7" w:rsidRDefault="00A848D7" w:rsidP="00A848D7">
            <w:pPr>
              <w:ind w:right="16"/>
              <w:rPr>
                <w:rFonts w:ascii="Times New Roman" w:hAnsi="Times New Roman" w:cs="Times New Roman"/>
                <w:sz w:val="24"/>
                <w:szCs w:val="24"/>
              </w:rPr>
            </w:pPr>
            <w:r w:rsidRPr="00A848D7">
              <w:rPr>
                <w:rFonts w:ascii="Times New Roman" w:hAnsi="Times New Roman" w:cs="Times New Roman"/>
                <w:sz w:val="24"/>
                <w:szCs w:val="24"/>
              </w:rPr>
              <w:t>4.Elaborar orçamento.</w:t>
            </w:r>
          </w:p>
        </w:tc>
      </w:tr>
      <w:tr w:rsidR="00B02008" w:rsidTr="00A848D7">
        <w:trPr>
          <w:trHeight w:val="138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A848D7" w:rsidRDefault="00B02008" w:rsidP="00A84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848D7" w:rsidRPr="00A848D7">
              <w:rPr>
                <w:rFonts w:ascii="Times New Roman" w:eastAsia="Times New Roman" w:hAnsi="Times New Roman" w:cs="Times New Roman"/>
                <w:sz w:val="24"/>
                <w:szCs w:val="24"/>
              </w:rPr>
              <w:t>6.Consultar orçamento.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A848D7" w:rsidRDefault="00A848D7" w:rsidP="00A84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8D7">
              <w:rPr>
                <w:rFonts w:ascii="Times New Roman" w:eastAsia="Times New Roman" w:hAnsi="Times New Roman" w:cs="Times New Roman"/>
                <w:sz w:val="24"/>
                <w:szCs w:val="24"/>
              </w:rPr>
              <w:t>5.Publicar orçamento do serviço.</w:t>
            </w:r>
            <w:r w:rsidR="00B02008" w:rsidRPr="00A84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02008" w:rsidTr="00A848D7">
        <w:trPr>
          <w:trHeight w:val="142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A848D7" w:rsidRDefault="00B02008" w:rsidP="00CC2207">
            <w:pPr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A848D7" w:rsidRDefault="00A848D7" w:rsidP="00A848D7">
            <w:pPr>
              <w:spacing w:after="129" w:line="25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48D7">
              <w:rPr>
                <w:rFonts w:ascii="Times New Roman" w:hAnsi="Times New Roman" w:cs="Times New Roman"/>
                <w:sz w:val="24"/>
                <w:szCs w:val="24"/>
              </w:rPr>
              <w:t>7.Elaborar contrato cliente-</w:t>
            </w:r>
            <w:proofErr w:type="spellStart"/>
            <w:r w:rsidRPr="00A848D7">
              <w:rPr>
                <w:rFonts w:ascii="Times New Roman" w:hAnsi="Times New Roman" w:cs="Times New Roman"/>
                <w:sz w:val="24"/>
                <w:szCs w:val="24"/>
              </w:rPr>
              <w:t>fornec</w:t>
            </w:r>
            <w:proofErr w:type="spellEnd"/>
            <w:r w:rsidRPr="00A848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2008" w:rsidTr="00A848D7">
        <w:trPr>
          <w:trHeight w:val="107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A848D7" w:rsidRDefault="00A848D7" w:rsidP="00CC2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8D7">
              <w:rPr>
                <w:rFonts w:ascii="Times New Roman" w:hAnsi="Times New Roman" w:cs="Times New Roman"/>
                <w:sz w:val="24"/>
                <w:szCs w:val="24"/>
              </w:rPr>
              <w:t>7.Assinar contrato.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A848D7" w:rsidRDefault="00B02008" w:rsidP="00CC2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02008" w:rsidRDefault="00B02008" w:rsidP="00B0200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61B5D" w:rsidRDefault="00661B5D" w:rsidP="00B02008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661B5D" w:rsidRDefault="00661B5D" w:rsidP="00B02008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661B5D" w:rsidRDefault="00661B5D" w:rsidP="00B02008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661B5D" w:rsidRDefault="00661B5D" w:rsidP="00B02008">
      <w:pPr>
        <w:spacing w:after="0"/>
      </w:pPr>
      <w:bookmarkStart w:id="0" w:name="_GoBack"/>
      <w:bookmarkEnd w:id="0"/>
    </w:p>
    <w:p w:rsidR="00B02008" w:rsidRDefault="00B02008" w:rsidP="00B02008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lastRenderedPageBreak/>
        <w:t>Fluxos alternativos</w:t>
      </w:r>
      <w:r>
        <w:rPr>
          <w:rFonts w:ascii="Times New Roman" w:eastAsia="Times New Roman" w:hAnsi="Times New Roman" w:cs="Times New Roman"/>
          <w:sz w:val="24"/>
        </w:rPr>
        <w:t xml:space="preserve">:  </w:t>
      </w:r>
    </w:p>
    <w:tbl>
      <w:tblPr>
        <w:tblStyle w:val="TableGrid"/>
        <w:tblW w:w="8723" w:type="dxa"/>
        <w:tblInd w:w="-108" w:type="dxa"/>
        <w:tblCellMar>
          <w:top w:w="14" w:type="dxa"/>
          <w:left w:w="108" w:type="dxa"/>
          <w:right w:w="57" w:type="dxa"/>
        </w:tblCellMar>
        <w:tblLook w:val="04A0" w:firstRow="1" w:lastRow="0" w:firstColumn="1" w:lastColumn="0" w:noHBand="0" w:noVBand="1"/>
      </w:tblPr>
      <w:tblGrid>
        <w:gridCol w:w="4335"/>
        <w:gridCol w:w="4388"/>
      </w:tblGrid>
      <w:tr w:rsidR="00B02008" w:rsidTr="00CC2207">
        <w:trPr>
          <w:trHeight w:val="286"/>
        </w:trPr>
        <w:tc>
          <w:tcPr>
            <w:tcW w:w="8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Fluxo Alternativo – Passo </w:t>
            </w:r>
            <w:r w:rsidR="008E5CB0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– </w:t>
            </w:r>
            <w:r w:rsidR="00A848D7">
              <w:rPr>
                <w:rFonts w:ascii="Times New Roman" w:eastAsia="Times New Roman" w:hAnsi="Times New Roman" w:cs="Times New Roman"/>
                <w:sz w:val="24"/>
              </w:rPr>
              <w:t>Prestador de Serviço Indisponível.</w:t>
            </w:r>
          </w:p>
        </w:tc>
      </w:tr>
      <w:tr w:rsidR="00B02008" w:rsidTr="00CC2207">
        <w:trPr>
          <w:trHeight w:val="286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Ações do </w:t>
            </w:r>
            <w:r w:rsidR="00A848D7">
              <w:rPr>
                <w:rFonts w:ascii="Times New Roman" w:eastAsia="Times New Roman" w:hAnsi="Times New Roman" w:cs="Times New Roman"/>
                <w:sz w:val="24"/>
              </w:rPr>
              <w:t>Cliente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Ações do </w:t>
            </w:r>
            <w:r w:rsidR="00A848D7">
              <w:rPr>
                <w:rFonts w:ascii="Times New Roman" w:eastAsia="Times New Roman" w:hAnsi="Times New Roman" w:cs="Times New Roman"/>
                <w:sz w:val="24"/>
              </w:rPr>
              <w:t>Prestador de Serviços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02008" w:rsidTr="00A848D7">
        <w:trPr>
          <w:trHeight w:val="567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A848D7" w:rsidRDefault="00A848D7" w:rsidP="00A848D7">
            <w:pPr>
              <w:spacing w:after="3" w:line="23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48D7">
              <w:rPr>
                <w:rFonts w:ascii="Times New Roman" w:hAnsi="Times New Roman" w:cs="Times New Roman"/>
                <w:sz w:val="24"/>
                <w:szCs w:val="24"/>
              </w:rPr>
              <w:t>3.Verificar disponibilidade.</w:t>
            </w:r>
          </w:p>
          <w:p w:rsidR="00A848D7" w:rsidRDefault="00A848D7" w:rsidP="00A848D7">
            <w:pPr>
              <w:spacing w:after="3" w:line="23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48D7">
              <w:rPr>
                <w:rFonts w:ascii="Times New Roman" w:hAnsi="Times New Roman" w:cs="Times New Roman"/>
                <w:sz w:val="24"/>
                <w:szCs w:val="24"/>
              </w:rPr>
              <w:t>4.Aviso de Indisponibilidade.</w:t>
            </w:r>
          </w:p>
          <w:p w:rsidR="00A848D7" w:rsidRPr="00A848D7" w:rsidRDefault="00A848D7" w:rsidP="00A848D7">
            <w:pPr>
              <w:spacing w:after="3" w:line="23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48D7">
              <w:rPr>
                <w:rFonts w:ascii="Times New Roman" w:hAnsi="Times New Roman" w:cs="Times New Roman"/>
                <w:szCs w:val="24"/>
              </w:rPr>
              <w:t>5. Voltar ao passo 3.</w:t>
            </w:r>
          </w:p>
        </w:tc>
      </w:tr>
    </w:tbl>
    <w:p w:rsidR="00B02008" w:rsidRDefault="00B02008" w:rsidP="00B0200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723" w:type="dxa"/>
        <w:tblInd w:w="-108" w:type="dxa"/>
        <w:tblCellMar>
          <w:top w:w="14" w:type="dxa"/>
          <w:left w:w="108" w:type="dxa"/>
          <w:right w:w="98" w:type="dxa"/>
        </w:tblCellMar>
        <w:tblLook w:val="04A0" w:firstRow="1" w:lastRow="0" w:firstColumn="1" w:lastColumn="0" w:noHBand="0" w:noVBand="1"/>
      </w:tblPr>
      <w:tblGrid>
        <w:gridCol w:w="4335"/>
        <w:gridCol w:w="4388"/>
      </w:tblGrid>
      <w:tr w:rsidR="00B02008" w:rsidTr="00CC2207">
        <w:trPr>
          <w:trHeight w:val="286"/>
        </w:trPr>
        <w:tc>
          <w:tcPr>
            <w:tcW w:w="8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pPr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Fluxo Alternativo -Passo </w:t>
            </w:r>
            <w:r w:rsidR="008E5CB0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8E5CB0">
              <w:rPr>
                <w:rFonts w:ascii="Times New Roman" w:eastAsia="Times New Roman" w:hAnsi="Times New Roman" w:cs="Times New Roman"/>
                <w:sz w:val="24"/>
              </w:rPr>
              <w:t xml:space="preserve"> Orçamento Reprovado.</w:t>
            </w:r>
          </w:p>
        </w:tc>
      </w:tr>
      <w:tr w:rsidR="00B02008" w:rsidTr="00CC2207">
        <w:trPr>
          <w:trHeight w:val="288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Ações do </w:t>
            </w:r>
            <w:r w:rsidR="008E5CB0">
              <w:rPr>
                <w:rFonts w:ascii="Times New Roman" w:eastAsia="Times New Roman" w:hAnsi="Times New Roman" w:cs="Times New Roman"/>
                <w:sz w:val="24"/>
              </w:rPr>
              <w:t>Cliente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Default="00B02008" w:rsidP="00CC2207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Ações do </w:t>
            </w:r>
            <w:r w:rsidR="008E5CB0">
              <w:rPr>
                <w:rFonts w:ascii="Times New Roman" w:eastAsia="Times New Roman" w:hAnsi="Times New Roman" w:cs="Times New Roman"/>
                <w:sz w:val="24"/>
              </w:rPr>
              <w:t>Prestador de Serviço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02008" w:rsidTr="008E5CB0">
        <w:trPr>
          <w:trHeight w:val="238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8E5CB0" w:rsidRDefault="008E5CB0" w:rsidP="008E5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CB0">
              <w:rPr>
                <w:rFonts w:ascii="Times New Roman" w:hAnsi="Times New Roman" w:cs="Times New Roman"/>
                <w:sz w:val="24"/>
                <w:szCs w:val="24"/>
              </w:rPr>
              <w:t>6.Consultar orçamento.</w:t>
            </w:r>
          </w:p>
          <w:p w:rsidR="008E5CB0" w:rsidRPr="008E5CB0" w:rsidRDefault="008E5CB0" w:rsidP="008E5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CB0">
              <w:rPr>
                <w:rFonts w:ascii="Times New Roman" w:hAnsi="Times New Roman" w:cs="Times New Roman"/>
                <w:sz w:val="24"/>
                <w:szCs w:val="24"/>
              </w:rPr>
              <w:t>7.Orçamento reprovado.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08" w:rsidRPr="008E5CB0" w:rsidRDefault="008E5CB0" w:rsidP="008E5CB0">
            <w:pPr>
              <w:spacing w:line="238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E5CB0">
              <w:rPr>
                <w:rFonts w:ascii="Times New Roman" w:hAnsi="Times New Roman" w:cs="Times New Roman"/>
                <w:sz w:val="24"/>
                <w:szCs w:val="24"/>
              </w:rPr>
              <w:t>8. Voltar ao passo 4.</w:t>
            </w:r>
            <w:r w:rsidR="00B02008" w:rsidRPr="008E5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B02008" w:rsidRDefault="00B02008" w:rsidP="00B0200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2008" w:rsidRDefault="00B02008" w:rsidP="00B02008">
      <w:pPr>
        <w:spacing w:after="0"/>
      </w:pPr>
    </w:p>
    <w:sectPr w:rsidR="00B02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751E7"/>
    <w:multiLevelType w:val="hybridMultilevel"/>
    <w:tmpl w:val="6E923FD0"/>
    <w:lvl w:ilvl="0" w:tplc="884644AC">
      <w:start w:val="2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DEEB6C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E2ADBC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18D288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560320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167150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9E874A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1AA896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CEF110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363A6C"/>
    <w:multiLevelType w:val="hybridMultilevel"/>
    <w:tmpl w:val="5FF6D704"/>
    <w:lvl w:ilvl="0" w:tplc="3000DC1A">
      <w:start w:val="7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241B5A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2EBCFC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A861F4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8C95F0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A0C2CA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141052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E8C5FA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EEBADC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994F0F"/>
    <w:multiLevelType w:val="hybridMultilevel"/>
    <w:tmpl w:val="AB985ACE"/>
    <w:lvl w:ilvl="0" w:tplc="58CA984C">
      <w:start w:val="10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6C830C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7C59E2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D6776C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625C2C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740F02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66C5F6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103AB6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1E26A0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5C276A"/>
    <w:multiLevelType w:val="hybridMultilevel"/>
    <w:tmpl w:val="0A34BFDC"/>
    <w:lvl w:ilvl="0" w:tplc="3B046F8E">
      <w:start w:val="10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725B0"/>
    <w:multiLevelType w:val="hybridMultilevel"/>
    <w:tmpl w:val="38D005F4"/>
    <w:lvl w:ilvl="0" w:tplc="CC44DFC8">
      <w:start w:val="2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2A04F0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84CB78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30C80A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78C21E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2ECD9C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A0F612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5E4B36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A4EFB4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B93B8E"/>
    <w:multiLevelType w:val="hybridMultilevel"/>
    <w:tmpl w:val="D3C4A3F6"/>
    <w:lvl w:ilvl="0" w:tplc="BFB07366">
      <w:start w:val="15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16C356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0CCCB8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F41E3E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AAE710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82BCEA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66A606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768CA2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BE085A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5D536B"/>
    <w:multiLevelType w:val="hybridMultilevel"/>
    <w:tmpl w:val="E4C01CF8"/>
    <w:lvl w:ilvl="0" w:tplc="AEBE2170">
      <w:start w:val="5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04DF9E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122436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122D2C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0B658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EE2368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563F0E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72487A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44C5BA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871F18"/>
    <w:multiLevelType w:val="hybridMultilevel"/>
    <w:tmpl w:val="7CAE9A86"/>
    <w:lvl w:ilvl="0" w:tplc="BF8621F8">
      <w:start w:val="14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C7DE3"/>
    <w:multiLevelType w:val="hybridMultilevel"/>
    <w:tmpl w:val="6E923FD0"/>
    <w:lvl w:ilvl="0" w:tplc="884644AC">
      <w:start w:val="2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DEEB6C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E2ADBC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18D288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560320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167150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9E874A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1AA896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CEF110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2B"/>
    <w:rsid w:val="005F7CE3"/>
    <w:rsid w:val="00661B5D"/>
    <w:rsid w:val="00681094"/>
    <w:rsid w:val="007111CB"/>
    <w:rsid w:val="00821DAC"/>
    <w:rsid w:val="008E5CB0"/>
    <w:rsid w:val="00A848D7"/>
    <w:rsid w:val="00B02008"/>
    <w:rsid w:val="00C71AC8"/>
    <w:rsid w:val="00D0042B"/>
    <w:rsid w:val="00F3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70C99"/>
  <w15:chartTrackingRefBased/>
  <w15:docId w15:val="{3E7F03B4-54AB-4998-8CE1-5A3DC2DD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042B"/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D0042B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00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E712F-E62B-4E69-8D6B-5A3C76D95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779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Neon hystone</cp:lastModifiedBy>
  <cp:revision>4</cp:revision>
  <dcterms:created xsi:type="dcterms:W3CDTF">2019-04-22T00:45:00Z</dcterms:created>
  <dcterms:modified xsi:type="dcterms:W3CDTF">2019-05-13T23:07:00Z</dcterms:modified>
</cp:coreProperties>
</file>