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Requerimientos Funcionales y No Funcionales</w:t>
      </w:r>
    </w:p>
    <w:p>
      <w:r>
        <w:t>El presente documento detalla los requerimientos funcionales y no funcionales del sistema EmpleoYa, derivados de los casos de uso definidos en el proyecto. Este análisis busca asegurar una correcta planificación y desarrollo del software.</w:t>
      </w:r>
    </w:p>
    <w:p>
      <w:pPr>
        <w:pStyle w:val="Heading2"/>
      </w:pPr>
      <w:r>
        <w:t>Requerimientos Funcionales</w:t>
      </w:r>
    </w:p>
    <w:p>
      <w:r>
        <w:t>- Gestión de usuarios: registro, login, recuperación de contraseña, edición de perfil.</w:t>
      </w:r>
    </w:p>
    <w:p>
      <w:r>
        <w:t>- Gestión de ofertas de empleo: creación, edición, eliminación, búsqueda y filtrado de ofertas.</w:t>
      </w:r>
    </w:p>
    <w:p>
      <w:r>
        <w:t>- Gestión de currículum: creación, edición, carga de documentos y descarga.</w:t>
      </w:r>
    </w:p>
    <w:p>
      <w:r>
        <w:t>- Postulación a ofertas: los usuarios pueden postularse a empleos disponibles.</w:t>
      </w:r>
    </w:p>
    <w:p>
      <w:r>
        <w:t>- Gestión de reclutadores: publicación de vacantes, revisión de candidatos y actualización de estados.</w:t>
      </w:r>
    </w:p>
    <w:p>
      <w:r>
        <w:t>- Evaluación de empresas: los usuarios podrán calificar empresas donde trabajaron.</w:t>
      </w:r>
    </w:p>
    <w:p>
      <w:r>
        <w:t>- Consulta de salarios: acceso a información salarial por cargo o rubro.</w:t>
      </w:r>
    </w:p>
    <w:p>
      <w:r>
        <w:t>- Gestión del administrador: validación de cuentas de empresas, supervisión de usuarios y moderación de contenido.</w:t>
      </w:r>
    </w:p>
    <w:p>
      <w:pPr>
        <w:pStyle w:val="Heading2"/>
      </w:pPr>
      <w:r>
        <w:t>Requerimientos No Funcionales</w:t>
      </w:r>
    </w:p>
    <w:p>
      <w:r>
        <w:t>- Seguridad: cifrado de contraseñas, validación de entradas, control de roles.</w:t>
      </w:r>
    </w:p>
    <w:p>
      <w:r>
        <w:t>- Usabilidad: interfaz intuitiva, responsive, accesible y con filtros eficientes.</w:t>
      </w:r>
    </w:p>
    <w:p>
      <w:r>
        <w:t>- Rendimiento: tiempo de respuesta menor a 2 segundos en búsquedas, escalabilidad del sistema.</w:t>
      </w:r>
    </w:p>
    <w:p>
      <w:r>
        <w:t>- Disponibilidad: el sistema debe garantizar al menos un 99% de disponibilidad.</w:t>
      </w:r>
    </w:p>
    <w:p>
      <w:r>
        <w:t>- Confiabilidad: respaldo y recuperación de información ante fallos.</w:t>
      </w:r>
    </w:p>
    <w:p>
      <w:r>
        <w:t>- Compatibilidad: soporte para navegadores modernos y envío de notificaciones por correo electrónico.</w:t>
      </w:r>
    </w:p>
    <w:p>
      <w:r>
        <w:t>- Mantenibilidad: código modular, documentado y conforme a estándares de desarrollo.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