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A3429" w14:textId="3B7A6590" w:rsidR="00603E3D" w:rsidRDefault="006438C2">
      <w:proofErr w:type="spellStart"/>
      <w:r>
        <w:t>Hhhh</w:t>
      </w:r>
      <w:proofErr w:type="spellEnd"/>
    </w:p>
    <w:p w14:paraId="7E151A81" w14:textId="77777777" w:rsidR="006438C2" w:rsidRDefault="006438C2"/>
    <w:sectPr w:rsidR="006438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64E"/>
    <w:rsid w:val="004C4BC9"/>
    <w:rsid w:val="005B1649"/>
    <w:rsid w:val="00603E3D"/>
    <w:rsid w:val="006438C2"/>
    <w:rsid w:val="007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5B987"/>
  <w15:chartTrackingRefBased/>
  <w15:docId w15:val="{C9999D31-5A09-487B-8116-9B383D02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Francisco Justino</dc:creator>
  <cp:keywords/>
  <dc:description/>
  <cp:lastModifiedBy>Rodrigo Francisco Justino</cp:lastModifiedBy>
  <cp:revision>2</cp:revision>
  <dcterms:created xsi:type="dcterms:W3CDTF">2025-11-25T01:03:00Z</dcterms:created>
  <dcterms:modified xsi:type="dcterms:W3CDTF">2025-11-25T01:04:00Z</dcterms:modified>
</cp:coreProperties>
</file>