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59EC" w14:textId="77777777" w:rsidR="00C75BB0" w:rsidRDefault="00C75BB0">
      <w:pPr>
        <w:spacing w:before="600"/>
      </w:pPr>
    </w:p>
    <w:p w14:paraId="2423A860" w14:textId="77777777" w:rsidR="00C75BB0" w:rsidRDefault="00000000">
      <w:pPr>
        <w:spacing w:after="100"/>
        <w:jc w:val="center"/>
      </w:pPr>
      <w:r>
        <w:rPr>
          <w:b/>
          <w:bCs/>
          <w:sz w:val="28"/>
          <w:szCs w:val="28"/>
        </w:rPr>
        <w:t>INSTITUTO POLITÉCNICO DE SANTARÉM</w:t>
      </w:r>
    </w:p>
    <w:p w14:paraId="06FF2519" w14:textId="77777777" w:rsidR="00C75BB0" w:rsidRDefault="00000000">
      <w:pPr>
        <w:spacing w:after="400"/>
        <w:jc w:val="center"/>
      </w:pPr>
      <w:r>
        <w:t>Escola Superior de Gestão e Tecnologia</w:t>
      </w:r>
    </w:p>
    <w:p w14:paraId="053EE8BB" w14:textId="77777777" w:rsidR="00C75BB0" w:rsidRDefault="00000000">
      <w:pPr>
        <w:spacing w:after="100"/>
        <w:jc w:val="center"/>
      </w:pPr>
      <w:r>
        <w:rPr>
          <w:b/>
          <w:bCs/>
          <w:color w:val="2E74B5"/>
          <w:sz w:val="40"/>
          <w:szCs w:val="40"/>
        </w:rPr>
        <w:t>DOCUMENTO DE REQUISITOS</w:t>
      </w:r>
    </w:p>
    <w:p w14:paraId="59730DB2" w14:textId="77777777" w:rsidR="00C75BB0" w:rsidRDefault="00000000">
      <w:pPr>
        <w:spacing w:after="400"/>
        <w:jc w:val="center"/>
      </w:pPr>
      <w:r>
        <w:rPr>
          <w:b/>
          <w:bCs/>
          <w:sz w:val="32"/>
          <w:szCs w:val="32"/>
        </w:rPr>
        <w:t>Sistema de Gestão Hoteleira (SGH)</w:t>
      </w:r>
    </w:p>
    <w:p w14:paraId="2DE1559C" w14:textId="3457B781" w:rsidR="00C75BB0" w:rsidRDefault="00C75BB0">
      <w:pPr>
        <w:spacing w:after="100"/>
        <w:jc w:val="center"/>
      </w:pPr>
    </w:p>
    <w:p w14:paraId="389E0363" w14:textId="77777777" w:rsidR="00C75BB0" w:rsidRDefault="00C75BB0">
      <w:pPr>
        <w:spacing w:before="600"/>
      </w:pPr>
    </w:p>
    <w:p w14:paraId="20F4ABE8" w14:textId="77777777" w:rsidR="00C75BB0" w:rsidRDefault="00000000">
      <w:pPr>
        <w:spacing w:after="50"/>
        <w:jc w:val="center"/>
      </w:pPr>
      <w:r>
        <w:rPr>
          <w:b/>
          <w:bCs/>
        </w:rPr>
        <w:t>Autores:</w:t>
      </w:r>
    </w:p>
    <w:p w14:paraId="6573ACEF" w14:textId="77777777" w:rsidR="00C75BB0" w:rsidRDefault="00000000">
      <w:pPr>
        <w:spacing w:after="50"/>
        <w:jc w:val="center"/>
      </w:pPr>
      <w:r>
        <w:t>Guilherme Caçador - 240000675</w:t>
      </w:r>
    </w:p>
    <w:p w14:paraId="21BE3BDF" w14:textId="77777777" w:rsidR="00C75BB0" w:rsidRDefault="00000000">
      <w:pPr>
        <w:spacing w:after="200"/>
        <w:jc w:val="center"/>
      </w:pPr>
      <w:r>
        <w:t>Rodrigo Silva - 240000762</w:t>
      </w:r>
    </w:p>
    <w:p w14:paraId="1A0B94D5" w14:textId="77777777" w:rsidR="00C75BB0" w:rsidRDefault="00000000">
      <w:pPr>
        <w:spacing w:after="50"/>
        <w:jc w:val="center"/>
      </w:pPr>
      <w:r>
        <w:rPr>
          <w:sz w:val="22"/>
          <w:szCs w:val="22"/>
        </w:rPr>
        <w:t>Engenharia de Software | Docente: Pedro Martins</w:t>
      </w:r>
    </w:p>
    <w:p w14:paraId="49597968" w14:textId="56A22272" w:rsidR="00C75BB0" w:rsidRDefault="00000000">
      <w:pPr>
        <w:jc w:val="center"/>
      </w:pPr>
      <w:r>
        <w:rPr>
          <w:sz w:val="22"/>
          <w:szCs w:val="22"/>
        </w:rPr>
        <w:t>2025</w:t>
      </w:r>
      <w:r w:rsidR="005501E1">
        <w:rPr>
          <w:sz w:val="22"/>
          <w:szCs w:val="22"/>
        </w:rPr>
        <w:t>/2026</w:t>
      </w:r>
    </w:p>
    <w:p w14:paraId="0893764F" w14:textId="77777777" w:rsidR="00C75BB0" w:rsidRDefault="00000000">
      <w:r>
        <w:br w:type="page"/>
      </w:r>
    </w:p>
    <w:p w14:paraId="1C2E5AEA" w14:textId="77777777" w:rsidR="00C75BB0" w:rsidRDefault="00000000">
      <w:pPr>
        <w:pStyle w:val="Ttulo1"/>
      </w:pPr>
      <w:r>
        <w:lastRenderedPageBreak/>
        <w:t>1. Resumo Executivo</w:t>
      </w:r>
    </w:p>
    <w:p w14:paraId="39628EE9" w14:textId="77777777" w:rsidR="00C75BB0" w:rsidRDefault="00000000">
      <w:pPr>
        <w:spacing w:after="120" w:line="276" w:lineRule="auto"/>
        <w:jc w:val="both"/>
      </w:pPr>
      <w:r>
        <w:t>O Sistema de Gestão Hoteleira (SGH) é uma plataforma de software empresarial concebida para modernizar e automatizar as operações críticas de unidades hoteleiras de média dimensão. O sistema surge como resposta às ineficiências operacionais comuns no setor, onde processos manuais fragmentados resultam em erros de reserva, atrasos no check-in/check-out, falta de coordenação entre departamentos e perda de receita por overbooking ou quartos não preparados.</w:t>
      </w:r>
    </w:p>
    <w:p w14:paraId="15115A90" w14:textId="77777777" w:rsidR="00C75BB0" w:rsidRDefault="00000000">
      <w:pPr>
        <w:spacing w:after="120" w:line="276" w:lineRule="auto"/>
        <w:jc w:val="both"/>
      </w:pPr>
      <w:r>
        <w:t>O SGH centraliza a gestão de reservas, alocação de quartos, operações de housekeeping, gestão de manutenção e faturação numa plataforma única, robusta e extensível. A arquitetura foi concebida para suportar múltiplos perfis de utilizadores, garantindo que cada interveniente tem acesso às funcionalidades adequadas ao seu papel.</w:t>
      </w:r>
    </w:p>
    <w:p w14:paraId="55CBF897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Contexto do Problema:</w:t>
      </w:r>
    </w:p>
    <w:p w14:paraId="0D0C8E21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Processos manuais lentos que causam filas na receção durante períodos de pico</w:t>
      </w:r>
    </w:p>
    <w:p w14:paraId="35B5303A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Falta de visibilidade em tempo real sobre o estado dos quartos (limpo, ocupado, manutenção)</w:t>
      </w:r>
    </w:p>
    <w:p w14:paraId="0307E94E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Dificuldade em aplicar preços dinâmicos conforme a época e procura</w:t>
      </w:r>
    </w:p>
    <w:p w14:paraId="618E0CB5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Comunicação deficiente entre receção, housekeeping e manutenção</w:t>
      </w:r>
    </w:p>
    <w:p w14:paraId="218A5E84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Propósito do Sistema:</w:t>
      </w:r>
    </w:p>
    <w:p w14:paraId="5458A181" w14:textId="77777777" w:rsidR="00C75BB0" w:rsidRDefault="00000000">
      <w:pPr>
        <w:spacing w:after="120" w:line="276" w:lineRule="auto"/>
        <w:jc w:val="both"/>
      </w:pPr>
      <w:r>
        <w:t>O SGH visa eliminar estas ineficiências através de uma solução integrada que automatiza fluxos de trabalho, fornece informação em tempo real a todos os departamentos, e implementa regras de negócio complexas como preços sazonais e políticas de cancelamento de forma transparente e consistente.</w:t>
      </w:r>
    </w:p>
    <w:p w14:paraId="6738AA80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Visão Geral dos Stakeholders:</w:t>
      </w:r>
    </w:p>
    <w:p w14:paraId="03F1EC23" w14:textId="77777777" w:rsidR="00C75BB0" w:rsidRDefault="00000000">
      <w:pPr>
        <w:spacing w:after="120" w:line="276" w:lineRule="auto"/>
        <w:jc w:val="both"/>
      </w:pPr>
      <w:r>
        <w:t>O sistema serve seis grupos principais de utilizadores: Hóspedes (reservas e self-service), Rececionistas (operações diárias), Equipa de Limpeza (gestão de quartos), Equipa de Manutenção (avarias e reparações), Gestores (relatórios e estratégia) e Equipa de TI (administração e segurança).</w:t>
      </w:r>
    </w:p>
    <w:p w14:paraId="72FCA2F3" w14:textId="77777777" w:rsidR="00C75BB0" w:rsidRDefault="00000000">
      <w:r>
        <w:br w:type="page"/>
      </w:r>
    </w:p>
    <w:p w14:paraId="610432DF" w14:textId="77777777" w:rsidR="00C75BB0" w:rsidRDefault="00000000">
      <w:pPr>
        <w:pStyle w:val="Ttulo1"/>
      </w:pPr>
      <w:r>
        <w:lastRenderedPageBreak/>
        <w:t>2. Análise de Stakeholders</w:t>
      </w:r>
    </w:p>
    <w:p w14:paraId="792072BE" w14:textId="77777777" w:rsidR="00C75BB0" w:rsidRDefault="00000000">
      <w:pPr>
        <w:spacing w:after="120" w:line="276" w:lineRule="auto"/>
        <w:jc w:val="both"/>
      </w:pPr>
      <w:r>
        <w:t>A identificação e análise detalhada das partes interessadas é fundamental para garantir que o sistema responde às necessidades reais de cada grupo de utilizadores. Esta secção documenta as características, necessidades, objetivos e preocupações de cada stakeholder.</w:t>
      </w:r>
    </w:p>
    <w:p w14:paraId="6CDEEC24" w14:textId="77777777" w:rsidR="00C75BB0" w:rsidRDefault="00000000">
      <w:pPr>
        <w:pStyle w:val="Ttulo2"/>
      </w:pPr>
      <w:r>
        <w:t>2.1. Hóspedes</w:t>
      </w:r>
    </w:p>
    <w:p w14:paraId="3F160A81" w14:textId="77777777" w:rsidR="00C75BB0" w:rsidRDefault="00000000">
      <w:pPr>
        <w:spacing w:after="120" w:line="276" w:lineRule="auto"/>
        <w:jc w:val="both"/>
      </w:pPr>
      <w:r>
        <w:t>Perfil: Utilizadores finais que interagem com o sistema para efetuar reservas online, realizar check-in/check-out e consultar o histórico de estadias. Representam a principal fonte de receita do hotel.</w:t>
      </w:r>
    </w:p>
    <w:p w14:paraId="4B9DC038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7DE3F783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Interface intuitiva e processo de reserva simplificado (máximo 3 cliques)</w:t>
      </w:r>
    </w:p>
    <w:p w14:paraId="2D9B4E42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Transparência total nos preços (sem custos ocultos)</w:t>
      </w:r>
    </w:p>
    <w:p w14:paraId="3A160295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Confirmações automáticas por email e lembretes de check-in</w:t>
      </w:r>
    </w:p>
    <w:p w14:paraId="796DE857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Rapidez no processamento de check-in e check-out (menos de 2 minutos)</w:t>
      </w:r>
    </w:p>
    <w:p w14:paraId="0877461F" w14:textId="77777777" w:rsidR="00C75BB0" w:rsidRDefault="00000000">
      <w:pPr>
        <w:spacing w:after="120" w:line="276" w:lineRule="auto"/>
        <w:jc w:val="both"/>
      </w:pPr>
      <w:r>
        <w:t>Objetivos: Garantir uma estadia confortável com o mínimo de fricção administrativa, desde a reserva até ao check-out.</w:t>
      </w:r>
    </w:p>
    <w:p w14:paraId="62C9D81E" w14:textId="77777777" w:rsidR="00C75BB0" w:rsidRDefault="00000000">
      <w:pPr>
        <w:spacing w:after="120" w:line="276" w:lineRule="auto"/>
        <w:jc w:val="both"/>
      </w:pPr>
      <w:r>
        <w:t>Preocupações: Segurança dos dados pessoais (RGPD), precisão nas faturas, disponibilidade do sistema 24/7 para reservas online.</w:t>
      </w:r>
    </w:p>
    <w:p w14:paraId="7474F453" w14:textId="77777777" w:rsidR="00C75BB0" w:rsidRDefault="00000000">
      <w:pPr>
        <w:pStyle w:val="Ttulo2"/>
      </w:pPr>
      <w:r>
        <w:t>2.2. Rececionistas</w:t>
      </w:r>
    </w:p>
    <w:p w14:paraId="45CE16E7" w14:textId="77777777" w:rsidR="00C75BB0" w:rsidRDefault="00000000">
      <w:pPr>
        <w:spacing w:after="120" w:line="276" w:lineRule="auto"/>
        <w:jc w:val="both"/>
      </w:pPr>
      <w:r>
        <w:t>Perfil: Operadores principais do sistema, responsáveis pela gestão diária de reservas, check-ins, check-outs, atendimento ao cliente e resolução de problemas. São o ponto de contacto principal entre o hotel e os hóspedes.</w:t>
      </w:r>
    </w:p>
    <w:p w14:paraId="0E517469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65EBA779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Acesso rápido e em tempo real à disponibilidade de quartos</w:t>
      </w:r>
    </w:p>
    <w:p w14:paraId="1C84CA2A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Gestão eficiente de estados dos quartos (ocupado, limpo, sujo, manutenção)</w:t>
      </w:r>
    </w:p>
    <w:p w14:paraId="2D4C74BE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Ferramentas de faturação com suporte a múltiplos métodos de pagamento</w:t>
      </w:r>
    </w:p>
    <w:p w14:paraId="69275B70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Alertas automáticos sobre check-ins pendentes e quartos prontos</w:t>
      </w:r>
    </w:p>
    <w:p w14:paraId="25EBBD4B" w14:textId="77777777" w:rsidR="00C75BB0" w:rsidRDefault="00000000">
      <w:pPr>
        <w:spacing w:after="120" w:line="276" w:lineRule="auto"/>
        <w:jc w:val="both"/>
      </w:pPr>
      <w:r>
        <w:t>Objetivos: Processar check-ins em menos de 2 minutos, minimizar erros de atribuição de quartos, garantir satisfação do hóspede.</w:t>
      </w:r>
    </w:p>
    <w:p w14:paraId="5FC9A569" w14:textId="77777777" w:rsidR="00C75BB0" w:rsidRDefault="00000000">
      <w:pPr>
        <w:spacing w:after="120" w:line="276" w:lineRule="auto"/>
        <w:jc w:val="both"/>
      </w:pPr>
      <w:r>
        <w:t>Preocupações: Complexidade da interface durante períodos de pico, tempo de resposta do sistema, gestão de situações de overbooking.</w:t>
      </w:r>
    </w:p>
    <w:p w14:paraId="647FFAEB" w14:textId="77777777" w:rsidR="00C87369" w:rsidRDefault="00C87369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55DB8BB4" w14:textId="3758CB67" w:rsidR="00C75BB0" w:rsidRDefault="00000000">
      <w:pPr>
        <w:pStyle w:val="Ttulo2"/>
      </w:pPr>
      <w:r>
        <w:lastRenderedPageBreak/>
        <w:t>2.3. Equipa de Limpeza (Housekeeping)</w:t>
      </w:r>
    </w:p>
    <w:p w14:paraId="628B5B12" w14:textId="77777777" w:rsidR="00C75BB0" w:rsidRDefault="00000000">
      <w:pPr>
        <w:spacing w:after="120" w:line="276" w:lineRule="auto"/>
        <w:jc w:val="both"/>
      </w:pPr>
      <w:r>
        <w:t>Perfil: Colaboradores responsáveis pela limpeza, preparação e inspeção dos quartos. Trabalham frequentemente em movimento, utilizando dispositivos móveis.</w:t>
      </w:r>
    </w:p>
    <w:p w14:paraId="1731A3D9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66677B4B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Lista de tarefas diárias clara e priorizada por urgência</w:t>
      </w:r>
    </w:p>
    <w:p w14:paraId="2AF1E6AE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Interface móvel simplificada com botões grandes para uso fácil</w:t>
      </w:r>
    </w:p>
    <w:p w14:paraId="1D2B7369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Atualização fácil do estado dos quartos (Sujo → Em Limpeza → Limpo)</w:t>
      </w:r>
    </w:p>
    <w:p w14:paraId="26F74096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Comunicação eficiente com a receção sobre quartos prontos</w:t>
      </w:r>
    </w:p>
    <w:p w14:paraId="7675923B" w14:textId="77777777" w:rsidR="00C75BB0" w:rsidRDefault="00000000">
      <w:pPr>
        <w:spacing w:after="120" w:line="276" w:lineRule="auto"/>
        <w:jc w:val="both"/>
      </w:pPr>
      <w:r>
        <w:t>Objetivos: Garantir que os quartos estão prontos para os hóspedes no horário previsto de check-in (14h00).</w:t>
      </w:r>
    </w:p>
    <w:p w14:paraId="1777D62D" w14:textId="77777777" w:rsidR="00C75BB0" w:rsidRDefault="00000000">
      <w:pPr>
        <w:spacing w:after="120" w:line="276" w:lineRule="auto"/>
        <w:jc w:val="both"/>
      </w:pPr>
      <w:r>
        <w:t>Preocupações: Falta de informação sobre prioridades, atribuição de quartos ainda não limpos a hóspedes, sobrecarga de trabalho não balanceada.</w:t>
      </w:r>
    </w:p>
    <w:p w14:paraId="6B602FD2" w14:textId="77777777" w:rsidR="00C75BB0" w:rsidRDefault="00000000">
      <w:pPr>
        <w:pStyle w:val="Ttulo2"/>
      </w:pPr>
      <w:r>
        <w:t>2.4. Equipa de Manutenção</w:t>
      </w:r>
    </w:p>
    <w:p w14:paraId="64178353" w14:textId="77777777" w:rsidR="00C75BB0" w:rsidRDefault="00000000">
      <w:pPr>
        <w:spacing w:after="120" w:line="276" w:lineRule="auto"/>
        <w:jc w:val="both"/>
      </w:pPr>
      <w:r>
        <w:t>Perfil: Técnicos responsáveis por reparações, manutenção preventiva e resolução de avarias nas instalações e equipamentos do hotel.</w:t>
      </w:r>
    </w:p>
    <w:p w14:paraId="7515E0B0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6359C276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Sistema de tickets para reportar e acompanhar avarias</w:t>
      </w:r>
    </w:p>
    <w:p w14:paraId="058612E5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Bloqueio automático de quartos em manutenção (indisponíveis para reserva)</w:t>
      </w:r>
    </w:p>
    <w:p w14:paraId="038F8F7F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Histórico de intervenções por quarto para manutenção preventiva</w:t>
      </w:r>
    </w:p>
    <w:p w14:paraId="3580A65F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Priorização de tickets por urgência e impacto no negócio</w:t>
      </w:r>
    </w:p>
    <w:p w14:paraId="237B5CEF" w14:textId="77777777" w:rsidR="00C75BB0" w:rsidRDefault="00000000">
      <w:pPr>
        <w:spacing w:after="120" w:line="276" w:lineRule="auto"/>
        <w:jc w:val="both"/>
      </w:pPr>
      <w:r>
        <w:t>Objetivos: Resolver problemas rapidamente, evitar que quartos com avarias sejam atribuídos a hóspedes, minimizar tempo de indisponibilidade.</w:t>
      </w:r>
    </w:p>
    <w:p w14:paraId="4EA90F2B" w14:textId="77777777" w:rsidR="00C75BB0" w:rsidRDefault="00000000">
      <w:pPr>
        <w:spacing w:after="120" w:line="276" w:lineRule="auto"/>
        <w:jc w:val="both"/>
      </w:pPr>
      <w:r>
        <w:t>Preocupações: Falta de visibilidade sobre prioridades, comunicação deficiente com outros departamentos, peças de substituição em falta.</w:t>
      </w:r>
    </w:p>
    <w:p w14:paraId="0ABC2229" w14:textId="77777777" w:rsidR="00C87369" w:rsidRDefault="00C87369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46B7D65D" w14:textId="1CC9F4AC" w:rsidR="00C75BB0" w:rsidRDefault="00000000">
      <w:pPr>
        <w:pStyle w:val="Ttulo2"/>
      </w:pPr>
      <w:r>
        <w:lastRenderedPageBreak/>
        <w:t>2.5. Gestores Hoteleiros</w:t>
      </w:r>
    </w:p>
    <w:p w14:paraId="15A77D49" w14:textId="77777777" w:rsidR="00C75BB0" w:rsidRDefault="00000000">
      <w:pPr>
        <w:spacing w:after="120" w:line="276" w:lineRule="auto"/>
        <w:jc w:val="both"/>
      </w:pPr>
      <w:r>
        <w:t>Perfil: Direção e gestores da propriedade, focados em resultados operacionais, financeiros e estratégicos. Tomam decisões baseadas em dados.</w:t>
      </w:r>
    </w:p>
    <w:p w14:paraId="557E28A5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63EA1496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Relatórios de ocupação em tempo real (taxa de ocupação, RevPAR, ADR)</w:t>
      </w:r>
    </w:p>
    <w:p w14:paraId="2624A5BF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Controlo sobre tarifas dinâmicas e promoções</w:t>
      </w:r>
    </w:p>
    <w:p w14:paraId="66F74F66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Painéis de controlo (dashboards) com KPIs operacionais</w:t>
      </w:r>
    </w:p>
    <w:p w14:paraId="38ADF30B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Exportação de relatórios em PDF e Excel para análise externa</w:t>
      </w:r>
    </w:p>
    <w:p w14:paraId="0451B18F" w14:textId="77777777" w:rsidR="00C75BB0" w:rsidRDefault="00000000">
      <w:pPr>
        <w:spacing w:after="120" w:line="276" w:lineRule="auto"/>
        <w:jc w:val="both"/>
      </w:pPr>
      <w:r>
        <w:t>Objetivos: Maximizar rentabilidade, tomar decisões estratégicas baseadas em dados, otimizar operações.</w:t>
      </w:r>
    </w:p>
    <w:p w14:paraId="412CED38" w14:textId="6D97DAE6" w:rsidR="00E265B0" w:rsidRPr="00C87369" w:rsidRDefault="00000000" w:rsidP="00C87369">
      <w:pPr>
        <w:spacing w:after="120" w:line="276" w:lineRule="auto"/>
        <w:jc w:val="both"/>
      </w:pPr>
      <w:r>
        <w:t>Preocupações: Falta de informação consolidada, dificuldade em ajustar preços em tempo real, comparação com concorrência.</w:t>
      </w:r>
    </w:p>
    <w:p w14:paraId="4B622FF3" w14:textId="6AF12BDF" w:rsidR="00C75BB0" w:rsidRDefault="00000000">
      <w:pPr>
        <w:pStyle w:val="Ttulo2"/>
      </w:pPr>
      <w:r>
        <w:t>2.6. Equipa de Informática (TI)</w:t>
      </w:r>
    </w:p>
    <w:p w14:paraId="10D65433" w14:textId="77777777" w:rsidR="00C75BB0" w:rsidRDefault="00000000">
      <w:pPr>
        <w:spacing w:after="120" w:line="276" w:lineRule="auto"/>
        <w:jc w:val="both"/>
      </w:pPr>
      <w:r>
        <w:t>Perfil: Responsáveis pela manutenção da plataforma, segurança, backups e integrações com sistemas externos.</w:t>
      </w:r>
    </w:p>
    <w:p w14:paraId="0968D09E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Necessidades:</w:t>
      </w:r>
    </w:p>
    <w:p w14:paraId="1517F7B2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Sistema seguro com autenticação robusta e controlo de acessos</w:t>
      </w:r>
    </w:p>
    <w:p w14:paraId="53862747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Registos detalhados de auditoria para diagnóstico e compliance</w:t>
      </w:r>
    </w:p>
    <w:p w14:paraId="5C9DB0CC" w14:textId="77777777" w:rsidR="00C75BB0" w:rsidRDefault="00000000">
      <w:pPr>
        <w:pStyle w:val="PargrafodaLista"/>
        <w:numPr>
          <w:ilvl w:val="0"/>
          <w:numId w:val="2"/>
        </w:numPr>
        <w:spacing w:after="80"/>
      </w:pPr>
      <w:r>
        <w:t>Arquitetura escalável e de fácil manutenção</w:t>
      </w:r>
    </w:p>
    <w:p w14:paraId="2894726E" w14:textId="77777777" w:rsidR="00C75BB0" w:rsidRDefault="00000000">
      <w:pPr>
        <w:pStyle w:val="PargrafodaLista"/>
        <w:numPr>
          <w:ilvl w:val="0"/>
          <w:numId w:val="2"/>
        </w:numPr>
        <w:spacing w:after="120"/>
      </w:pPr>
      <w:r>
        <w:t>APIs documentadas para integração com sistemas externos</w:t>
      </w:r>
    </w:p>
    <w:p w14:paraId="61F6A426" w14:textId="77777777" w:rsidR="00C75BB0" w:rsidRDefault="00000000">
      <w:pPr>
        <w:spacing w:after="120" w:line="276" w:lineRule="auto"/>
        <w:jc w:val="both"/>
      </w:pPr>
      <w:r>
        <w:t>Objetivos: Garantir disponibilidade de 99.9%, proteção de dados sensíveis, facilidade de manutenção e evolução.</w:t>
      </w:r>
    </w:p>
    <w:p w14:paraId="4E043CDD" w14:textId="77777777" w:rsidR="00C75BB0" w:rsidRDefault="00000000">
      <w:pPr>
        <w:spacing w:after="120" w:line="276" w:lineRule="auto"/>
        <w:jc w:val="both"/>
      </w:pPr>
      <w:r>
        <w:t>Preocupações: Vulnerabilidades de segurança, complexidade de integração com channel managers e gateways de pagamento, disaster recovery.</w:t>
      </w:r>
    </w:p>
    <w:p w14:paraId="139FDC2E" w14:textId="77777777" w:rsidR="00C75BB0" w:rsidRDefault="00000000">
      <w:r>
        <w:br w:type="page"/>
      </w:r>
    </w:p>
    <w:p w14:paraId="76CE87C8" w14:textId="77777777" w:rsidR="00C75BB0" w:rsidRDefault="00000000">
      <w:pPr>
        <w:pStyle w:val="Ttulo1"/>
      </w:pPr>
      <w:r>
        <w:lastRenderedPageBreak/>
        <w:t>3. Requisitos Funcionais</w:t>
      </w:r>
    </w:p>
    <w:p w14:paraId="6C3BF0E6" w14:textId="77777777" w:rsidR="00C75BB0" w:rsidRDefault="00000000">
      <w:pPr>
        <w:spacing w:after="120" w:line="276" w:lineRule="auto"/>
        <w:jc w:val="both"/>
      </w:pPr>
      <w:r>
        <w:t>Os requisitos funcionais descrevem as funcionalidades específicas que o sistema deve oferecer. Estão organizados por módulo e priorizados segundo o método MoSCoW (Must have, Should have, Could have, Won't have). Cada requisito inclui descrição, critérios de aceitação e stakeholders associados.</w:t>
      </w:r>
    </w:p>
    <w:p w14:paraId="5295A176" w14:textId="77777777" w:rsidR="00C75BB0" w:rsidRDefault="00000000">
      <w:pPr>
        <w:pStyle w:val="Ttulo2"/>
      </w:pPr>
      <w:r>
        <w:t>3.1. Módulo de Gestão de Reservas</w:t>
      </w:r>
    </w:p>
    <w:p w14:paraId="51601A16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FR-001: Consultar Disponibilidade de Quartos</w:t>
      </w:r>
    </w:p>
    <w:p w14:paraId="6ED59F3F" w14:textId="77777777" w:rsidR="00C75BB0" w:rsidRDefault="00000000">
      <w:pPr>
        <w:spacing w:after="120" w:line="276" w:lineRule="auto"/>
        <w:jc w:val="both"/>
      </w:pPr>
      <w:r>
        <w:t>Descrição: O sistema deve permitir pesquisar quartos disponíveis com base em critérios: data de entrada/saída, tipo de quarto (Individual, Duplo, Suite, Familiar, Presidencial) e número de hóspedes.</w:t>
      </w:r>
    </w:p>
    <w:p w14:paraId="144B2B40" w14:textId="77777777" w:rsidR="00C75BB0" w:rsidRDefault="00000000">
      <w:pPr>
        <w:spacing w:after="120" w:line="276" w:lineRule="auto"/>
        <w:jc w:val="both"/>
      </w:pPr>
      <w:r>
        <w:t>Prioridade: Must Have (Crítica)</w:t>
      </w:r>
    </w:p>
    <w:p w14:paraId="22C6F75D" w14:textId="77777777" w:rsidR="00C75BB0" w:rsidRDefault="00000000">
      <w:pPr>
        <w:spacing w:after="120" w:line="276" w:lineRule="auto"/>
        <w:jc w:val="both"/>
      </w:pPr>
      <w:r>
        <w:t>Critérios de Aceitação: O sistema apresenta lista de quartos disponíveis em menos de 2 segundos; apenas quartos sem bloqueios (manutenção, reservas) são apresentados; preço total é calculado automaticamente com base na época e número de noites.</w:t>
      </w:r>
    </w:p>
    <w:p w14:paraId="460C7EB4" w14:textId="77777777" w:rsidR="00C75BB0" w:rsidRDefault="00000000">
      <w:pPr>
        <w:spacing w:after="120" w:line="276" w:lineRule="auto"/>
        <w:jc w:val="both"/>
      </w:pPr>
      <w:r>
        <w:t>Stakeholders: Rececionistas, Hóspedes</w:t>
      </w:r>
    </w:p>
    <w:p w14:paraId="6865AA03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FR-002: Criar Nova Reserva</w:t>
      </w:r>
    </w:p>
    <w:p w14:paraId="1F382124" w14:textId="77777777" w:rsidR="00C75BB0" w:rsidRDefault="00000000">
      <w:pPr>
        <w:spacing w:after="120" w:line="276" w:lineRule="auto"/>
        <w:jc w:val="both"/>
      </w:pPr>
      <w:r>
        <w:t>Descrição: O sistema deve permitir registar uma nova reserva associando um hóspede titular, com validação obrigatória de dados pessoais e geração de confirmação.</w:t>
      </w:r>
    </w:p>
    <w:p w14:paraId="475C12B5" w14:textId="77777777" w:rsidR="00C75BB0" w:rsidRDefault="00000000">
      <w:pPr>
        <w:spacing w:after="120" w:line="276" w:lineRule="auto"/>
        <w:jc w:val="both"/>
      </w:pPr>
      <w:r>
        <w:t>Prioridade: Must Have (Crítica)</w:t>
      </w:r>
    </w:p>
    <w:p w14:paraId="32467F2C" w14:textId="77777777" w:rsidR="00C75BB0" w:rsidRDefault="00000000">
      <w:pPr>
        <w:spacing w:after="120" w:line="276" w:lineRule="auto"/>
        <w:jc w:val="both"/>
      </w:pPr>
      <w:r>
        <w:t>Critérios de Aceitação: Reserva guardada com ID único; inventário de quartos atualizado; validação de NIF e email obrigatória; confirmação enviada por email; sistema impede overbooking (exceto com permissão de Administrador).</w:t>
      </w:r>
    </w:p>
    <w:p w14:paraId="55899785" w14:textId="77777777" w:rsidR="00C75BB0" w:rsidRDefault="00000000">
      <w:pPr>
        <w:spacing w:after="120" w:line="276" w:lineRule="auto"/>
        <w:jc w:val="both"/>
      </w:pPr>
      <w:r>
        <w:t>Stakeholders: Rececionistas, Hóspedes</w:t>
      </w:r>
    </w:p>
    <w:p w14:paraId="1A86AFAC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FR-003: Cancelar Reserva</w:t>
      </w:r>
    </w:p>
    <w:p w14:paraId="3C0E119B" w14:textId="77777777" w:rsidR="00C75BB0" w:rsidRDefault="00000000">
      <w:pPr>
        <w:spacing w:after="120" w:line="276" w:lineRule="auto"/>
        <w:jc w:val="both"/>
      </w:pPr>
      <w:r>
        <w:t>Descrição: O sistema deve permitir cancelar reservas existentes, aplicando políticas de cancelamento conforme a antecedência.</w:t>
      </w:r>
    </w:p>
    <w:p w14:paraId="02C64306" w14:textId="77777777" w:rsidR="00C75BB0" w:rsidRDefault="00000000">
      <w:pPr>
        <w:spacing w:after="120" w:line="276" w:lineRule="auto"/>
        <w:jc w:val="both"/>
      </w:pPr>
      <w:r>
        <w:t>Prioridade: Must Have</w:t>
      </w:r>
    </w:p>
    <w:p w14:paraId="0B05FD3F" w14:textId="77777777" w:rsidR="00C75BB0" w:rsidRDefault="00000000">
      <w:pPr>
        <w:spacing w:after="120" w:line="276" w:lineRule="auto"/>
        <w:jc w:val="both"/>
      </w:pPr>
      <w:r>
        <w:t>Critérios de Aceitação: Estado da reserva passa a 'Cancelada'; quarto fica disponível para novas reservas; email de confirmação de cancelamento enviado; se cancelamento &lt;48h do check-in, sistema gera alerta de taxa de cancelamento.</w:t>
      </w:r>
    </w:p>
    <w:p w14:paraId="7FD118FA" w14:textId="77777777" w:rsidR="00C75BB0" w:rsidRDefault="00000000">
      <w:pPr>
        <w:spacing w:after="120" w:line="276" w:lineRule="auto"/>
        <w:jc w:val="both"/>
      </w:pPr>
      <w:r>
        <w:t>Stakeholders: Rececionistas, Hóspedes</w:t>
      </w:r>
    </w:p>
    <w:p w14:paraId="50E8BB24" w14:textId="77777777" w:rsidR="00C87369" w:rsidRDefault="00C87369">
      <w:pPr>
        <w:rPr>
          <w:b/>
          <w:bCs/>
        </w:rPr>
      </w:pPr>
      <w:r>
        <w:rPr>
          <w:b/>
          <w:bCs/>
        </w:rPr>
        <w:br w:type="page"/>
      </w:r>
    </w:p>
    <w:p w14:paraId="13B81D68" w14:textId="75B58CD5" w:rsidR="00C75BB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FR-004: Modificar Reserva</w:t>
      </w:r>
    </w:p>
    <w:p w14:paraId="194CED62" w14:textId="77777777" w:rsidR="00C75BB0" w:rsidRDefault="00000000">
      <w:pPr>
        <w:spacing w:after="120" w:line="276" w:lineRule="auto"/>
        <w:jc w:val="both"/>
      </w:pPr>
      <w:r>
        <w:t>Descrição: O sistema deve permitir alterar datas, tipo de quarto ou dados do hóspede em reservas com estado 'Confirmada'.</w:t>
      </w:r>
    </w:p>
    <w:p w14:paraId="373B90D5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0330191E" w14:textId="77777777" w:rsidR="00C75BB0" w:rsidRDefault="00000000">
      <w:pPr>
        <w:spacing w:after="120" w:line="276" w:lineRule="auto"/>
        <w:jc w:val="both"/>
      </w:pPr>
      <w:r>
        <w:t>Critérios de Aceitação: Alterações validadas contra disponibilidade; preço recalculado automaticamente; histórico de alterações mantido para auditoria; nova confirmação enviada por email.</w:t>
      </w:r>
    </w:p>
    <w:p w14:paraId="6740504A" w14:textId="77777777" w:rsidR="00C75BB0" w:rsidRDefault="00000000">
      <w:pPr>
        <w:spacing w:after="120" w:line="276" w:lineRule="auto"/>
        <w:jc w:val="both"/>
      </w:pPr>
      <w:r>
        <w:t>Stakeholders: Rececionistas</w:t>
      </w:r>
    </w:p>
    <w:p w14:paraId="29551029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FR-005: Gestão de Lista de Espera</w:t>
      </w:r>
    </w:p>
    <w:p w14:paraId="3F59C73E" w14:textId="77777777" w:rsidR="00C75BB0" w:rsidRDefault="00000000">
      <w:pPr>
        <w:spacing w:after="120" w:line="276" w:lineRule="auto"/>
        <w:jc w:val="both"/>
      </w:pPr>
      <w:r>
        <w:t>Descrição: Funcionalidade automática que gere pedidos pendentes quando não há quartos disponíveis para as datas pretendidas.</w:t>
      </w:r>
    </w:p>
    <w:p w14:paraId="723D60E6" w14:textId="77777777" w:rsidR="00C75BB0" w:rsidRDefault="00000000">
      <w:pPr>
        <w:spacing w:after="120" w:line="276" w:lineRule="auto"/>
        <w:jc w:val="both"/>
      </w:pPr>
      <w:r>
        <w:t>Prioridade: Could Have</w:t>
      </w:r>
    </w:p>
    <w:p w14:paraId="37BB4D6B" w14:textId="77777777" w:rsidR="00C75BB0" w:rsidRDefault="00000000">
      <w:pPr>
        <w:spacing w:after="120" w:line="276" w:lineRule="auto"/>
        <w:jc w:val="both"/>
      </w:pPr>
      <w:r>
        <w:t>Critérios de Aceitação: Sistema regista pedido em lista de espera; notifica automaticamente a receção quando um quarto vaga; pedidos ordenados por data de registo (FIFO).</w:t>
      </w:r>
    </w:p>
    <w:p w14:paraId="2795D112" w14:textId="77777777" w:rsidR="00C75BB0" w:rsidRDefault="00000000">
      <w:pPr>
        <w:spacing w:after="120" w:line="276" w:lineRule="auto"/>
        <w:jc w:val="both"/>
      </w:pPr>
      <w:r>
        <w:t>Stakeholders: Rececionistas, Gestores</w:t>
      </w:r>
    </w:p>
    <w:p w14:paraId="39827927" w14:textId="77777777" w:rsidR="00C75BB0" w:rsidRDefault="00000000">
      <w:pPr>
        <w:pStyle w:val="Ttulo2"/>
      </w:pPr>
      <w:r>
        <w:t>3.2. Módulo de Operações de Receção</w:t>
      </w:r>
    </w:p>
    <w:p w14:paraId="5D6EB04C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FR-006: Realizar Check-in</w:t>
      </w:r>
    </w:p>
    <w:p w14:paraId="7A6E395C" w14:textId="77777777" w:rsidR="00C75BB0" w:rsidRDefault="00000000">
      <w:pPr>
        <w:spacing w:after="120" w:line="276" w:lineRule="auto"/>
        <w:jc w:val="both"/>
      </w:pPr>
      <w:r>
        <w:t>Descrição: Registo de entrada do hóspede com validação de documentos de identificação conforme requisitos do SEF (Serviço de Estrangeiros e Fronteiras).</w:t>
      </w:r>
    </w:p>
    <w:p w14:paraId="719B71E2" w14:textId="77777777" w:rsidR="00C75BB0" w:rsidRDefault="00000000">
      <w:pPr>
        <w:spacing w:after="120" w:line="276" w:lineRule="auto"/>
        <w:jc w:val="both"/>
      </w:pPr>
      <w:r>
        <w:t>Prioridade: Must Have (Crítica)</w:t>
      </w:r>
    </w:p>
    <w:p w14:paraId="736CE7DB" w14:textId="77777777" w:rsidR="00C75BB0" w:rsidRDefault="00000000">
      <w:pPr>
        <w:spacing w:after="120" w:line="276" w:lineRule="auto"/>
        <w:jc w:val="both"/>
      </w:pPr>
      <w:r>
        <w:t>Critérios de Aceitação: Sistema valida documento de identificação de todos os hóspedes; estado do quarto muda para 'Ocupado'; apenas quartos com estado 'Pronto' podem fazer check-in; data/hora de entrada registada.</w:t>
      </w:r>
    </w:p>
    <w:p w14:paraId="3407A708" w14:textId="77777777" w:rsidR="00C75BB0" w:rsidRDefault="00000000">
      <w:pPr>
        <w:spacing w:after="120" w:line="276" w:lineRule="auto"/>
        <w:jc w:val="both"/>
      </w:pPr>
      <w:r>
        <w:t>Stakeholders: Rececionistas, Hóspedes</w:t>
      </w:r>
    </w:p>
    <w:p w14:paraId="249FBC18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FR-007: Realizar Check-out e Faturação</w:t>
      </w:r>
    </w:p>
    <w:p w14:paraId="1EFFA48F" w14:textId="77777777" w:rsidR="00C75BB0" w:rsidRDefault="00000000">
      <w:pPr>
        <w:spacing w:after="120" w:line="276" w:lineRule="auto"/>
        <w:jc w:val="both"/>
      </w:pPr>
      <w:r>
        <w:t>Descrição: Processo de saída que agrega custos de estadia e consumos extra, gerando fatura final.</w:t>
      </w:r>
    </w:p>
    <w:p w14:paraId="5058D27F" w14:textId="77777777" w:rsidR="00C75BB0" w:rsidRDefault="00000000">
      <w:pPr>
        <w:spacing w:after="120" w:line="276" w:lineRule="auto"/>
        <w:jc w:val="both"/>
      </w:pPr>
      <w:r>
        <w:t>Prioridade: Must Have (Crítica)</w:t>
      </w:r>
    </w:p>
    <w:p w14:paraId="7A903616" w14:textId="77777777" w:rsidR="00C75BB0" w:rsidRDefault="00000000">
      <w:pPr>
        <w:spacing w:after="120" w:line="276" w:lineRule="auto"/>
        <w:jc w:val="both"/>
      </w:pPr>
      <w:r>
        <w:t>Critérios de Aceitação: Sistema gera fatura com valor de estadia + consumos extra (minibar, restaurante); quarto libertado para limpeza (estado 'Sujo'); suporta múltiplos métodos de pagamento (dinheiro, cartão, transferência).</w:t>
      </w:r>
    </w:p>
    <w:p w14:paraId="0977F609" w14:textId="77777777" w:rsidR="00C75BB0" w:rsidRDefault="00000000">
      <w:pPr>
        <w:spacing w:after="120" w:line="276" w:lineRule="auto"/>
        <w:jc w:val="both"/>
      </w:pPr>
      <w:r>
        <w:t>Stakeholders: Rececionistas, Hóspedes, Gestores</w:t>
      </w:r>
    </w:p>
    <w:p w14:paraId="5A267D7A" w14:textId="2038F4FB" w:rsidR="00C75BB0" w:rsidRPr="00E93766" w:rsidRDefault="00DC62A3" w:rsidP="00E93766">
      <w:pPr>
        <w:rPr>
          <w:b/>
          <w:bCs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>FR-008: Registar Consumos Extra</w:t>
      </w:r>
    </w:p>
    <w:p w14:paraId="11A892BB" w14:textId="77777777" w:rsidR="00C75BB0" w:rsidRDefault="00000000">
      <w:pPr>
        <w:spacing w:after="120" w:line="276" w:lineRule="auto"/>
        <w:jc w:val="both"/>
      </w:pPr>
      <w:r>
        <w:t>Descrição: Permite adicionar itens de consumo (minibar, restaurante, spa, lavandaria) à conta do quarto.</w:t>
      </w:r>
    </w:p>
    <w:p w14:paraId="0B11C882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4445DC06" w14:textId="77777777" w:rsidR="00C75BB0" w:rsidRDefault="00000000">
      <w:pPr>
        <w:spacing w:after="120" w:line="276" w:lineRule="auto"/>
        <w:jc w:val="both"/>
      </w:pPr>
      <w:r>
        <w:t>Critérios de Aceitação: Itens adicionados aparecem na fatura do quarto; total atualizado em tempo real; categorização por tipo de consumo.</w:t>
      </w:r>
    </w:p>
    <w:p w14:paraId="47169FE1" w14:textId="77777777" w:rsidR="00C75BB0" w:rsidRDefault="00000000">
      <w:pPr>
        <w:spacing w:after="120" w:line="276" w:lineRule="auto"/>
        <w:jc w:val="both"/>
      </w:pPr>
      <w:r>
        <w:t>Stakeholders: Rececionistas</w:t>
      </w:r>
    </w:p>
    <w:p w14:paraId="4A006270" w14:textId="77777777" w:rsidR="00C75BB0" w:rsidRDefault="00000000">
      <w:pPr>
        <w:pStyle w:val="Ttulo2"/>
      </w:pPr>
      <w:r>
        <w:t>3.3. Módulo de Governança (Housekeeping)</w:t>
      </w:r>
    </w:p>
    <w:p w14:paraId="0BCD4B84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FR-009: Atualizar Estado de Limpeza</w:t>
      </w:r>
    </w:p>
    <w:p w14:paraId="5DD6BED9" w14:textId="77777777" w:rsidR="00C75BB0" w:rsidRDefault="00000000">
      <w:pPr>
        <w:spacing w:after="120" w:line="276" w:lineRule="auto"/>
        <w:jc w:val="both"/>
      </w:pPr>
      <w:r>
        <w:t>Descrição: Interface móvel simplificada para a equipa de limpeza marcar quartos como 'Em Limpeza' ou 'Limpo'.</w:t>
      </w:r>
    </w:p>
    <w:p w14:paraId="12647801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335C8ACB" w14:textId="77777777" w:rsidR="00C75BB0" w:rsidRDefault="00000000">
      <w:pPr>
        <w:spacing w:after="120" w:line="276" w:lineRule="auto"/>
        <w:jc w:val="both"/>
      </w:pPr>
      <w:r>
        <w:t>Critérios de Aceitação: Governanta marca quarto como 'Limpo'; estado atualiza para 'Pronto' (disponível para check-in); receção é notificada automaticamente; timestamp de conclusão registado.</w:t>
      </w:r>
    </w:p>
    <w:p w14:paraId="00454BB7" w14:textId="77777777" w:rsidR="00C75BB0" w:rsidRDefault="00000000">
      <w:pPr>
        <w:spacing w:after="120" w:line="276" w:lineRule="auto"/>
        <w:jc w:val="both"/>
      </w:pPr>
      <w:r>
        <w:t>Stakeholders: Equipa de Limpeza, Rececionistas</w:t>
      </w:r>
    </w:p>
    <w:p w14:paraId="7D766745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FR-010: Consultar Lista de Tarefas Diárias</w:t>
      </w:r>
    </w:p>
    <w:p w14:paraId="4264C052" w14:textId="77777777" w:rsidR="00C75BB0" w:rsidRDefault="00000000">
      <w:pPr>
        <w:spacing w:after="120" w:line="276" w:lineRule="auto"/>
        <w:jc w:val="both"/>
      </w:pPr>
      <w:r>
        <w:t>Descrição: Gera lista de quartos 'Sujos' ou com 'Check-out previsto hoje' para organização do trabalho da equipa.</w:t>
      </w:r>
    </w:p>
    <w:p w14:paraId="2E32F490" w14:textId="77777777" w:rsidR="00C75BB0" w:rsidRDefault="00000000">
      <w:pPr>
        <w:spacing w:after="120" w:line="276" w:lineRule="auto"/>
        <w:jc w:val="both"/>
      </w:pPr>
      <w:r>
        <w:t>Prioridade: Could Have</w:t>
      </w:r>
    </w:p>
    <w:p w14:paraId="73DD0BEE" w14:textId="77777777" w:rsidR="00C75BB0" w:rsidRDefault="00000000">
      <w:pPr>
        <w:spacing w:after="120" w:line="276" w:lineRule="auto"/>
        <w:jc w:val="both"/>
      </w:pPr>
      <w:r>
        <w:t>Critérios de Aceitação: Lista ordenada por prioridade (check-ins previstos primeiro); atualização em tempo real; filtros por andar e tipo de quarto.</w:t>
      </w:r>
    </w:p>
    <w:p w14:paraId="021F9E94" w14:textId="77777777" w:rsidR="00C75BB0" w:rsidRDefault="00000000">
      <w:pPr>
        <w:spacing w:after="120" w:line="276" w:lineRule="auto"/>
        <w:jc w:val="both"/>
      </w:pPr>
      <w:r>
        <w:t>Stakeholders: Equipa de Limpeza</w:t>
      </w:r>
    </w:p>
    <w:p w14:paraId="121343A6" w14:textId="77777777" w:rsidR="00C75BB0" w:rsidRDefault="00000000">
      <w:pPr>
        <w:pStyle w:val="Ttulo2"/>
      </w:pPr>
      <w:r>
        <w:t>3.4. Módulo de Manutenção</w:t>
      </w:r>
    </w:p>
    <w:p w14:paraId="0816ED69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FR-011: Reportar Avaria</w:t>
      </w:r>
    </w:p>
    <w:p w14:paraId="729E7ECD" w14:textId="77777777" w:rsidR="00C75BB0" w:rsidRDefault="00000000">
      <w:pPr>
        <w:spacing w:after="120" w:line="276" w:lineRule="auto"/>
        <w:jc w:val="both"/>
      </w:pPr>
      <w:r>
        <w:t>Descrição: Permite reportar avarias em quartos ou áreas comuns, com bloqueio automático do quarto para reservas.</w:t>
      </w:r>
    </w:p>
    <w:p w14:paraId="45737E60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7AC4051C" w14:textId="77777777" w:rsidR="00C75BB0" w:rsidRDefault="00000000">
      <w:pPr>
        <w:spacing w:after="120" w:line="276" w:lineRule="auto"/>
        <w:jc w:val="both"/>
      </w:pPr>
      <w:r>
        <w:t>Critérios de Aceitação: Quarto bloqueado para novas reservas; ticket de manutenção criado com descrição, localização e prioridade (Baixa, Média, Alta, Crítica); notificação enviada à equipa de manutenção.</w:t>
      </w:r>
    </w:p>
    <w:p w14:paraId="4D04F403" w14:textId="77777777" w:rsidR="00C75BB0" w:rsidRDefault="00000000">
      <w:pPr>
        <w:spacing w:after="120" w:line="276" w:lineRule="auto"/>
        <w:jc w:val="both"/>
      </w:pPr>
      <w:r>
        <w:t>Stakeholders: Equipa de Manutenção, Rececionistas, Equipa de Limpeza</w:t>
      </w:r>
    </w:p>
    <w:p w14:paraId="52120635" w14:textId="2427A6DB" w:rsidR="00C75BB0" w:rsidRPr="00E93766" w:rsidRDefault="00C03D6C" w:rsidP="00E93766">
      <w:pPr>
        <w:rPr>
          <w:b/>
          <w:bCs/>
        </w:rPr>
      </w:pPr>
      <w:r>
        <w:rPr>
          <w:b/>
          <w:bCs/>
        </w:rPr>
        <w:br w:type="page"/>
      </w:r>
      <w:r w:rsidR="00000000">
        <w:rPr>
          <w:b/>
          <w:bCs/>
        </w:rPr>
        <w:lastRenderedPageBreak/>
        <w:t>FR-012: Encerrar Ticket de Manutenção</w:t>
      </w:r>
    </w:p>
    <w:p w14:paraId="18850768" w14:textId="77777777" w:rsidR="00C75BB0" w:rsidRDefault="00000000">
      <w:pPr>
        <w:spacing w:after="120" w:line="276" w:lineRule="auto"/>
        <w:jc w:val="both"/>
      </w:pPr>
      <w:r>
        <w:t>Descrição: Permite marcar uma avaria como resolvida, libertando o quarto para operações.</w:t>
      </w:r>
    </w:p>
    <w:p w14:paraId="4279E6B1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5993D9D5" w14:textId="77777777" w:rsidR="00C75BB0" w:rsidRDefault="00000000">
      <w:pPr>
        <w:spacing w:after="120" w:line="276" w:lineRule="auto"/>
        <w:jc w:val="both"/>
      </w:pPr>
      <w:r>
        <w:t>Critérios de Aceitação: Quarto fica disponível (estado 'Sujo' para limpeza); registo guardado no histórico com data de resolução e descrição da intervenção.</w:t>
      </w:r>
    </w:p>
    <w:p w14:paraId="1818AFCD" w14:textId="77777777" w:rsidR="00C75BB0" w:rsidRDefault="00000000">
      <w:pPr>
        <w:spacing w:after="120" w:line="276" w:lineRule="auto"/>
        <w:jc w:val="both"/>
      </w:pPr>
      <w:r>
        <w:t>Stakeholders: Equipa de Manutenção</w:t>
      </w:r>
    </w:p>
    <w:p w14:paraId="061D02C6" w14:textId="77777777" w:rsidR="00C75BB0" w:rsidRDefault="00000000">
      <w:pPr>
        <w:pStyle w:val="Ttulo2"/>
      </w:pPr>
      <w:r>
        <w:t>3.5. Módulo de Administração</w:t>
      </w:r>
    </w:p>
    <w:p w14:paraId="22001B5B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FR-013: Gestão de Inventário de Quartos</w:t>
      </w:r>
    </w:p>
    <w:p w14:paraId="79263916" w14:textId="77777777" w:rsidR="00C75BB0" w:rsidRDefault="00000000">
      <w:pPr>
        <w:spacing w:after="120" w:line="276" w:lineRule="auto"/>
        <w:jc w:val="both"/>
      </w:pPr>
      <w:r>
        <w:t>Descrição: Permite criar, editar e desativar tipos de quartos, definir características e preços base.</w:t>
      </w:r>
    </w:p>
    <w:p w14:paraId="4A6908B0" w14:textId="77777777" w:rsidR="00C75BB0" w:rsidRDefault="00000000">
      <w:pPr>
        <w:spacing w:after="120" w:line="276" w:lineRule="auto"/>
        <w:jc w:val="both"/>
      </w:pPr>
      <w:r>
        <w:t>Prioridade: Must Have</w:t>
      </w:r>
    </w:p>
    <w:p w14:paraId="3A7F1FFB" w14:textId="77777777" w:rsidR="00C75BB0" w:rsidRDefault="00000000">
      <w:pPr>
        <w:spacing w:after="120" w:line="276" w:lineRule="auto"/>
        <w:jc w:val="both"/>
      </w:pPr>
      <w:r>
        <w:t>Critérios de Aceitação: Administrador pode criar/editar tipos de quartos; preços base atualizados imediatamente em pesquisas; quartos desativados não aparecem em disponibilidade.</w:t>
      </w:r>
    </w:p>
    <w:p w14:paraId="39FAA412" w14:textId="77777777" w:rsidR="00C75BB0" w:rsidRDefault="00000000">
      <w:pPr>
        <w:spacing w:after="120" w:line="276" w:lineRule="auto"/>
        <w:jc w:val="both"/>
      </w:pPr>
      <w:r>
        <w:t>Stakeholders: Gestores, Equipa de TI</w:t>
      </w:r>
    </w:p>
    <w:p w14:paraId="5F750FBE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FR-014: Configurar Tarifas Sazonais</w:t>
      </w:r>
    </w:p>
    <w:p w14:paraId="28E9D79F" w14:textId="77777777" w:rsidR="00C75BB0" w:rsidRDefault="00000000">
      <w:pPr>
        <w:spacing w:after="120" w:line="276" w:lineRule="auto"/>
        <w:jc w:val="both"/>
      </w:pPr>
      <w:r>
        <w:t>Descrição: Permite definir multiplicadores de preço para diferentes épocas (alta, média, baixa) e promoções especiais.</w:t>
      </w:r>
    </w:p>
    <w:p w14:paraId="2E01C24F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1488187C" w14:textId="77777777" w:rsidR="00C75BB0" w:rsidRDefault="00000000">
      <w:pPr>
        <w:spacing w:after="120" w:line="276" w:lineRule="auto"/>
        <w:jc w:val="both"/>
      </w:pPr>
      <w:r>
        <w:t>Critérios de Aceitação: Preço base × multiplicador da época aplicado corretamente em todas as pesquisas e reservas; suporte a sobreposição de promoções.</w:t>
      </w:r>
    </w:p>
    <w:p w14:paraId="442000F9" w14:textId="77777777" w:rsidR="00C75BB0" w:rsidRDefault="00000000">
      <w:pPr>
        <w:spacing w:after="120" w:line="276" w:lineRule="auto"/>
        <w:jc w:val="both"/>
      </w:pPr>
      <w:r>
        <w:t>Stakeholders: Gestores</w:t>
      </w:r>
    </w:p>
    <w:p w14:paraId="1AD22594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FR-015: Consultar Relatório de Ocupação</w:t>
      </w:r>
    </w:p>
    <w:p w14:paraId="0AF85F6F" w14:textId="77777777" w:rsidR="00C75BB0" w:rsidRDefault="00000000">
      <w:pPr>
        <w:spacing w:after="120" w:line="276" w:lineRule="auto"/>
        <w:jc w:val="both"/>
      </w:pPr>
      <w:r>
        <w:t>Descrição: Gera relatórios com percentagem de ocupação, RevPAR (Revenue per Available Room) e ADR (Average Daily Rate).</w:t>
      </w:r>
    </w:p>
    <w:p w14:paraId="7571CF6E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2A2FB250" w14:textId="77777777" w:rsidR="00C75BB0" w:rsidRDefault="00000000">
      <w:pPr>
        <w:spacing w:after="120" w:line="276" w:lineRule="auto"/>
        <w:jc w:val="both"/>
      </w:pPr>
      <w:r>
        <w:t>Critérios de Aceitação: Gráfico com % de ocupação por período selecionado; comparação com período anterior; exportação em PDF e Excel.</w:t>
      </w:r>
    </w:p>
    <w:p w14:paraId="02D86A94" w14:textId="77777777" w:rsidR="00C75BB0" w:rsidRDefault="00000000">
      <w:pPr>
        <w:spacing w:after="120" w:line="276" w:lineRule="auto"/>
        <w:jc w:val="both"/>
      </w:pPr>
      <w:r>
        <w:t>Stakeholders: Gestores</w:t>
      </w:r>
    </w:p>
    <w:p w14:paraId="38C11500" w14:textId="77777777" w:rsidR="00C03D6C" w:rsidRDefault="00C03D6C">
      <w:pPr>
        <w:rPr>
          <w:b/>
          <w:bCs/>
        </w:rPr>
      </w:pPr>
      <w:r>
        <w:rPr>
          <w:b/>
          <w:bCs/>
        </w:rPr>
        <w:br w:type="page"/>
      </w:r>
    </w:p>
    <w:p w14:paraId="437D5621" w14:textId="1EDDA9A0" w:rsidR="00C75BB0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FR-016: Consultar Relatório Financeiro</w:t>
      </w:r>
    </w:p>
    <w:p w14:paraId="3A5E09D5" w14:textId="77777777" w:rsidR="00C75BB0" w:rsidRDefault="00000000">
      <w:pPr>
        <w:spacing w:after="120" w:line="276" w:lineRule="auto"/>
        <w:jc w:val="both"/>
      </w:pPr>
      <w:r>
        <w:t>Descrição: Apresenta receitas, custos operacionais e margens por período selecionado.</w:t>
      </w:r>
    </w:p>
    <w:p w14:paraId="44ABF2B1" w14:textId="77777777" w:rsidR="00C75BB0" w:rsidRDefault="00000000">
      <w:pPr>
        <w:spacing w:after="120" w:line="276" w:lineRule="auto"/>
        <w:jc w:val="both"/>
      </w:pPr>
      <w:r>
        <w:t>Prioridade: Should Have</w:t>
      </w:r>
    </w:p>
    <w:p w14:paraId="138A40A0" w14:textId="77777777" w:rsidR="00C75BB0" w:rsidRDefault="00000000">
      <w:pPr>
        <w:spacing w:after="120" w:line="276" w:lineRule="auto"/>
        <w:jc w:val="both"/>
      </w:pPr>
      <w:r>
        <w:t>Critérios de Aceitação: Dados agregados por dia/semana/mês; breakdown por fonte de receita (quartos, F&amp;B, outros); exportação PDF/Excel.</w:t>
      </w:r>
    </w:p>
    <w:p w14:paraId="39DE092D" w14:textId="77777777" w:rsidR="00C75BB0" w:rsidRDefault="00000000">
      <w:pPr>
        <w:spacing w:after="120" w:line="276" w:lineRule="auto"/>
        <w:jc w:val="both"/>
      </w:pPr>
      <w:r>
        <w:t>Stakeholders: Gestores</w:t>
      </w:r>
    </w:p>
    <w:p w14:paraId="1612CF07" w14:textId="77777777" w:rsidR="00C75BB0" w:rsidRDefault="00000000">
      <w:pPr>
        <w:pStyle w:val="Ttulo2"/>
      </w:pPr>
      <w:r>
        <w:t>3.6. Módulo de Sistema</w:t>
      </w:r>
    </w:p>
    <w:p w14:paraId="6A9D048D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FR-017: Autenticação por Perfis</w:t>
      </w:r>
    </w:p>
    <w:p w14:paraId="24C47A3A" w14:textId="77777777" w:rsidR="00C75BB0" w:rsidRDefault="00000000">
      <w:pPr>
        <w:spacing w:after="120" w:line="276" w:lineRule="auto"/>
        <w:jc w:val="both"/>
      </w:pPr>
      <w:r>
        <w:t>Descrição: Sistema de login que distingue permissões por perfil (Administrador, Rececionista, Limpeza, Manutenção, Gestor).</w:t>
      </w:r>
    </w:p>
    <w:p w14:paraId="2091D738" w14:textId="77777777" w:rsidR="00C75BB0" w:rsidRDefault="00000000">
      <w:pPr>
        <w:spacing w:after="120" w:line="276" w:lineRule="auto"/>
        <w:jc w:val="both"/>
      </w:pPr>
      <w:r>
        <w:t>Prioridade: Must Have (Crítica)</w:t>
      </w:r>
    </w:p>
    <w:p w14:paraId="15FA3226" w14:textId="77777777" w:rsidR="00C75BB0" w:rsidRDefault="00000000">
      <w:pPr>
        <w:spacing w:after="120" w:line="276" w:lineRule="auto"/>
        <w:jc w:val="both"/>
      </w:pPr>
      <w:r>
        <w:t>Critérios de Aceitação: Login com username e password; cada perfil acede apenas às funcionalidades autorizadas; sessão expira após 30 minutos de inatividade.</w:t>
      </w:r>
    </w:p>
    <w:p w14:paraId="3A629520" w14:textId="77777777" w:rsidR="00C75BB0" w:rsidRDefault="00000000">
      <w:pPr>
        <w:spacing w:after="120" w:line="276" w:lineRule="auto"/>
        <w:jc w:val="both"/>
      </w:pPr>
      <w:r>
        <w:t>Stakeholders: Todos os utilizadores, Equipa de TI</w:t>
      </w:r>
    </w:p>
    <w:p w14:paraId="72FFC4BD" w14:textId="77777777" w:rsidR="00C75BB0" w:rsidRDefault="00000000">
      <w:pPr>
        <w:spacing w:after="120" w:line="276" w:lineRule="auto"/>
        <w:jc w:val="both"/>
      </w:pPr>
      <w:r>
        <w:rPr>
          <w:b/>
          <w:bCs/>
        </w:rPr>
        <w:t>FR-018: Notificações Automáticas</w:t>
      </w:r>
    </w:p>
    <w:p w14:paraId="592B77E0" w14:textId="77777777" w:rsidR="00C75BB0" w:rsidRDefault="00000000">
      <w:pPr>
        <w:spacing w:after="120" w:line="276" w:lineRule="auto"/>
        <w:jc w:val="both"/>
      </w:pPr>
      <w:r>
        <w:t>Descrição: Sistema de notificações por email para confirmações de reserva, lembretes de check-in e alertas internos.</w:t>
      </w:r>
    </w:p>
    <w:p w14:paraId="73A2B7E5" w14:textId="77777777" w:rsidR="00C75BB0" w:rsidRDefault="00000000">
      <w:pPr>
        <w:spacing w:after="120" w:line="276" w:lineRule="auto"/>
        <w:jc w:val="both"/>
      </w:pPr>
      <w:r>
        <w:t>Prioridade: Could Have</w:t>
      </w:r>
    </w:p>
    <w:p w14:paraId="4475BF22" w14:textId="77777777" w:rsidR="00C75BB0" w:rsidRDefault="00000000">
      <w:pPr>
        <w:spacing w:after="120" w:line="276" w:lineRule="auto"/>
        <w:jc w:val="both"/>
      </w:pPr>
      <w:r>
        <w:t>Critérios de Aceitação: Email enviado automaticamente na confirmação/cancelamento de reserva; lembrete enviado 24h antes do check-in; alertas internos para receção sobre quartos prontos.</w:t>
      </w:r>
    </w:p>
    <w:p w14:paraId="74324767" w14:textId="77777777" w:rsidR="00C75BB0" w:rsidRDefault="00000000">
      <w:pPr>
        <w:spacing w:after="120" w:line="276" w:lineRule="auto"/>
        <w:jc w:val="both"/>
      </w:pPr>
      <w:r>
        <w:t>Stakeholders: Hóspedes, Rececionistas</w:t>
      </w:r>
    </w:p>
    <w:p w14:paraId="47EA2245" w14:textId="77777777" w:rsidR="00C75BB0" w:rsidRDefault="00000000">
      <w:r>
        <w:br w:type="page"/>
      </w:r>
    </w:p>
    <w:p w14:paraId="7C31819C" w14:textId="77777777" w:rsidR="00C75BB0" w:rsidRDefault="00000000">
      <w:pPr>
        <w:pStyle w:val="Ttulo1"/>
      </w:pPr>
      <w:r>
        <w:lastRenderedPageBreak/>
        <w:t>4. Requisitos Não Funcionais</w:t>
      </w:r>
    </w:p>
    <w:p w14:paraId="124647FE" w14:textId="77777777" w:rsidR="00C75BB0" w:rsidRDefault="00000000">
      <w:pPr>
        <w:spacing w:after="120" w:line="276" w:lineRule="auto"/>
        <w:jc w:val="both"/>
      </w:pPr>
      <w:r>
        <w:t>Os requisitos não funcionais definem as qualidades e restrições do sistema que não estão diretamente relacionadas com funcionalidades específicas, mas que são essenciais para a qualidade global da solução.</w:t>
      </w:r>
    </w:p>
    <w:p w14:paraId="2D449ABD" w14:textId="77777777" w:rsidR="00C75BB0" w:rsidRDefault="00000000">
      <w:pPr>
        <w:pStyle w:val="Ttulo2"/>
      </w:pPr>
      <w:r>
        <w:t>4.1. Desempenho</w:t>
      </w:r>
    </w:p>
    <w:p w14:paraId="3BF118BB" w14:textId="77777777" w:rsidR="00C75BB0" w:rsidRDefault="00000000">
      <w:pPr>
        <w:spacing w:after="120" w:line="276" w:lineRule="auto"/>
        <w:jc w:val="both"/>
      </w:pPr>
      <w:r>
        <w:t>NFR-001: O tempo de resposta para pesquisas de disponibilidade deve ser inferior a 2 segundos para uma base de dados com até 10.000 reservas históricas.</w:t>
      </w:r>
    </w:p>
    <w:p w14:paraId="2B4E9022" w14:textId="77777777" w:rsidR="00C75BB0" w:rsidRDefault="00000000">
      <w:pPr>
        <w:spacing w:after="120" w:line="276" w:lineRule="auto"/>
        <w:jc w:val="both"/>
      </w:pPr>
      <w:r>
        <w:t>NFR-002: O sistema deve suportar pelo menos 100 utilizadores simultâneos sem degradação percetível do desempenho (tempo de resposta &lt;3s).</w:t>
      </w:r>
    </w:p>
    <w:p w14:paraId="7FFC25CA" w14:textId="77777777" w:rsidR="00C75BB0" w:rsidRDefault="00000000">
      <w:pPr>
        <w:spacing w:after="120" w:line="276" w:lineRule="auto"/>
        <w:jc w:val="both"/>
      </w:pPr>
      <w:r>
        <w:t>NFR-003: As operações de escrita (criar reserva, check-in, check-out) devem completar em menos de 3 segundos em 95% dos casos.</w:t>
      </w:r>
    </w:p>
    <w:p w14:paraId="0742B47E" w14:textId="77777777" w:rsidR="00C75BB0" w:rsidRDefault="00000000">
      <w:pPr>
        <w:pStyle w:val="Ttulo2"/>
      </w:pPr>
      <w:r>
        <w:t>4.2. Segurança</w:t>
      </w:r>
    </w:p>
    <w:p w14:paraId="2512EDDD" w14:textId="77777777" w:rsidR="00C75BB0" w:rsidRDefault="00000000">
      <w:pPr>
        <w:spacing w:after="120" w:line="276" w:lineRule="auto"/>
        <w:jc w:val="both"/>
      </w:pPr>
      <w:r>
        <w:t>NFR-004: Todas as palavras-passe devem ser armazenadas utilizando algoritmos de dispersão seguros (BCrypt com salt). Palavras-passe em texto claro são proibidas.</w:t>
      </w:r>
    </w:p>
    <w:p w14:paraId="623BF194" w14:textId="77777777" w:rsidR="00C75BB0" w:rsidRDefault="00000000">
      <w:pPr>
        <w:spacing w:after="120" w:line="276" w:lineRule="auto"/>
        <w:jc w:val="both"/>
      </w:pPr>
      <w:r>
        <w:t>NFR-005: Toda a comunicação entre cliente e servidor deve ser encriptada via HTTPS/TLS 1.3.</w:t>
      </w:r>
    </w:p>
    <w:p w14:paraId="30AFA0BF" w14:textId="77777777" w:rsidR="00C75BB0" w:rsidRDefault="00000000">
      <w:pPr>
        <w:spacing w:after="120" w:line="276" w:lineRule="auto"/>
        <w:jc w:val="both"/>
      </w:pPr>
      <w:r>
        <w:t>NFR-006: O sistema deve implementar proteção contra SQL Injection, XSS, CSRF e ataques de força bruta (bloqueio após 5 tentativas falhadas).</w:t>
      </w:r>
    </w:p>
    <w:p w14:paraId="5CB67B07" w14:textId="77777777" w:rsidR="00C75BB0" w:rsidRDefault="00000000">
      <w:pPr>
        <w:spacing w:after="120" w:line="276" w:lineRule="auto"/>
        <w:jc w:val="both"/>
      </w:pPr>
      <w:r>
        <w:t>NFR-007: O sistema deve cumprir o RGPD, permitindo anonimização de dados de clientes inativos há mais de 5 anos e exportação de dados pessoais a pedido.</w:t>
      </w:r>
    </w:p>
    <w:p w14:paraId="5F9AABDC" w14:textId="77777777" w:rsidR="00C75BB0" w:rsidRDefault="00000000">
      <w:pPr>
        <w:pStyle w:val="Ttulo2"/>
      </w:pPr>
      <w:r>
        <w:t>4.3. Disponibilidade</w:t>
      </w:r>
    </w:p>
    <w:p w14:paraId="4BBFFB7A" w14:textId="77777777" w:rsidR="00C75BB0" w:rsidRDefault="00000000">
      <w:pPr>
        <w:spacing w:after="120" w:line="276" w:lineRule="auto"/>
        <w:jc w:val="both"/>
      </w:pPr>
      <w:r>
        <w:t>NFR-008: O sistema deve garantir disponibilidade mínima de 99.9% (máximo 8.76 horas de indisponibilidade por ano).</w:t>
      </w:r>
    </w:p>
    <w:p w14:paraId="1F1F4805" w14:textId="77777777" w:rsidR="00C75BB0" w:rsidRDefault="00000000">
      <w:pPr>
        <w:spacing w:after="120" w:line="276" w:lineRule="auto"/>
        <w:jc w:val="both"/>
      </w:pPr>
      <w:r>
        <w:t>NFR-009: Deve existir recuperação automática em caso de falha, com failover em menos de 5 minutos. Backups diários com retenção de 30 dias.</w:t>
      </w:r>
    </w:p>
    <w:p w14:paraId="0E1AB359" w14:textId="77777777" w:rsidR="00C75BB0" w:rsidRDefault="00000000">
      <w:pPr>
        <w:pStyle w:val="Ttulo2"/>
      </w:pPr>
      <w:r>
        <w:t>4.4. Escalabilidade</w:t>
      </w:r>
    </w:p>
    <w:p w14:paraId="315F1468" w14:textId="77777777" w:rsidR="00C75BB0" w:rsidRDefault="00000000">
      <w:pPr>
        <w:spacing w:after="120" w:line="276" w:lineRule="auto"/>
        <w:jc w:val="both"/>
      </w:pPr>
      <w:r>
        <w:t>NFR-010: A arquitetura deve suportar adição de novos módulos (SPA, Restaurante, Eventos) sem refatorização do núcleo. Sistema modular seguindo Open-Closed Principle.</w:t>
      </w:r>
    </w:p>
    <w:p w14:paraId="279EA0AA" w14:textId="77777777" w:rsidR="00C75BB0" w:rsidRDefault="00000000">
      <w:pPr>
        <w:spacing w:after="120" w:line="276" w:lineRule="auto"/>
        <w:jc w:val="both"/>
      </w:pPr>
      <w:r>
        <w:t>NFR-011: O sistema deve permitir escalar para múltiplas propriedades (cadeia de hotéis) através de multi-tenancy.</w:t>
      </w:r>
    </w:p>
    <w:p w14:paraId="14B633DD" w14:textId="77777777" w:rsidR="00E46A11" w:rsidRDefault="00E46A11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0B866D28" w14:textId="6E5D84A2" w:rsidR="00C75BB0" w:rsidRDefault="00000000">
      <w:pPr>
        <w:pStyle w:val="Ttulo2"/>
      </w:pPr>
      <w:r>
        <w:lastRenderedPageBreak/>
        <w:t>4.5. Manutenibilidade</w:t>
      </w:r>
    </w:p>
    <w:p w14:paraId="3F165160" w14:textId="77777777" w:rsidR="00C75BB0" w:rsidRDefault="00000000">
      <w:pPr>
        <w:spacing w:after="120" w:line="276" w:lineRule="auto"/>
        <w:jc w:val="both"/>
      </w:pPr>
      <w:r>
        <w:t>NFR-012: O código deve manter cobertura de testes unitários superior a 70%, medida através de JaCoCo.</w:t>
      </w:r>
    </w:p>
    <w:p w14:paraId="563CB268" w14:textId="77777777" w:rsidR="00C75BB0" w:rsidRDefault="00000000">
      <w:pPr>
        <w:spacing w:after="120" w:line="276" w:lineRule="auto"/>
        <w:jc w:val="both"/>
      </w:pPr>
      <w:r>
        <w:t>NFR-013: O código deve seguir convenções Java (Google Java Style Guide) e princípios SOLID.</w:t>
      </w:r>
    </w:p>
    <w:p w14:paraId="71951426" w14:textId="77777777" w:rsidR="00C75BB0" w:rsidRDefault="00000000">
      <w:pPr>
        <w:spacing w:after="120" w:line="276" w:lineRule="auto"/>
        <w:jc w:val="both"/>
      </w:pPr>
      <w:r>
        <w:t>NFR-014: Documentação técnica (JavaDoc, README, diagramas) deve estar atualizada no repositório.</w:t>
      </w:r>
    </w:p>
    <w:p w14:paraId="7F32E3DF" w14:textId="77777777" w:rsidR="00C75BB0" w:rsidRDefault="00000000">
      <w:pPr>
        <w:pStyle w:val="Ttulo2"/>
      </w:pPr>
      <w:r>
        <w:t>4.6. Usabilidade</w:t>
      </w:r>
    </w:p>
    <w:p w14:paraId="5E5CDBC5" w14:textId="77777777" w:rsidR="00C75BB0" w:rsidRDefault="00000000">
      <w:pPr>
        <w:spacing w:after="120" w:line="276" w:lineRule="auto"/>
        <w:jc w:val="both"/>
      </w:pPr>
      <w:r>
        <w:t>NFR-015: A interface deve seguir diretrizes WCAG 2.1 nível AA e suportar design responsivo (desktop, tablet, mobile).</w:t>
      </w:r>
    </w:p>
    <w:p w14:paraId="2B67F4DA" w14:textId="77777777" w:rsidR="00C75BB0" w:rsidRDefault="00000000">
      <w:pPr>
        <w:spacing w:after="120" w:line="276" w:lineRule="auto"/>
        <w:jc w:val="both"/>
      </w:pPr>
      <w:r>
        <w:t>NFR-016: A interface de Housekeeping deve ser mobile-first com botões grandes (mínimo 44x44 pixels).</w:t>
      </w:r>
    </w:p>
    <w:p w14:paraId="4E291255" w14:textId="77777777" w:rsidR="00C75BB0" w:rsidRDefault="00000000">
      <w:pPr>
        <w:spacing w:after="120" w:line="276" w:lineRule="auto"/>
        <w:jc w:val="both"/>
      </w:pPr>
      <w:r>
        <w:t>NFR-017: O tempo de aprendizagem para novos utilizadores não deve exceder 2 horas de formação.</w:t>
      </w:r>
    </w:p>
    <w:p w14:paraId="18B11721" w14:textId="77777777" w:rsidR="00C75BB0" w:rsidRDefault="00000000">
      <w:r>
        <w:br w:type="page"/>
      </w:r>
    </w:p>
    <w:p w14:paraId="5CD11511" w14:textId="77777777" w:rsidR="00C75BB0" w:rsidRDefault="00000000">
      <w:pPr>
        <w:pStyle w:val="Ttulo1"/>
      </w:pPr>
      <w:r>
        <w:lastRenderedPageBreak/>
        <w:t>5. Matriz de Rastreabilidade</w:t>
      </w:r>
    </w:p>
    <w:p w14:paraId="5C222356" w14:textId="77777777" w:rsidR="00C75BB0" w:rsidRDefault="00000000">
      <w:pPr>
        <w:spacing w:after="120" w:line="276" w:lineRule="auto"/>
        <w:jc w:val="both"/>
      </w:pPr>
      <w:r>
        <w:t>A matriz de rastreabilidade garante o alinhamento entre os requisitos definidos, os artefactos de desenho e os casos de teste. Esta rastreabilidade bidirecional permite verificar que todos os requisitos estão implementados e testados.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"/>
        <w:gridCol w:w="2142"/>
        <w:gridCol w:w="1392"/>
        <w:gridCol w:w="1109"/>
        <w:gridCol w:w="1788"/>
        <w:gridCol w:w="1628"/>
      </w:tblGrid>
      <w:tr w:rsidR="00C75BB0" w14:paraId="6AA2F212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24B2853E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6FAE5DAF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0F4CEB54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14ECA699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55BFEE15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Design Ref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</w:tcPr>
          <w:p w14:paraId="3F1D85CD" w14:textId="77777777" w:rsidR="00C75BB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Test Cases</w:t>
            </w:r>
          </w:p>
        </w:tc>
      </w:tr>
      <w:tr w:rsidR="00C75BB0" w14:paraId="188294D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D8C43" w14:textId="77777777" w:rsidR="00C75BB0" w:rsidRDefault="00000000">
            <w:r>
              <w:rPr>
                <w:sz w:val="20"/>
                <w:szCs w:val="20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A9325" w14:textId="77777777" w:rsidR="00C75BB0" w:rsidRDefault="00000000">
            <w:r>
              <w:rPr>
                <w:sz w:val="20"/>
                <w:szCs w:val="20"/>
              </w:rPr>
              <w:t>Consultar Disponibilidade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BE41B" w14:textId="77777777" w:rsidR="00C75BB0" w:rsidRDefault="00000000">
            <w:r>
              <w:rPr>
                <w:sz w:val="20"/>
                <w:szCs w:val="20"/>
              </w:rPr>
              <w:t>Receção, Hóspede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8ACEB3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8A2A3" w14:textId="77777777" w:rsidR="00C75BB0" w:rsidRDefault="00000000">
            <w:r>
              <w:rPr>
                <w:sz w:val="20"/>
                <w:szCs w:val="20"/>
              </w:rPr>
              <w:t>ServicoQuarto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4197C" w14:textId="77777777" w:rsidR="00C75BB0" w:rsidRDefault="00000000">
            <w:r>
              <w:rPr>
                <w:sz w:val="20"/>
                <w:szCs w:val="20"/>
              </w:rPr>
              <w:t>TC-001 a TC-003</w:t>
            </w:r>
          </w:p>
        </w:tc>
      </w:tr>
      <w:tr w:rsidR="00C75BB0" w14:paraId="0B50489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4940FFB" w14:textId="77777777" w:rsidR="00C75BB0" w:rsidRDefault="00000000">
            <w:r>
              <w:rPr>
                <w:sz w:val="20"/>
                <w:szCs w:val="20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360C44" w14:textId="77777777" w:rsidR="00C75BB0" w:rsidRDefault="00000000">
            <w:r>
              <w:rPr>
                <w:sz w:val="20"/>
                <w:szCs w:val="20"/>
              </w:rPr>
              <w:t>Criar Reserva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815EBF" w14:textId="77777777" w:rsidR="00C75BB0" w:rsidRDefault="00000000">
            <w:r>
              <w:rPr>
                <w:sz w:val="20"/>
                <w:szCs w:val="20"/>
              </w:rPr>
              <w:t>Receção, Hóspede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1CC19E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F3CAA89" w14:textId="77777777" w:rsidR="00C75BB0" w:rsidRDefault="00000000">
            <w:r>
              <w:rPr>
                <w:sz w:val="20"/>
                <w:szCs w:val="20"/>
              </w:rPr>
              <w:t>ServicoReserva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566FEF7" w14:textId="77777777" w:rsidR="00C75BB0" w:rsidRDefault="00000000">
            <w:r>
              <w:rPr>
                <w:sz w:val="20"/>
                <w:szCs w:val="20"/>
              </w:rPr>
              <w:t>TC-004 a TC-008</w:t>
            </w:r>
          </w:p>
        </w:tc>
      </w:tr>
      <w:tr w:rsidR="00C75BB0" w14:paraId="00D196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FD69E7" w14:textId="77777777" w:rsidR="00C75BB0" w:rsidRDefault="00000000">
            <w:r>
              <w:rPr>
                <w:sz w:val="20"/>
                <w:szCs w:val="20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D47A5E" w14:textId="77777777" w:rsidR="00C75BB0" w:rsidRDefault="00000000">
            <w:r>
              <w:rPr>
                <w:sz w:val="20"/>
                <w:szCs w:val="20"/>
              </w:rPr>
              <w:t>Cancelar Reserva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72B83" w14:textId="77777777" w:rsidR="00C75BB0" w:rsidRDefault="00000000">
            <w:r>
              <w:rPr>
                <w:sz w:val="20"/>
                <w:szCs w:val="20"/>
              </w:rPr>
              <w:t>Receção, Hóspede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CFF61" w14:textId="77777777" w:rsidR="00C75BB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DE0E52" w14:textId="77777777" w:rsidR="00C75BB0" w:rsidRDefault="00000000">
            <w:r>
              <w:rPr>
                <w:sz w:val="20"/>
                <w:szCs w:val="20"/>
              </w:rPr>
              <w:t>ServicoReserva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D830B7" w14:textId="77777777" w:rsidR="00C75BB0" w:rsidRDefault="00000000">
            <w:r>
              <w:rPr>
                <w:sz w:val="20"/>
                <w:szCs w:val="20"/>
              </w:rPr>
              <w:t>TC-009 a TC-011</w:t>
            </w:r>
          </w:p>
        </w:tc>
      </w:tr>
      <w:tr w:rsidR="00C75BB0" w14:paraId="224A71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89704D" w14:textId="77777777" w:rsidR="00C75BB0" w:rsidRDefault="00000000">
            <w:r>
              <w:rPr>
                <w:sz w:val="20"/>
                <w:szCs w:val="20"/>
              </w:rPr>
              <w:t>FR-006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A5E71D" w14:textId="77777777" w:rsidR="00C75BB0" w:rsidRDefault="00000000">
            <w:r>
              <w:rPr>
                <w:sz w:val="20"/>
                <w:szCs w:val="20"/>
              </w:rPr>
              <w:t>Realizar Check-in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9A02A62" w14:textId="77777777" w:rsidR="00C75BB0" w:rsidRDefault="00000000">
            <w:r>
              <w:rPr>
                <w:sz w:val="20"/>
                <w:szCs w:val="20"/>
              </w:rPr>
              <w:t>Receção, Hóspede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086D315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F5CB287" w14:textId="77777777" w:rsidR="00C75BB0" w:rsidRDefault="00000000">
            <w:r>
              <w:rPr>
                <w:sz w:val="20"/>
                <w:szCs w:val="20"/>
              </w:rPr>
              <w:t>ServicoCheckInOut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239E672" w14:textId="77777777" w:rsidR="00C75BB0" w:rsidRDefault="00000000">
            <w:r>
              <w:rPr>
                <w:sz w:val="20"/>
                <w:szCs w:val="20"/>
              </w:rPr>
              <w:t>TC-012 a TC-015</w:t>
            </w:r>
          </w:p>
        </w:tc>
      </w:tr>
      <w:tr w:rsidR="00C75BB0" w14:paraId="60EF6C7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38C76" w14:textId="77777777" w:rsidR="00C75BB0" w:rsidRDefault="00000000">
            <w:r>
              <w:rPr>
                <w:sz w:val="20"/>
                <w:szCs w:val="20"/>
              </w:rPr>
              <w:t>FR-007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05AF7" w14:textId="77777777" w:rsidR="00C75BB0" w:rsidRDefault="00000000">
            <w:r>
              <w:rPr>
                <w:sz w:val="20"/>
                <w:szCs w:val="20"/>
              </w:rPr>
              <w:t>Check-out e Faturação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E963C" w14:textId="77777777" w:rsidR="00C75BB0" w:rsidRDefault="00000000">
            <w:r>
              <w:rPr>
                <w:sz w:val="20"/>
                <w:szCs w:val="20"/>
              </w:rPr>
              <w:t>Receção, Gestor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67A33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AE0DA" w14:textId="77777777" w:rsidR="00C75BB0" w:rsidRDefault="00000000">
            <w:r>
              <w:rPr>
                <w:sz w:val="20"/>
                <w:szCs w:val="20"/>
              </w:rPr>
              <w:t>ServicoCheckInOut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00DB71" w14:textId="77777777" w:rsidR="00C75BB0" w:rsidRDefault="00000000">
            <w:r>
              <w:rPr>
                <w:sz w:val="20"/>
                <w:szCs w:val="20"/>
              </w:rPr>
              <w:t>TC-016 a TC-019</w:t>
            </w:r>
          </w:p>
        </w:tc>
      </w:tr>
      <w:tr w:rsidR="00C75BB0" w14:paraId="418B60D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C2213EF" w14:textId="77777777" w:rsidR="00C75BB0" w:rsidRDefault="00000000">
            <w:r>
              <w:rPr>
                <w:sz w:val="20"/>
                <w:szCs w:val="20"/>
              </w:rPr>
              <w:t>FR-009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263A2D3" w14:textId="77777777" w:rsidR="00C75BB0" w:rsidRDefault="00000000">
            <w:r>
              <w:rPr>
                <w:sz w:val="20"/>
                <w:szCs w:val="20"/>
              </w:rPr>
              <w:t>Estado de Limpeza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36A3AD0" w14:textId="77777777" w:rsidR="00C75BB0" w:rsidRDefault="00000000">
            <w:r>
              <w:rPr>
                <w:sz w:val="20"/>
                <w:szCs w:val="20"/>
              </w:rPr>
              <w:t>Limpeza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D5F264F" w14:textId="77777777" w:rsidR="00C75BB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4DA25B" w14:textId="77777777" w:rsidR="00C75BB0" w:rsidRDefault="00000000">
            <w:r>
              <w:rPr>
                <w:sz w:val="20"/>
                <w:szCs w:val="20"/>
              </w:rPr>
              <w:t>ServicoLimpeza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B5A4810" w14:textId="77777777" w:rsidR="00C75BB0" w:rsidRDefault="00000000">
            <w:r>
              <w:rPr>
                <w:sz w:val="20"/>
                <w:szCs w:val="20"/>
              </w:rPr>
              <w:t>TC-020 a TC-022</w:t>
            </w:r>
          </w:p>
        </w:tc>
      </w:tr>
      <w:tr w:rsidR="00C75BB0" w14:paraId="2349BF1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EAF1C" w14:textId="77777777" w:rsidR="00C75BB0" w:rsidRDefault="00000000">
            <w:r>
              <w:rPr>
                <w:sz w:val="20"/>
                <w:szCs w:val="20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095F2" w14:textId="77777777" w:rsidR="00C75BB0" w:rsidRDefault="00000000">
            <w:r>
              <w:rPr>
                <w:sz w:val="20"/>
                <w:szCs w:val="20"/>
              </w:rPr>
              <w:t>Reportar Avaria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65376A" w14:textId="77777777" w:rsidR="00C75BB0" w:rsidRDefault="00000000">
            <w:r>
              <w:rPr>
                <w:sz w:val="20"/>
                <w:szCs w:val="20"/>
              </w:rPr>
              <w:t>Manutenção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0B9075" w14:textId="77777777" w:rsidR="00C75BB0" w:rsidRDefault="00000000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1C621" w14:textId="77777777" w:rsidR="00C75BB0" w:rsidRDefault="00000000">
            <w:r>
              <w:rPr>
                <w:sz w:val="20"/>
                <w:szCs w:val="20"/>
              </w:rPr>
              <w:t>ServicoManutencao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0A8981" w14:textId="77777777" w:rsidR="00C75BB0" w:rsidRDefault="00000000">
            <w:r>
              <w:rPr>
                <w:sz w:val="20"/>
                <w:szCs w:val="20"/>
              </w:rPr>
              <w:t>TC-023 a TC-025</w:t>
            </w:r>
          </w:p>
        </w:tc>
      </w:tr>
      <w:tr w:rsidR="00C75BB0" w14:paraId="6A3987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F352CD9" w14:textId="77777777" w:rsidR="00C75BB0" w:rsidRDefault="00000000">
            <w:r>
              <w:rPr>
                <w:sz w:val="20"/>
                <w:szCs w:val="20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0669F6" w14:textId="77777777" w:rsidR="00C75BB0" w:rsidRDefault="00000000">
            <w:r>
              <w:rPr>
                <w:sz w:val="20"/>
                <w:szCs w:val="20"/>
              </w:rPr>
              <w:t>Tarifas Sazonais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F1BAFC7" w14:textId="77777777" w:rsidR="00C75BB0" w:rsidRDefault="00000000"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331B9E" w14:textId="77777777" w:rsidR="00C75BB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B74A53" w14:textId="77777777" w:rsidR="00C75BB0" w:rsidRDefault="00000000">
            <w:r>
              <w:rPr>
                <w:sz w:val="20"/>
                <w:szCs w:val="20"/>
              </w:rPr>
              <w:t>ServicoPrecos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DAB2865" w14:textId="77777777" w:rsidR="00C75BB0" w:rsidRDefault="00000000">
            <w:r>
              <w:rPr>
                <w:sz w:val="20"/>
                <w:szCs w:val="20"/>
              </w:rPr>
              <w:t>TC-026 a TC-030</w:t>
            </w:r>
          </w:p>
        </w:tc>
      </w:tr>
      <w:tr w:rsidR="00C75BB0" w14:paraId="1FB588D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2C28D" w14:textId="77777777" w:rsidR="00C75BB0" w:rsidRDefault="00000000">
            <w:r>
              <w:rPr>
                <w:sz w:val="20"/>
                <w:szCs w:val="20"/>
              </w:rPr>
              <w:t>FR-017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E7DD4" w14:textId="77777777" w:rsidR="00C75BB0" w:rsidRDefault="00000000">
            <w:r>
              <w:rPr>
                <w:sz w:val="20"/>
                <w:szCs w:val="20"/>
              </w:rPr>
              <w:t>Autenticação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5E095A" w14:textId="77777777" w:rsidR="00C75BB0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9ABA4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5AACA2" w14:textId="77777777" w:rsidR="00C75BB0" w:rsidRDefault="00000000">
            <w:r>
              <w:rPr>
                <w:sz w:val="20"/>
                <w:szCs w:val="20"/>
              </w:rPr>
              <w:t>ServicoAuth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DBF02" w14:textId="77777777" w:rsidR="00C75BB0" w:rsidRDefault="00000000">
            <w:r>
              <w:rPr>
                <w:sz w:val="20"/>
                <w:szCs w:val="20"/>
              </w:rPr>
              <w:t>TC-031 a TC-036</w:t>
            </w:r>
          </w:p>
        </w:tc>
      </w:tr>
      <w:tr w:rsidR="00C75BB0" w14:paraId="12C4147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24E92A5" w14:textId="77777777" w:rsidR="00C75BB0" w:rsidRDefault="00000000">
            <w:r>
              <w:rPr>
                <w:sz w:val="20"/>
                <w:szCs w:val="20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B5C79D0" w14:textId="77777777" w:rsidR="00C75BB0" w:rsidRDefault="00000000">
            <w:r>
              <w:rPr>
                <w:sz w:val="20"/>
                <w:szCs w:val="20"/>
              </w:rPr>
              <w:t>Tempo resposta &lt;2s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5BA1167" w14:textId="77777777" w:rsidR="00C75BB0" w:rsidRDefault="00000000">
            <w:r>
              <w:rPr>
                <w:sz w:val="20"/>
                <w:szCs w:val="20"/>
              </w:rPr>
              <w:t>Todos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E3A8B89" w14:textId="77777777" w:rsidR="00C75BB0" w:rsidRDefault="00000000">
            <w:r>
              <w:rPr>
                <w:sz w:val="20"/>
                <w:szCs w:val="20"/>
              </w:rPr>
              <w:t>Alta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707EEEC" w14:textId="77777777" w:rsidR="00C75BB0" w:rsidRDefault="00000000">
            <w:r>
              <w:rPr>
                <w:sz w:val="20"/>
                <w:szCs w:val="20"/>
              </w:rPr>
              <w:t>Arquitetura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66599A4" w14:textId="77777777" w:rsidR="00C75BB0" w:rsidRDefault="00000000">
            <w:r>
              <w:rPr>
                <w:sz w:val="20"/>
                <w:szCs w:val="20"/>
              </w:rPr>
              <w:t>TC-100</w:t>
            </w:r>
          </w:p>
        </w:tc>
      </w:tr>
      <w:tr w:rsidR="00C75BB0" w14:paraId="5497E9B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25561" w14:textId="77777777" w:rsidR="00C75BB0" w:rsidRDefault="00000000">
            <w:r>
              <w:rPr>
                <w:sz w:val="20"/>
                <w:szCs w:val="20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22188" w14:textId="77777777" w:rsidR="00C75BB0" w:rsidRDefault="00000000">
            <w:r>
              <w:rPr>
                <w:sz w:val="20"/>
                <w:szCs w:val="20"/>
              </w:rPr>
              <w:t>Passwords BCrypt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D608E" w14:textId="77777777" w:rsidR="00C75BB0" w:rsidRDefault="00000000">
            <w:r>
              <w:rPr>
                <w:sz w:val="20"/>
                <w:szCs w:val="20"/>
              </w:rPr>
              <w:t>TI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E150F" w14:textId="77777777" w:rsidR="00C75BB0" w:rsidRDefault="00000000">
            <w:r>
              <w:rPr>
                <w:sz w:val="20"/>
                <w:szCs w:val="20"/>
              </w:rPr>
              <w:t>Crítica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9AA277" w14:textId="77777777" w:rsidR="00C75BB0" w:rsidRDefault="00000000">
            <w:r>
              <w:rPr>
                <w:sz w:val="20"/>
                <w:szCs w:val="20"/>
              </w:rPr>
              <w:t>ServicoAuth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5763AF" w14:textId="77777777" w:rsidR="00C75BB0" w:rsidRDefault="00000000">
            <w:r>
              <w:rPr>
                <w:sz w:val="20"/>
                <w:szCs w:val="20"/>
              </w:rPr>
              <w:t>TC-101</w:t>
            </w:r>
          </w:p>
        </w:tc>
      </w:tr>
    </w:tbl>
    <w:p w14:paraId="62EF0E90" w14:textId="77777777" w:rsidR="00C75BB0" w:rsidRDefault="00000000">
      <w:pPr>
        <w:spacing w:after="200"/>
      </w:pPr>
      <w:r>
        <w:rPr>
          <w:i/>
          <w:iCs/>
          <w:sz w:val="20"/>
          <w:szCs w:val="20"/>
        </w:rPr>
        <w:t>Tabela 1: Matriz de Rastreabilidade de Requisitos</w:t>
      </w:r>
    </w:p>
    <w:sectPr w:rsidR="00C75BB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7E75A" w14:textId="77777777" w:rsidR="007D2AEE" w:rsidRDefault="007D2AEE">
      <w:r>
        <w:separator/>
      </w:r>
    </w:p>
  </w:endnote>
  <w:endnote w:type="continuationSeparator" w:id="0">
    <w:p w14:paraId="3E279717" w14:textId="77777777" w:rsidR="007D2AEE" w:rsidRDefault="007D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EDE0" w14:textId="77777777" w:rsidR="00C75BB0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01E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5501E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3983" w14:textId="77777777" w:rsidR="007D2AEE" w:rsidRDefault="007D2AEE">
      <w:r>
        <w:separator/>
      </w:r>
    </w:p>
  </w:footnote>
  <w:footnote w:type="continuationSeparator" w:id="0">
    <w:p w14:paraId="37671EF1" w14:textId="77777777" w:rsidR="007D2AEE" w:rsidRDefault="007D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C1457" w14:textId="4E97D3FA" w:rsidR="00C75BB0" w:rsidRDefault="00E93766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9C1F21" wp14:editId="5AB0B127">
          <wp:simplePos x="0" y="0"/>
          <wp:positionH relativeFrom="margin">
            <wp:posOffset>4599123</wp:posOffset>
          </wp:positionH>
          <wp:positionV relativeFrom="paragraph">
            <wp:posOffset>-253819</wp:posOffset>
          </wp:positionV>
          <wp:extent cx="1930400" cy="859790"/>
          <wp:effectExtent l="0" t="0" r="0" b="0"/>
          <wp:wrapTopAndBottom/>
          <wp:docPr id="1704557620" name="Imagem 1" descr="Escola Superior de Gestão e Tecnologia – Santarém Polytechnic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ola Superior de Gestão e Tecnologia – Santarém Polytechnic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0400" cy="859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2EB6"/>
    <w:multiLevelType w:val="hybridMultilevel"/>
    <w:tmpl w:val="59326EE2"/>
    <w:lvl w:ilvl="0" w:tplc="31D62DCA">
      <w:start w:val="1"/>
      <w:numFmt w:val="bullet"/>
      <w:lvlText w:val="•"/>
      <w:lvlJc w:val="left"/>
      <w:pPr>
        <w:ind w:left="720" w:hanging="360"/>
      </w:pPr>
    </w:lvl>
    <w:lvl w:ilvl="1" w:tplc="13F61D84">
      <w:numFmt w:val="decimal"/>
      <w:lvlText w:val=""/>
      <w:lvlJc w:val="left"/>
    </w:lvl>
    <w:lvl w:ilvl="2" w:tplc="B60A162A">
      <w:numFmt w:val="decimal"/>
      <w:lvlText w:val=""/>
      <w:lvlJc w:val="left"/>
    </w:lvl>
    <w:lvl w:ilvl="3" w:tplc="9134F6BA">
      <w:numFmt w:val="decimal"/>
      <w:lvlText w:val=""/>
      <w:lvlJc w:val="left"/>
    </w:lvl>
    <w:lvl w:ilvl="4" w:tplc="FE021DF2">
      <w:numFmt w:val="decimal"/>
      <w:lvlText w:val=""/>
      <w:lvlJc w:val="left"/>
    </w:lvl>
    <w:lvl w:ilvl="5" w:tplc="1624CFF2">
      <w:numFmt w:val="decimal"/>
      <w:lvlText w:val=""/>
      <w:lvlJc w:val="left"/>
    </w:lvl>
    <w:lvl w:ilvl="6" w:tplc="F19ECDE4">
      <w:numFmt w:val="decimal"/>
      <w:lvlText w:val=""/>
      <w:lvlJc w:val="left"/>
    </w:lvl>
    <w:lvl w:ilvl="7" w:tplc="2A42797C">
      <w:numFmt w:val="decimal"/>
      <w:lvlText w:val=""/>
      <w:lvlJc w:val="left"/>
    </w:lvl>
    <w:lvl w:ilvl="8" w:tplc="216201B4">
      <w:numFmt w:val="decimal"/>
      <w:lvlText w:val=""/>
      <w:lvlJc w:val="left"/>
    </w:lvl>
  </w:abstractNum>
  <w:abstractNum w:abstractNumId="1" w15:restartNumberingAfterBreak="0">
    <w:nsid w:val="40437A5F"/>
    <w:multiLevelType w:val="hybridMultilevel"/>
    <w:tmpl w:val="917A5DF6"/>
    <w:lvl w:ilvl="0" w:tplc="35542C52">
      <w:start w:val="1"/>
      <w:numFmt w:val="bullet"/>
      <w:lvlText w:val="●"/>
      <w:lvlJc w:val="left"/>
      <w:pPr>
        <w:ind w:left="720" w:hanging="360"/>
      </w:pPr>
    </w:lvl>
    <w:lvl w:ilvl="1" w:tplc="94EEE8AC">
      <w:start w:val="1"/>
      <w:numFmt w:val="bullet"/>
      <w:lvlText w:val="○"/>
      <w:lvlJc w:val="left"/>
      <w:pPr>
        <w:ind w:left="1440" w:hanging="360"/>
      </w:pPr>
    </w:lvl>
    <w:lvl w:ilvl="2" w:tplc="D5A0D430">
      <w:start w:val="1"/>
      <w:numFmt w:val="bullet"/>
      <w:lvlText w:val="■"/>
      <w:lvlJc w:val="left"/>
      <w:pPr>
        <w:ind w:left="2160" w:hanging="360"/>
      </w:pPr>
    </w:lvl>
    <w:lvl w:ilvl="3" w:tplc="D548BF80">
      <w:start w:val="1"/>
      <w:numFmt w:val="bullet"/>
      <w:lvlText w:val="●"/>
      <w:lvlJc w:val="left"/>
      <w:pPr>
        <w:ind w:left="2880" w:hanging="360"/>
      </w:pPr>
    </w:lvl>
    <w:lvl w:ilvl="4" w:tplc="1F8806E0">
      <w:start w:val="1"/>
      <w:numFmt w:val="bullet"/>
      <w:lvlText w:val="○"/>
      <w:lvlJc w:val="left"/>
      <w:pPr>
        <w:ind w:left="3600" w:hanging="360"/>
      </w:pPr>
    </w:lvl>
    <w:lvl w:ilvl="5" w:tplc="0B88C1CA">
      <w:start w:val="1"/>
      <w:numFmt w:val="bullet"/>
      <w:lvlText w:val="■"/>
      <w:lvlJc w:val="left"/>
      <w:pPr>
        <w:ind w:left="4320" w:hanging="360"/>
      </w:pPr>
    </w:lvl>
    <w:lvl w:ilvl="6" w:tplc="17661CCE">
      <w:start w:val="1"/>
      <w:numFmt w:val="bullet"/>
      <w:lvlText w:val="●"/>
      <w:lvlJc w:val="left"/>
      <w:pPr>
        <w:ind w:left="5040" w:hanging="360"/>
      </w:pPr>
    </w:lvl>
    <w:lvl w:ilvl="7" w:tplc="6CA208A6">
      <w:start w:val="1"/>
      <w:numFmt w:val="bullet"/>
      <w:lvlText w:val="●"/>
      <w:lvlJc w:val="left"/>
      <w:pPr>
        <w:ind w:left="5760" w:hanging="360"/>
      </w:pPr>
    </w:lvl>
    <w:lvl w:ilvl="8" w:tplc="17964870">
      <w:start w:val="1"/>
      <w:numFmt w:val="bullet"/>
      <w:lvlText w:val="●"/>
      <w:lvlJc w:val="left"/>
      <w:pPr>
        <w:ind w:left="6480" w:hanging="360"/>
      </w:pPr>
    </w:lvl>
  </w:abstractNum>
  <w:num w:numId="1" w16cid:durableId="826937300">
    <w:abstractNumId w:val="1"/>
    <w:lvlOverride w:ilvl="0">
      <w:startOverride w:val="1"/>
    </w:lvlOverride>
  </w:num>
  <w:num w:numId="2" w16cid:durableId="1956985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B0"/>
    <w:rsid w:val="000245F8"/>
    <w:rsid w:val="003365F4"/>
    <w:rsid w:val="005501E1"/>
    <w:rsid w:val="007D2AEE"/>
    <w:rsid w:val="0084761E"/>
    <w:rsid w:val="00873E88"/>
    <w:rsid w:val="009336FB"/>
    <w:rsid w:val="009C156E"/>
    <w:rsid w:val="00C03D6C"/>
    <w:rsid w:val="00C75BB0"/>
    <w:rsid w:val="00C87369"/>
    <w:rsid w:val="00DC62A3"/>
    <w:rsid w:val="00E265B0"/>
    <w:rsid w:val="00E46A11"/>
    <w:rsid w:val="00E9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5F58"/>
  <w15:docId w15:val="{2E3BE51D-D1AF-4EE4-9B3E-5464C193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2E74B5"/>
      <w:sz w:val="48"/>
      <w:szCs w:val="48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9376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93766"/>
  </w:style>
  <w:style w:type="paragraph" w:styleId="Rodap">
    <w:name w:val="footer"/>
    <w:basedOn w:val="Normal"/>
    <w:link w:val="RodapCarter"/>
    <w:uiPriority w:val="99"/>
    <w:unhideWhenUsed/>
    <w:rsid w:val="00E9376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93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2795</Words>
  <Characters>15094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José Dos Santos Silva</cp:lastModifiedBy>
  <cp:revision>8</cp:revision>
  <dcterms:created xsi:type="dcterms:W3CDTF">2025-12-30T15:45:00Z</dcterms:created>
  <dcterms:modified xsi:type="dcterms:W3CDTF">2025-12-30T18:23:00Z</dcterms:modified>
</cp:coreProperties>
</file>