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96DD8" w14:textId="79A15E6E" w:rsidR="00431E70" w:rsidRPr="00C379B8" w:rsidRDefault="00C379B8" w:rsidP="00C379B8">
      <w:pPr>
        <w:jc w:val="center"/>
        <w:rPr>
          <w:b/>
          <w:bCs/>
          <w:sz w:val="28"/>
          <w:szCs w:val="28"/>
        </w:rPr>
      </w:pPr>
      <w:r w:rsidRPr="00C379B8">
        <w:rPr>
          <w:b/>
          <w:bCs/>
          <w:sz w:val="28"/>
          <w:szCs w:val="28"/>
        </w:rPr>
        <w:t>TUPLAS</w:t>
      </w:r>
    </w:p>
    <w:p w14:paraId="51F638D6" w14:textId="77777777" w:rsidR="00C379B8" w:rsidRDefault="00C379B8"/>
    <w:p w14:paraId="05F99509" w14:textId="02FDC07F" w:rsidR="00C379B8" w:rsidRPr="00C379B8" w:rsidRDefault="00C379B8">
      <w:pPr>
        <w:rPr>
          <w:b/>
          <w:bCs/>
        </w:rPr>
      </w:pPr>
      <w:r w:rsidRPr="00C379B8">
        <w:rPr>
          <w:b/>
          <w:bCs/>
        </w:rPr>
        <w:t>Solo sirven para tuplas de dos valores:</w:t>
      </w:r>
    </w:p>
    <w:p w14:paraId="0DC16B29" w14:textId="10EAD241" w:rsidR="00C379B8" w:rsidRDefault="00C379B8">
      <w:proofErr w:type="spellStart"/>
      <w:r>
        <w:t>fst</w:t>
      </w:r>
      <w:proofErr w:type="spellEnd"/>
      <w:r>
        <w:t xml:space="preserve"> -&gt; devuelve el primer elemento de una tupla</w:t>
      </w:r>
    </w:p>
    <w:p w14:paraId="50243805" w14:textId="2D158429" w:rsidR="00C379B8" w:rsidRDefault="00C379B8">
      <w:proofErr w:type="spellStart"/>
      <w:r>
        <w:t>snd</w:t>
      </w:r>
      <w:proofErr w:type="spellEnd"/>
      <w:r>
        <w:t xml:space="preserve"> </w:t>
      </w:r>
      <w:r>
        <w:t xml:space="preserve">-&gt; devuelve el </w:t>
      </w:r>
      <w:r>
        <w:t xml:space="preserve">segundo </w:t>
      </w:r>
      <w:r>
        <w:t>elemento de una tupla</w:t>
      </w:r>
    </w:p>
    <w:p w14:paraId="1412E12A" w14:textId="77777777" w:rsidR="00C379B8" w:rsidRDefault="00C379B8"/>
    <w:p w14:paraId="19FBF823" w14:textId="2BCBDC2E" w:rsidR="00C379B8" w:rsidRPr="00C379B8" w:rsidRDefault="00415389" w:rsidP="00C379B8">
      <w:pPr>
        <w:jc w:val="center"/>
        <w:rPr>
          <w:b/>
          <w:bCs/>
          <w:sz w:val="28"/>
          <w:szCs w:val="28"/>
        </w:rPr>
      </w:pPr>
      <w:r w:rsidRPr="00C379B8">
        <w:rPr>
          <w:b/>
          <w:bCs/>
          <w:sz w:val="28"/>
          <w:szCs w:val="28"/>
        </w:rPr>
        <w:t>PATTERN MATCHING</w:t>
      </w:r>
    </w:p>
    <w:p w14:paraId="32BFFC13" w14:textId="626BB285" w:rsidR="00C379B8" w:rsidRDefault="00C379B8">
      <w:r w:rsidRPr="00C379B8">
        <w:drawing>
          <wp:inline distT="0" distB="0" distL="0" distR="0" wp14:anchorId="58AC8509" wp14:editId="177555FC">
            <wp:extent cx="4730750" cy="2232976"/>
            <wp:effectExtent l="19050" t="19050" r="12700" b="15240"/>
            <wp:docPr id="19888038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0383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531" cy="22371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01A36F" w14:textId="08804D67" w:rsidR="00C379B8" w:rsidRDefault="00C379B8">
      <w:r w:rsidRPr="00C379B8">
        <w:drawing>
          <wp:inline distT="0" distB="0" distL="0" distR="0" wp14:anchorId="3D2624D0" wp14:editId="28496E5A">
            <wp:extent cx="4747684" cy="1801778"/>
            <wp:effectExtent l="19050" t="19050" r="15240" b="27305"/>
            <wp:docPr id="506982922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82922" name="Imagen 1" descr="Interfaz de usuario gráfica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3626" cy="180782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5E6BA5B" w14:textId="0DB0EC19" w:rsidR="00C379B8" w:rsidRPr="00C379B8" w:rsidRDefault="00C379B8">
      <w:pPr>
        <w:rPr>
          <w:b/>
          <w:bCs/>
          <w:color w:val="FF0000"/>
        </w:rPr>
      </w:pPr>
      <w:r w:rsidRPr="00C379B8">
        <w:rPr>
          <w:b/>
          <w:bCs/>
          <w:color w:val="FF0000"/>
        </w:rPr>
        <w:t>(</w:t>
      </w:r>
      <w:proofErr w:type="spellStart"/>
      <w:r w:rsidRPr="00C379B8">
        <w:rPr>
          <w:b/>
          <w:bCs/>
          <w:color w:val="FF0000"/>
        </w:rPr>
        <w:t>x:xs</w:t>
      </w:r>
      <w:proofErr w:type="spellEnd"/>
      <w:r w:rsidRPr="00C379B8">
        <w:rPr>
          <w:b/>
          <w:bCs/>
          <w:color w:val="FF0000"/>
        </w:rPr>
        <w:t>)</w:t>
      </w:r>
    </w:p>
    <w:p w14:paraId="748F34F6" w14:textId="3056FC8D" w:rsidR="00C379B8" w:rsidRDefault="00C379B8">
      <w:r>
        <w:t xml:space="preserve">Divide a la lista en dos partes. En el primer elemento y lo que queda de la lista. </w:t>
      </w:r>
    </w:p>
    <w:p w14:paraId="32601E38" w14:textId="0D71F5DE" w:rsidR="00C379B8" w:rsidRDefault="00C379B8">
      <w:r>
        <w:t>En este ejemplo, lo que se hace es sumar el primer elemento y pasar el resto hacia la función nuevamente.</w:t>
      </w:r>
    </w:p>
    <w:p w14:paraId="55661C03" w14:textId="48D81355" w:rsidR="00C379B8" w:rsidRDefault="00C379B8">
      <w:r>
        <w:t>x : head</w:t>
      </w:r>
    </w:p>
    <w:p w14:paraId="1CAF2E06" w14:textId="01D85B24" w:rsidR="00C379B8" w:rsidRDefault="00C379B8">
      <w:proofErr w:type="spellStart"/>
      <w:r>
        <w:t>xs</w:t>
      </w:r>
      <w:proofErr w:type="spellEnd"/>
      <w:r>
        <w:t xml:space="preserve"> : </w:t>
      </w:r>
      <w:proofErr w:type="spellStart"/>
      <w:r>
        <w:t>tail</w:t>
      </w:r>
      <w:proofErr w:type="spellEnd"/>
      <w:r>
        <w:t xml:space="preserve"> (lo que queda del head)</w:t>
      </w:r>
    </w:p>
    <w:p w14:paraId="2341AFB1" w14:textId="77777777" w:rsidR="00C379B8" w:rsidRDefault="00C379B8"/>
    <w:p w14:paraId="30A7230A" w14:textId="77777777" w:rsidR="00C379B8" w:rsidRDefault="00C379B8"/>
    <w:p w14:paraId="467FD969" w14:textId="77777777" w:rsidR="00C379B8" w:rsidRDefault="00C379B8"/>
    <w:p w14:paraId="5A2BD5FB" w14:textId="0F54C81C" w:rsidR="00C379B8" w:rsidRDefault="00C379B8">
      <w:r w:rsidRPr="00C379B8">
        <w:lastRenderedPageBreak/>
        <w:drawing>
          <wp:inline distT="0" distB="0" distL="0" distR="0" wp14:anchorId="428D9225" wp14:editId="7843D595">
            <wp:extent cx="4495800" cy="1638820"/>
            <wp:effectExtent l="19050" t="19050" r="19050" b="19050"/>
            <wp:docPr id="151461198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61198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3602" cy="16416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78F3961" w14:textId="15E2FD49" w:rsidR="00C379B8" w:rsidRDefault="00C379B8">
      <w:r>
        <w:t>En el ejemplo:</w:t>
      </w:r>
    </w:p>
    <w:p w14:paraId="7AC67246" w14:textId="1CC21F59" w:rsidR="00C379B8" w:rsidRDefault="00415389" w:rsidP="00C379B8">
      <w:pPr>
        <w:pStyle w:val="Prrafodelista"/>
        <w:numPr>
          <w:ilvl w:val="0"/>
          <w:numId w:val="1"/>
        </w:numPr>
      </w:pPr>
      <w:r>
        <w:t>Al primer</w:t>
      </w:r>
      <w:r w:rsidR="00C379B8">
        <w:t xml:space="preserve"> elemento </w:t>
      </w:r>
      <w:r>
        <w:t>le llamamos</w:t>
      </w:r>
      <w:r w:rsidR="00C379B8">
        <w:t xml:space="preserve"> “x” y los otros dos elementos de la tupla </w:t>
      </w:r>
      <w:r>
        <w:t xml:space="preserve">son cualquiera </w:t>
      </w:r>
      <w:r w:rsidR="00C379B8">
        <w:t>(_), entonces</w:t>
      </w:r>
      <w:r>
        <w:t>, en este caso, se devuelve el valor de “x”.</w:t>
      </w:r>
    </w:p>
    <w:p w14:paraId="4D7CD7C0" w14:textId="77777777" w:rsidR="00415389" w:rsidRDefault="00415389" w:rsidP="00415389"/>
    <w:p w14:paraId="227169A0" w14:textId="7259AFD7" w:rsidR="00C379B8" w:rsidRDefault="00C379B8">
      <w:r>
        <w:rPr>
          <w:noProof/>
        </w:rPr>
        <w:drawing>
          <wp:inline distT="0" distB="0" distL="0" distR="0" wp14:anchorId="75BBBDBE" wp14:editId="70E9F8E4">
            <wp:extent cx="4546600" cy="1923562"/>
            <wp:effectExtent l="19050" t="19050" r="25400" b="19685"/>
            <wp:docPr id="10762573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257319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1211" cy="19297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080AAA6" w14:textId="307A8CFE" w:rsidR="00415389" w:rsidRDefault="00415389">
      <w:r>
        <w:t>Puedes declarar tu propio “</w:t>
      </w:r>
      <w:proofErr w:type="spellStart"/>
      <w:r>
        <w:t>type</w:t>
      </w:r>
      <w:proofErr w:type="spellEnd"/>
      <w:r>
        <w:t xml:space="preserve">” para así no tener que declararlo reiteradas veces. </w:t>
      </w:r>
    </w:p>
    <w:p w14:paraId="04A748D6" w14:textId="2D32476F" w:rsidR="00415389" w:rsidRDefault="00415389">
      <w:r>
        <w:t>En este caso, se declara Persona como una tupla de estructura (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) por lo que cada vez que se llame de nuevo a ese </w:t>
      </w:r>
      <w:proofErr w:type="spellStart"/>
      <w:r>
        <w:t>type</w:t>
      </w:r>
      <w:proofErr w:type="spellEnd"/>
      <w:r>
        <w:t xml:space="preserve"> Persona, se estará usando la estructura mencionada.</w:t>
      </w:r>
    </w:p>
    <w:p w14:paraId="1C3FEA9D" w14:textId="77777777" w:rsidR="00415389" w:rsidRDefault="00415389"/>
    <w:p w14:paraId="10A958B2" w14:textId="5E494596" w:rsidR="00415389" w:rsidRDefault="00415389">
      <w:r w:rsidRPr="00415389">
        <w:drawing>
          <wp:inline distT="0" distB="0" distL="0" distR="0" wp14:anchorId="3BFF7285" wp14:editId="12FEAA5F">
            <wp:extent cx="5220429" cy="1771897"/>
            <wp:effectExtent l="0" t="0" r="0" b="0"/>
            <wp:docPr id="2806885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688553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4D09" w14:textId="31B17F57" w:rsidR="00415389" w:rsidRDefault="00415389">
      <w:r>
        <w:t>Devuelve el doble de la edad ingresada a través de la tupla.</w:t>
      </w:r>
    </w:p>
    <w:p w14:paraId="2765EB19" w14:textId="631C22FB" w:rsidR="00C379B8" w:rsidRDefault="00C379B8">
      <w:r>
        <w:rPr>
          <w:noProof/>
        </w:rPr>
        <w:lastRenderedPageBreak/>
        <w:drawing>
          <wp:inline distT="0" distB="0" distL="0" distR="0" wp14:anchorId="4976E5DA" wp14:editId="659A5069">
            <wp:extent cx="4536017" cy="1685004"/>
            <wp:effectExtent l="19050" t="19050" r="17145" b="10795"/>
            <wp:docPr id="1486633073" name="Imagen 1" descr="Texto, 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633073" name="Imagen 1" descr="Texto, Tabl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4108" cy="16917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FC6A98" w14:textId="360A70B7" w:rsidR="00415389" w:rsidRDefault="00ED25D9">
      <w:r>
        <w:t>Es una especie de IF, ELSE IF y ELSE. Pero usando los Guards.</w:t>
      </w:r>
    </w:p>
    <w:p w14:paraId="4278F42B" w14:textId="2ECAC835" w:rsidR="00ED25D9" w:rsidRDefault="00ED25D9">
      <w:r w:rsidRPr="00ED25D9">
        <w:drawing>
          <wp:inline distT="0" distB="0" distL="0" distR="0" wp14:anchorId="346F5426" wp14:editId="18EFD754">
            <wp:extent cx="4258269" cy="1676634"/>
            <wp:effectExtent l="0" t="0" r="9525" b="0"/>
            <wp:docPr id="16938762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8762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809F" w14:textId="77777777" w:rsidR="00415389" w:rsidRDefault="00415389"/>
    <w:p w14:paraId="0DD6CCE5" w14:textId="16972907" w:rsidR="00C379B8" w:rsidRDefault="00C379B8">
      <w:r>
        <w:rPr>
          <w:noProof/>
        </w:rPr>
        <w:drawing>
          <wp:inline distT="0" distB="0" distL="0" distR="0" wp14:anchorId="400DAD43" wp14:editId="5167D93E">
            <wp:extent cx="4565650" cy="926123"/>
            <wp:effectExtent l="19050" t="19050" r="25400" b="26670"/>
            <wp:docPr id="2032489088" name="Imagen 1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489088" name="Imagen 1" descr="Logotip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972" cy="933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378F5B" w14:textId="21D00812" w:rsidR="00C379B8" w:rsidRDefault="00C379B8">
      <w:r>
        <w:rPr>
          <w:noProof/>
        </w:rPr>
        <w:drawing>
          <wp:inline distT="0" distB="0" distL="0" distR="0" wp14:anchorId="44D256A2" wp14:editId="1960DE64">
            <wp:extent cx="5400040" cy="1764030"/>
            <wp:effectExtent l="19050" t="19050" r="10160" b="26670"/>
            <wp:docPr id="149596337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963371" name="Imagen 1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40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4E137FC" w14:textId="617C89E2" w:rsidR="00C379B8" w:rsidRDefault="00C379B8">
      <w:r>
        <w:rPr>
          <w:noProof/>
        </w:rPr>
        <w:drawing>
          <wp:inline distT="0" distB="0" distL="0" distR="0" wp14:anchorId="01C28D5B" wp14:editId="229E97B8">
            <wp:extent cx="5400040" cy="1459865"/>
            <wp:effectExtent l="19050" t="19050" r="10160" b="26035"/>
            <wp:docPr id="99768817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88178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98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C379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D81094"/>
    <w:multiLevelType w:val="hybridMultilevel"/>
    <w:tmpl w:val="662ABCD6"/>
    <w:lvl w:ilvl="0" w:tplc="7F86D8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600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9B8"/>
    <w:rsid w:val="003934F2"/>
    <w:rsid w:val="00415389"/>
    <w:rsid w:val="00431E70"/>
    <w:rsid w:val="006F2817"/>
    <w:rsid w:val="00C379B8"/>
    <w:rsid w:val="00C53B6C"/>
    <w:rsid w:val="00DD23B1"/>
    <w:rsid w:val="00ED25D9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7A9E73"/>
  <w15:chartTrackingRefBased/>
  <w15:docId w15:val="{6A7675D3-CE42-47AE-9065-69841DE70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7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7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7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7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7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7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7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7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7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7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7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7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79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79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79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79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79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79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7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7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7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7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7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79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79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79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7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79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7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1</cp:revision>
  <dcterms:created xsi:type="dcterms:W3CDTF">2024-09-20T04:08:00Z</dcterms:created>
  <dcterms:modified xsi:type="dcterms:W3CDTF">2024-09-20T06:39:00Z</dcterms:modified>
</cp:coreProperties>
</file>