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3D3" w:rsidRDefault="00A773D3"/>
    <w:p w:rsidR="00C16820" w:rsidRPr="00C16820" w:rsidRDefault="00C16820" w:rsidP="00C16820">
      <w:pPr>
        <w:jc w:val="both"/>
        <w:rPr>
          <w:rFonts w:ascii="Arial" w:hAnsi="Arial" w:cs="Arial"/>
          <w:sz w:val="52"/>
          <w:szCs w:val="52"/>
        </w:rPr>
      </w:pPr>
      <w:r w:rsidRPr="00C16820">
        <w:rPr>
          <w:rFonts w:ascii="Arial" w:hAnsi="Arial" w:cs="Arial"/>
          <w:sz w:val="52"/>
          <w:szCs w:val="52"/>
        </w:rPr>
        <w:t>Ensayo</w:t>
      </w:r>
    </w:p>
    <w:p w:rsidR="00C16820" w:rsidRDefault="00C16820" w:rsidP="00C16820">
      <w:pPr>
        <w:jc w:val="both"/>
        <w:rPr>
          <w:rFonts w:ascii="Arial" w:hAnsi="Arial" w:cs="Arial"/>
          <w:sz w:val="28"/>
          <w:szCs w:val="28"/>
        </w:rPr>
      </w:pPr>
      <w:r w:rsidRPr="00C16820">
        <w:rPr>
          <w:rFonts w:ascii="Arial" w:hAnsi="Arial" w:cs="Arial"/>
          <w:sz w:val="28"/>
          <w:szCs w:val="28"/>
        </w:rPr>
        <w:t xml:space="preserve">7 hábitos de la efectividad personal y organizacional </w:t>
      </w:r>
    </w:p>
    <w:p w:rsidR="00C16820" w:rsidRDefault="00C16820" w:rsidP="00C16820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________________________________________________________</w:t>
      </w:r>
    </w:p>
    <w:p w:rsidR="00C16820" w:rsidRPr="004E1728" w:rsidRDefault="00C16820" w:rsidP="00275A90">
      <w:pPr>
        <w:jc w:val="both"/>
        <w:rPr>
          <w:rFonts w:ascii="Arial" w:hAnsi="Arial" w:cs="Arial"/>
          <w:i/>
        </w:rPr>
      </w:pPr>
      <w:r w:rsidRPr="004E1728">
        <w:rPr>
          <w:rFonts w:ascii="Arial" w:hAnsi="Arial" w:cs="Arial"/>
          <w:i/>
        </w:rPr>
        <w:t>“No importa a cuántas personas supervises, hay una sola persona a la cual puedes cambiar: a ti mismo.”</w:t>
      </w:r>
    </w:p>
    <w:p w:rsidR="00C16820" w:rsidRPr="00275A90" w:rsidRDefault="00C16820" w:rsidP="00275A90">
      <w:pPr>
        <w:jc w:val="both"/>
        <w:rPr>
          <w:rFonts w:ascii="Arial" w:hAnsi="Arial" w:cs="Arial"/>
        </w:rPr>
      </w:pPr>
      <w:r w:rsidRPr="00275A90">
        <w:rPr>
          <w:rFonts w:ascii="Arial" w:hAnsi="Arial" w:cs="Arial"/>
        </w:rPr>
        <w:t xml:space="preserve">Los 7 hábitos de la efectividad sirven para poder cambiar cualquier tipo de situación en la que te encuentres, siempre y cuando </w:t>
      </w:r>
      <w:r w:rsidR="00275A90" w:rsidRPr="00275A90">
        <w:rPr>
          <w:rFonts w:ascii="Arial" w:hAnsi="Arial" w:cs="Arial"/>
        </w:rPr>
        <w:t xml:space="preserve">se proponga comportarse de una manera distinta. Para </w:t>
      </w:r>
      <w:r w:rsidRPr="00275A90">
        <w:rPr>
          <w:rFonts w:ascii="Arial" w:hAnsi="Arial" w:cs="Arial"/>
        </w:rPr>
        <w:t xml:space="preserve">cambiar tu comportamiento, </w:t>
      </w:r>
      <w:r w:rsidR="00275A90" w:rsidRPr="00275A90">
        <w:rPr>
          <w:rFonts w:ascii="Arial" w:hAnsi="Arial" w:cs="Arial"/>
        </w:rPr>
        <w:t xml:space="preserve">primero </w:t>
      </w:r>
      <w:r w:rsidRPr="00275A90">
        <w:rPr>
          <w:rFonts w:ascii="Arial" w:hAnsi="Arial" w:cs="Arial"/>
        </w:rPr>
        <w:t>debes antes modificar tus paradigmas –</w:t>
      </w:r>
      <w:r w:rsidR="00275A90" w:rsidRPr="00275A90">
        <w:rPr>
          <w:rFonts w:ascii="Arial" w:hAnsi="Arial" w:cs="Arial"/>
        </w:rPr>
        <w:t xml:space="preserve"> o mejor dicho  tu forma de interpretar el </w:t>
      </w:r>
      <w:r w:rsidRPr="00275A90">
        <w:rPr>
          <w:rFonts w:ascii="Arial" w:hAnsi="Arial" w:cs="Arial"/>
        </w:rPr>
        <w:t>mundo.</w:t>
      </w:r>
    </w:p>
    <w:p w:rsidR="00275A90" w:rsidRDefault="00275A90" w:rsidP="00275A90">
      <w:pPr>
        <w:jc w:val="both"/>
        <w:rPr>
          <w:rFonts w:ascii="Arial" w:hAnsi="Arial" w:cs="Arial"/>
        </w:rPr>
      </w:pPr>
      <w:r w:rsidRPr="00275A90">
        <w:rPr>
          <w:rFonts w:ascii="Arial" w:hAnsi="Arial" w:cs="Arial"/>
        </w:rPr>
        <w:t>Los paradigmas son los modos en que las personas ven el mund</w:t>
      </w:r>
      <w:r>
        <w:rPr>
          <w:rFonts w:ascii="Arial" w:hAnsi="Arial" w:cs="Arial"/>
        </w:rPr>
        <w:t xml:space="preserve">o, en el sentido de percepción, </w:t>
      </w:r>
      <w:r w:rsidRPr="00275A90">
        <w:rPr>
          <w:rFonts w:ascii="Arial" w:hAnsi="Arial" w:cs="Arial"/>
        </w:rPr>
        <w:t>comprensión o interpretación. Otro modo de entender los paradigma</w:t>
      </w:r>
      <w:r>
        <w:rPr>
          <w:rFonts w:ascii="Arial" w:hAnsi="Arial" w:cs="Arial"/>
        </w:rPr>
        <w:t>s es la idea de que son t</w:t>
      </w:r>
      <w:r w:rsidRPr="00275A90">
        <w:rPr>
          <w:rFonts w:ascii="Arial" w:hAnsi="Arial" w:cs="Arial"/>
        </w:rPr>
        <w:t>eorías, explicaciones, modelos o supuestos que son útiles</w:t>
      </w:r>
      <w:r>
        <w:rPr>
          <w:rFonts w:ascii="Arial" w:hAnsi="Arial" w:cs="Arial"/>
        </w:rPr>
        <w:t xml:space="preserve"> para explicar la realidad. Los </w:t>
      </w:r>
      <w:r w:rsidRPr="00275A90">
        <w:rPr>
          <w:rFonts w:ascii="Arial" w:hAnsi="Arial" w:cs="Arial"/>
        </w:rPr>
        <w:t>paradigmas son “mapas” de nuestras mentes y corazo</w:t>
      </w:r>
      <w:r>
        <w:rPr>
          <w:rFonts w:ascii="Arial" w:hAnsi="Arial" w:cs="Arial"/>
        </w:rPr>
        <w:t>nadas que dan origen a nuestras actitudes  y conductas</w:t>
      </w:r>
      <w:r w:rsidRPr="00275A90">
        <w:rPr>
          <w:rFonts w:ascii="Arial" w:hAnsi="Arial" w:cs="Arial"/>
        </w:rPr>
        <w:t>.</w:t>
      </w:r>
    </w:p>
    <w:p w:rsidR="00275A90" w:rsidRPr="00275A90" w:rsidRDefault="00275A90" w:rsidP="00275A90">
      <w:pPr>
        <w:jc w:val="both"/>
        <w:rPr>
          <w:rFonts w:ascii="Arial" w:hAnsi="Arial" w:cs="Arial"/>
        </w:rPr>
      </w:pPr>
      <w:r w:rsidRPr="00275A90">
        <w:rPr>
          <w:rFonts w:ascii="Arial" w:hAnsi="Arial" w:cs="Arial"/>
        </w:rPr>
        <w:t>Los principios son leyes naturales en la dimensión humana que gobiernan la efectividad y que</w:t>
      </w:r>
      <w:r>
        <w:rPr>
          <w:rFonts w:ascii="Arial" w:hAnsi="Arial" w:cs="Arial"/>
        </w:rPr>
        <w:t xml:space="preserve"> </w:t>
      </w:r>
      <w:r w:rsidRPr="00275A90">
        <w:rPr>
          <w:rFonts w:ascii="Arial" w:hAnsi="Arial" w:cs="Arial"/>
        </w:rPr>
        <w:t>no pueden quebrantarse.</w:t>
      </w:r>
    </w:p>
    <w:p w:rsidR="00C16820" w:rsidRDefault="004E1728" w:rsidP="004E1728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>‘</w:t>
      </w:r>
      <w:r w:rsidRPr="004E1728">
        <w:rPr>
          <w:rFonts w:ascii="Arial" w:hAnsi="Arial" w:cs="Arial"/>
          <w:i/>
        </w:rPr>
        <w:t>Si los paradigmas son el “mapa” pues los principios son “el territorio”.</w:t>
      </w:r>
      <w:r>
        <w:rPr>
          <w:rFonts w:ascii="Arial" w:hAnsi="Arial" w:cs="Arial"/>
          <w:i/>
        </w:rPr>
        <w:t>’</w:t>
      </w:r>
    </w:p>
    <w:p w:rsidR="004E1728" w:rsidRDefault="004E1728" w:rsidP="004E1728">
      <w:pPr>
        <w:jc w:val="both"/>
        <w:rPr>
          <w:rFonts w:ascii="Arial" w:hAnsi="Arial" w:cs="Arial"/>
        </w:rPr>
      </w:pPr>
      <w:r w:rsidRPr="004E1728">
        <w:rPr>
          <w:rFonts w:ascii="Arial" w:hAnsi="Arial" w:cs="Arial"/>
        </w:rPr>
        <w:t>Algunos principios son los siguientes: calidad, cambio, desarrollo, dignidad humana, educación,</w:t>
      </w:r>
      <w:r>
        <w:rPr>
          <w:rFonts w:ascii="Arial" w:hAnsi="Arial" w:cs="Arial"/>
        </w:rPr>
        <w:t xml:space="preserve"> </w:t>
      </w:r>
      <w:r w:rsidRPr="004E1728">
        <w:rPr>
          <w:rFonts w:ascii="Arial" w:hAnsi="Arial" w:cs="Arial"/>
        </w:rPr>
        <w:t>rectitud, servicio, la integridad, la humildad, la fidelidad, el va</w:t>
      </w:r>
      <w:r>
        <w:rPr>
          <w:rFonts w:ascii="Arial" w:hAnsi="Arial" w:cs="Arial"/>
        </w:rPr>
        <w:t xml:space="preserve">lor, la justicia, la mesura, la </w:t>
      </w:r>
      <w:r w:rsidRPr="004E1728">
        <w:rPr>
          <w:rFonts w:ascii="Arial" w:hAnsi="Arial" w:cs="Arial"/>
        </w:rPr>
        <w:t>paciencia , el esfuerzo, la modestia, la “regla de oro” y la “ley de la cosecha”.</w:t>
      </w:r>
    </w:p>
    <w:p w:rsidR="004E1728" w:rsidRDefault="004E1728" w:rsidP="004E1728">
      <w:pPr>
        <w:jc w:val="both"/>
        <w:rPr>
          <w:rFonts w:ascii="Arial" w:hAnsi="Arial" w:cs="Arial"/>
        </w:rPr>
      </w:pPr>
      <w:r w:rsidRPr="004E1728">
        <w:rPr>
          <w:rFonts w:ascii="Arial" w:hAnsi="Arial" w:cs="Arial"/>
        </w:rPr>
        <w:t>El paradigma del enfoque “de adentro hacia fuera”, que puede ser la solución cuando nos</w:t>
      </w:r>
      <w:r>
        <w:rPr>
          <w:rFonts w:ascii="Arial" w:hAnsi="Arial" w:cs="Arial"/>
        </w:rPr>
        <w:t xml:space="preserve"> </w:t>
      </w:r>
      <w:r w:rsidRPr="004E1728">
        <w:rPr>
          <w:rFonts w:ascii="Arial" w:hAnsi="Arial" w:cs="Arial"/>
        </w:rPr>
        <w:t>enfrentamos a algún problema, es la base de los hábitos de efectividad personal.</w:t>
      </w:r>
    </w:p>
    <w:p w:rsidR="004E1728" w:rsidRDefault="004E1728" w:rsidP="004E1728">
      <w:pPr>
        <w:jc w:val="both"/>
        <w:rPr>
          <w:rFonts w:ascii="Arial" w:hAnsi="Arial" w:cs="Arial"/>
        </w:rPr>
      </w:pPr>
      <w:r w:rsidRPr="004E1728">
        <w:rPr>
          <w:rFonts w:ascii="Arial" w:hAnsi="Arial" w:cs="Arial"/>
        </w:rPr>
        <w:t>De adentro hacia fuera significa empezar por la persona esencialmente por nuestro interior, es</w:t>
      </w:r>
      <w:r>
        <w:rPr>
          <w:rFonts w:ascii="Arial" w:hAnsi="Arial" w:cs="Arial"/>
        </w:rPr>
        <w:t xml:space="preserve"> </w:t>
      </w:r>
      <w:r w:rsidRPr="004E1728">
        <w:rPr>
          <w:rFonts w:ascii="Arial" w:hAnsi="Arial" w:cs="Arial"/>
        </w:rPr>
        <w:t>decir, los paradigmas, el carácter y los motivos.</w:t>
      </w:r>
    </w:p>
    <w:p w:rsidR="004E1728" w:rsidRDefault="004E1728" w:rsidP="004E1728">
      <w:pPr>
        <w:jc w:val="both"/>
        <w:rPr>
          <w:rFonts w:ascii="Arial" w:hAnsi="Arial" w:cs="Arial"/>
        </w:rPr>
      </w:pPr>
      <w:r w:rsidRPr="004E1728">
        <w:rPr>
          <w:rFonts w:ascii="Arial" w:hAnsi="Arial" w:cs="Arial"/>
        </w:rPr>
        <w:t>Los hábitos de efectividad representan los principios correctos que cimientan la felicidad y el</w:t>
      </w:r>
      <w:r>
        <w:rPr>
          <w:rFonts w:ascii="Arial" w:hAnsi="Arial" w:cs="Arial"/>
        </w:rPr>
        <w:t xml:space="preserve"> </w:t>
      </w:r>
      <w:r w:rsidRPr="004E1728">
        <w:rPr>
          <w:rFonts w:ascii="Arial" w:hAnsi="Arial" w:cs="Arial"/>
        </w:rPr>
        <w:t>éxito duraderos.</w:t>
      </w:r>
    </w:p>
    <w:p w:rsidR="004E1728" w:rsidRDefault="004E1728" w:rsidP="004E1728">
      <w:pPr>
        <w:jc w:val="both"/>
        <w:rPr>
          <w:rFonts w:ascii="Arial" w:hAnsi="Arial" w:cs="Arial"/>
          <w:i/>
        </w:rPr>
      </w:pPr>
      <w:r w:rsidRPr="004E1728">
        <w:rPr>
          <w:rFonts w:ascii="Arial" w:hAnsi="Arial" w:cs="Arial"/>
          <w:i/>
        </w:rPr>
        <w:t>“Somos lo que hacemos día a día. De modo que la excelencia no es un acto, sino un hábito”</w:t>
      </w:r>
    </w:p>
    <w:p w:rsidR="004E1728" w:rsidRPr="004E1728" w:rsidRDefault="009B000D" w:rsidP="004E17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 se mostraran los 7 hábitos de la efectividad personal y organizacional propuestos por Stephen R Covey.</w:t>
      </w:r>
    </w:p>
    <w:p w:rsidR="004E1728" w:rsidRDefault="004E1728" w:rsidP="004E1728">
      <w:pPr>
        <w:tabs>
          <w:tab w:val="left" w:pos="6179"/>
        </w:tabs>
        <w:rPr>
          <w:rFonts w:ascii="Arial" w:hAnsi="Arial" w:cs="Arial"/>
        </w:rPr>
      </w:pPr>
    </w:p>
    <w:p w:rsidR="009B000D" w:rsidRDefault="009B000D" w:rsidP="004E1728">
      <w:pPr>
        <w:tabs>
          <w:tab w:val="left" w:pos="6179"/>
        </w:tabs>
        <w:rPr>
          <w:rFonts w:ascii="Arial" w:hAnsi="Arial" w:cs="Arial"/>
        </w:rPr>
      </w:pPr>
    </w:p>
    <w:p w:rsidR="009B000D" w:rsidRDefault="009B000D" w:rsidP="004E1728">
      <w:pPr>
        <w:tabs>
          <w:tab w:val="left" w:pos="6179"/>
        </w:tabs>
        <w:rPr>
          <w:rFonts w:ascii="Arial" w:hAnsi="Arial" w:cs="Arial"/>
        </w:rPr>
      </w:pPr>
    </w:p>
    <w:p w:rsidR="009B000D" w:rsidRDefault="009B000D" w:rsidP="009B000D">
      <w:pPr>
        <w:tabs>
          <w:tab w:val="left" w:pos="6179"/>
        </w:tabs>
        <w:jc w:val="both"/>
        <w:rPr>
          <w:rFonts w:ascii="Arial" w:hAnsi="Arial" w:cs="Arial"/>
        </w:rPr>
      </w:pPr>
    </w:p>
    <w:p w:rsidR="009B000D" w:rsidRDefault="009B000D" w:rsidP="009B000D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Primer hábito: Ser proactivo</w:t>
      </w:r>
    </w:p>
    <w:p w:rsidR="009B000D" w:rsidRDefault="009B000D" w:rsidP="007B5EB6">
      <w:pPr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  <w:r w:rsidRPr="009B000D">
        <w:rPr>
          <w:rFonts w:ascii="Arial" w:hAnsi="Arial" w:cs="Arial"/>
          <w:i/>
        </w:rPr>
        <w:t>“La victoria más grande e importante es conquistarse a uno mismo.” – Platón</w:t>
      </w:r>
      <w:r>
        <w:rPr>
          <w:rFonts w:ascii="Arial" w:hAnsi="Arial" w:cs="Arial"/>
          <w:i/>
        </w:rPr>
        <w:t>’</w:t>
      </w:r>
    </w:p>
    <w:p w:rsidR="009B000D" w:rsidRDefault="009B000D" w:rsidP="007B5EB6">
      <w:pPr>
        <w:jc w:val="both"/>
        <w:rPr>
          <w:rFonts w:ascii="Arial" w:hAnsi="Arial" w:cs="Arial"/>
        </w:rPr>
      </w:pPr>
      <w:r w:rsidRPr="009B000D">
        <w:rPr>
          <w:rFonts w:ascii="Arial" w:hAnsi="Arial" w:cs="Arial"/>
        </w:rPr>
        <w:t>La proactividad no solo significa tomar la iniciativa.</w:t>
      </w:r>
    </w:p>
    <w:p w:rsidR="009B000D" w:rsidRDefault="009B000D" w:rsidP="007B5EB6">
      <w:pPr>
        <w:jc w:val="both"/>
        <w:rPr>
          <w:rFonts w:ascii="Arial" w:hAnsi="Arial" w:cs="Arial"/>
        </w:rPr>
      </w:pPr>
      <w:r w:rsidRPr="009B000D">
        <w:rPr>
          <w:rFonts w:ascii="Arial" w:hAnsi="Arial" w:cs="Arial"/>
        </w:rPr>
        <w:t>Proactividad significa que, como seres humanos, somos r</w:t>
      </w:r>
      <w:r>
        <w:rPr>
          <w:rFonts w:ascii="Arial" w:hAnsi="Arial" w:cs="Arial"/>
        </w:rPr>
        <w:t xml:space="preserve">esponsables de nuestras propias </w:t>
      </w:r>
      <w:r w:rsidRPr="009B000D">
        <w:rPr>
          <w:rFonts w:ascii="Arial" w:hAnsi="Arial" w:cs="Arial"/>
        </w:rPr>
        <w:t>vidas. Nuestra conducta es una función de nuestras decisiones, no de nuestras condiciones.</w:t>
      </w:r>
    </w:p>
    <w:p w:rsidR="007B5EB6" w:rsidRDefault="007B5EB6" w:rsidP="007B5EB6">
      <w:pPr>
        <w:jc w:val="both"/>
        <w:rPr>
          <w:rFonts w:ascii="Arial" w:hAnsi="Arial" w:cs="Arial"/>
        </w:rPr>
      </w:pPr>
      <w:r w:rsidRPr="007B5EB6">
        <w:rPr>
          <w:rFonts w:ascii="Arial" w:hAnsi="Arial" w:cs="Arial"/>
        </w:rPr>
        <w:t>La persona proactiva toma la iniciativa y está alerta para influir en las soluciones.</w:t>
      </w:r>
      <w:r>
        <w:rPr>
          <w:rFonts w:ascii="Arial" w:hAnsi="Arial" w:cs="Arial"/>
        </w:rPr>
        <w:t xml:space="preserve"> Así c</w:t>
      </w:r>
      <w:r w:rsidRPr="007B5EB6">
        <w:rPr>
          <w:rFonts w:ascii="Arial" w:hAnsi="Arial" w:cs="Arial"/>
        </w:rPr>
        <w:t>omo también debemos sabe</w:t>
      </w:r>
      <w:r>
        <w:rPr>
          <w:rFonts w:ascii="Arial" w:hAnsi="Arial" w:cs="Arial"/>
        </w:rPr>
        <w:t>r que hay dos tipos de personas,</w:t>
      </w:r>
      <w:r w:rsidRPr="007B5EB6">
        <w:rPr>
          <w:rFonts w:ascii="Arial" w:hAnsi="Arial" w:cs="Arial"/>
        </w:rPr>
        <w:t xml:space="preserve"> las proactivas y las reactivas.</w:t>
      </w:r>
    </w:p>
    <w:p w:rsidR="007B5EB6" w:rsidRPr="007B5EB6" w:rsidRDefault="007B5EB6" w:rsidP="007B5EB6">
      <w:pPr>
        <w:jc w:val="both"/>
        <w:rPr>
          <w:rFonts w:ascii="Arial" w:hAnsi="Arial" w:cs="Arial"/>
        </w:rPr>
      </w:pPr>
    </w:p>
    <w:p w:rsidR="009B000D" w:rsidRPr="009B000D" w:rsidRDefault="007B5EB6" w:rsidP="009B000D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drawing>
          <wp:anchor distT="0" distB="0" distL="114300" distR="114300" simplePos="0" relativeHeight="251658240" behindDoc="1" locked="0" layoutInCell="1" allowOverlap="1" wp14:anchorId="493BBCDF" wp14:editId="13C99A98">
            <wp:simplePos x="0" y="0"/>
            <wp:positionH relativeFrom="column">
              <wp:posOffset>429260</wp:posOffset>
            </wp:positionH>
            <wp:positionV relativeFrom="paragraph">
              <wp:posOffset>12065</wp:posOffset>
            </wp:positionV>
            <wp:extent cx="4370070" cy="2253615"/>
            <wp:effectExtent l="0" t="0" r="0" b="0"/>
            <wp:wrapTight wrapText="bothSides">
              <wp:wrapPolygon edited="0">
                <wp:start x="0" y="0"/>
                <wp:lineTo x="0" y="21363"/>
                <wp:lineTo x="21468" y="21363"/>
                <wp:lineTo x="2146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B000D" w:rsidRDefault="009B000D" w:rsidP="004E1728">
      <w:pPr>
        <w:tabs>
          <w:tab w:val="left" w:pos="6179"/>
        </w:tabs>
        <w:rPr>
          <w:rFonts w:ascii="Arial" w:hAnsi="Arial" w:cs="Arial"/>
          <w:sz w:val="32"/>
          <w:szCs w:val="32"/>
        </w:rPr>
      </w:pPr>
    </w:p>
    <w:p w:rsidR="007B5EB6" w:rsidRDefault="007B5EB6" w:rsidP="004E1728">
      <w:pPr>
        <w:tabs>
          <w:tab w:val="left" w:pos="6179"/>
        </w:tabs>
        <w:rPr>
          <w:rFonts w:ascii="Arial" w:hAnsi="Arial" w:cs="Arial"/>
          <w:sz w:val="32"/>
          <w:szCs w:val="32"/>
        </w:rPr>
      </w:pPr>
    </w:p>
    <w:p w:rsidR="007B5EB6" w:rsidRDefault="007B5EB6" w:rsidP="004E1728">
      <w:pPr>
        <w:tabs>
          <w:tab w:val="left" w:pos="6179"/>
        </w:tabs>
        <w:rPr>
          <w:rFonts w:ascii="Arial" w:hAnsi="Arial" w:cs="Arial"/>
          <w:sz w:val="32"/>
          <w:szCs w:val="32"/>
        </w:rPr>
      </w:pPr>
    </w:p>
    <w:p w:rsidR="007B5EB6" w:rsidRDefault="007B5EB6" w:rsidP="004E1728">
      <w:pPr>
        <w:tabs>
          <w:tab w:val="left" w:pos="6179"/>
        </w:tabs>
        <w:rPr>
          <w:rFonts w:ascii="Arial" w:hAnsi="Arial" w:cs="Arial"/>
          <w:sz w:val="32"/>
          <w:szCs w:val="32"/>
        </w:rPr>
      </w:pPr>
    </w:p>
    <w:p w:rsidR="007B5EB6" w:rsidRDefault="007B5EB6" w:rsidP="004E1728">
      <w:pPr>
        <w:tabs>
          <w:tab w:val="left" w:pos="6179"/>
        </w:tabs>
        <w:rPr>
          <w:rFonts w:ascii="Arial" w:hAnsi="Arial" w:cs="Arial"/>
          <w:sz w:val="32"/>
          <w:szCs w:val="32"/>
        </w:rPr>
      </w:pPr>
    </w:p>
    <w:p w:rsidR="007B5EB6" w:rsidRDefault="007B5EB6" w:rsidP="007B5EB6">
      <w:pPr>
        <w:jc w:val="both"/>
        <w:rPr>
          <w:rFonts w:ascii="Arial" w:hAnsi="Arial" w:cs="Arial"/>
          <w:sz w:val="32"/>
          <w:szCs w:val="32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  <w:r w:rsidRPr="007B5EB6">
        <w:rPr>
          <w:rFonts w:ascii="Arial" w:hAnsi="Arial" w:cs="Arial"/>
        </w:rPr>
        <w:t>También podemos notar grandes diferencias en sus expresiones:</w:t>
      </w:r>
    </w:p>
    <w:p w:rsidR="007B5EB6" w:rsidRDefault="007B5EB6" w:rsidP="007B5EB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F7E74F3" wp14:editId="61597DD8">
            <wp:simplePos x="0" y="0"/>
            <wp:positionH relativeFrom="margin">
              <wp:posOffset>414182</wp:posOffset>
            </wp:positionH>
            <wp:positionV relativeFrom="paragraph">
              <wp:posOffset>36830</wp:posOffset>
            </wp:positionV>
            <wp:extent cx="4444182" cy="2604977"/>
            <wp:effectExtent l="0" t="0" r="0" b="5080"/>
            <wp:wrapTight wrapText="bothSides">
              <wp:wrapPolygon edited="0">
                <wp:start x="0" y="0"/>
                <wp:lineTo x="0" y="21484"/>
                <wp:lineTo x="21483" y="21484"/>
                <wp:lineTo x="2148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182" cy="260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</w:p>
    <w:p w:rsidR="007B5EB6" w:rsidRDefault="007B5EB6" w:rsidP="007B5EB6">
      <w:pPr>
        <w:jc w:val="both"/>
        <w:rPr>
          <w:rFonts w:ascii="Arial" w:hAnsi="Arial" w:cs="Arial"/>
        </w:rPr>
      </w:pPr>
      <w:r w:rsidRPr="007B5EB6">
        <w:rPr>
          <w:rFonts w:ascii="Arial" w:hAnsi="Arial" w:cs="Arial"/>
        </w:rPr>
        <w:lastRenderedPageBreak/>
        <w:t>Como podemos ver</w:t>
      </w:r>
      <w:r w:rsidR="00F57AA0">
        <w:rPr>
          <w:rFonts w:ascii="Arial" w:hAnsi="Arial" w:cs="Arial"/>
        </w:rPr>
        <w:t xml:space="preserve">, los reactivos son </w:t>
      </w:r>
      <w:r w:rsidRPr="007B5EB6">
        <w:rPr>
          <w:rFonts w:ascii="Arial" w:hAnsi="Arial" w:cs="Arial"/>
        </w:rPr>
        <w:t>conformistas; esperan a que las cosas se</w:t>
      </w:r>
      <w:r>
        <w:rPr>
          <w:rFonts w:ascii="Arial" w:hAnsi="Arial" w:cs="Arial"/>
        </w:rPr>
        <w:t xml:space="preserve"> </w:t>
      </w:r>
      <w:r w:rsidRPr="007B5EB6">
        <w:rPr>
          <w:rFonts w:ascii="Arial" w:hAnsi="Arial" w:cs="Arial"/>
        </w:rPr>
        <w:t>arreglen solas y no son capaces de tomar decisiones; responden ant</w:t>
      </w:r>
      <w:r>
        <w:rPr>
          <w:rFonts w:ascii="Arial" w:hAnsi="Arial" w:cs="Arial"/>
        </w:rPr>
        <w:t xml:space="preserve">e estímulos siempre de la </w:t>
      </w:r>
      <w:r w:rsidRPr="007B5EB6">
        <w:rPr>
          <w:rFonts w:ascii="Arial" w:hAnsi="Arial" w:cs="Arial"/>
        </w:rPr>
        <w:t>misma manera, impulsadas por emociones, sentimientos, circun</w:t>
      </w:r>
      <w:r>
        <w:rPr>
          <w:rFonts w:ascii="Arial" w:hAnsi="Arial" w:cs="Arial"/>
        </w:rPr>
        <w:t xml:space="preserve">stancias, condiciones, o por el </w:t>
      </w:r>
      <w:r w:rsidRPr="007B5EB6">
        <w:rPr>
          <w:rFonts w:ascii="Arial" w:hAnsi="Arial" w:cs="Arial"/>
        </w:rPr>
        <w:t>mismo ambiente.</w:t>
      </w:r>
    </w:p>
    <w:p w:rsidR="00F57AA0" w:rsidRDefault="00F57AA0" w:rsidP="00F57AA0">
      <w:p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En cambio, los proactivos son capaces de romper ese modelo porque tienen libertad interior, es</w:t>
      </w:r>
      <w:r>
        <w:rPr>
          <w:rFonts w:ascii="Arial" w:hAnsi="Arial" w:cs="Arial"/>
        </w:rPr>
        <w:t xml:space="preserve"> </w:t>
      </w:r>
      <w:r w:rsidRPr="00F57AA0">
        <w:rPr>
          <w:rFonts w:ascii="Arial" w:hAnsi="Arial" w:cs="Arial"/>
        </w:rPr>
        <w:t>decir, tienen la capacidad de elegir cómo reaccionar ante cie</w:t>
      </w:r>
      <w:r>
        <w:rPr>
          <w:rFonts w:ascii="Arial" w:hAnsi="Arial" w:cs="Arial"/>
        </w:rPr>
        <w:t>rtas situaciones, pudiendo así, t</w:t>
      </w:r>
      <w:r w:rsidRPr="00F57AA0">
        <w:rPr>
          <w:rFonts w:ascii="Arial" w:hAnsi="Arial" w:cs="Arial"/>
        </w:rPr>
        <w:t>omar decisiones más prudentes.</w:t>
      </w:r>
    </w:p>
    <w:p w:rsidR="00F57AA0" w:rsidRDefault="00F57AA0" w:rsidP="00F57AA0">
      <w:p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El ser proactivos nos permitirá tener mayor control sobre nuestras vidas, eso no quiere decir</w:t>
      </w:r>
      <w:r>
        <w:rPr>
          <w:rFonts w:ascii="Arial" w:hAnsi="Arial" w:cs="Arial"/>
        </w:rPr>
        <w:t xml:space="preserve"> </w:t>
      </w:r>
      <w:r w:rsidRPr="00F57AA0">
        <w:rPr>
          <w:rFonts w:ascii="Arial" w:hAnsi="Arial" w:cs="Arial"/>
        </w:rPr>
        <w:t xml:space="preserve">que podamos controlar todo lo que nos pasa, pues hay cosas que no </w:t>
      </w:r>
      <w:r>
        <w:rPr>
          <w:rFonts w:ascii="Arial" w:hAnsi="Arial" w:cs="Arial"/>
        </w:rPr>
        <w:t xml:space="preserve">están al alcance de </w:t>
      </w:r>
      <w:r w:rsidRPr="00F57AA0">
        <w:rPr>
          <w:rFonts w:ascii="Arial" w:hAnsi="Arial" w:cs="Arial"/>
        </w:rPr>
        <w:t>nosotros o que no teníamos planeadas que sucedieran. Si</w:t>
      </w:r>
      <w:r>
        <w:rPr>
          <w:rFonts w:ascii="Arial" w:hAnsi="Arial" w:cs="Arial"/>
        </w:rPr>
        <w:t xml:space="preserve">n embargo, sí podemos controlar </w:t>
      </w:r>
      <w:r w:rsidRPr="00F57AA0">
        <w:rPr>
          <w:rFonts w:ascii="Arial" w:hAnsi="Arial" w:cs="Arial"/>
        </w:rPr>
        <w:t>como reaccionamos ante lo que nos sucede, por eso, d</w:t>
      </w:r>
      <w:r>
        <w:rPr>
          <w:rFonts w:ascii="Arial" w:hAnsi="Arial" w:cs="Arial"/>
        </w:rPr>
        <w:t xml:space="preserve">ebemos dejar de gastar energías </w:t>
      </w:r>
      <w:r w:rsidRPr="00F57AA0">
        <w:rPr>
          <w:rFonts w:ascii="Arial" w:hAnsi="Arial" w:cs="Arial"/>
        </w:rPr>
        <w:t>preocupándonos por aquello que no podemos controlar o que no tene</w:t>
      </w:r>
      <w:r>
        <w:rPr>
          <w:rFonts w:ascii="Arial" w:hAnsi="Arial" w:cs="Arial"/>
        </w:rPr>
        <w:t xml:space="preserve">mos, y concentrarnos en </w:t>
      </w:r>
      <w:r w:rsidRPr="00F57AA0">
        <w:rPr>
          <w:rFonts w:ascii="Arial" w:hAnsi="Arial" w:cs="Arial"/>
        </w:rPr>
        <w:t>pensar en aquello que sí podemos cambiar.</w:t>
      </w:r>
    </w:p>
    <w:p w:rsidR="00F57AA0" w:rsidRDefault="00F57AA0" w:rsidP="00F57AA0">
      <w:p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Por último, se enlistan unas sugerencias prácticas para ser proactivos.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Hazte una promesa, y mantenla.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Pon atención a las palabras que digas en el día, registra cuantas veces utilizas el lenguaje reactivo, y la próxima vez procura cambiarlo.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Identifica alguna situación a la que te tengas que enfrentar en el futuro y en la que detectes que siempre te comportas reactivamente, analiza por qué lo haces y trata de ser proactivo ante dicha situación.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Haz algo que siempre quisiste hacer pero nunca te atreviste. (Subirte a una montaña rusa, invitar a alguien a salir, emprender un nuevo negocio etc.)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Si te enojas con alguien, sé el primero en disculparte.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Identifica algo que siempre te preocupe y que no puedas hacer nada al respecto, y olvídate de ello.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Oprime el botón pausa ante cualquier situación desfavorable.</w:t>
      </w:r>
    </w:p>
    <w:p w:rsidR="00F57AA0" w:rsidRPr="00F57AA0" w:rsidRDefault="00F57AA0" w:rsidP="00F57AA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F57AA0">
        <w:rPr>
          <w:rFonts w:ascii="Arial" w:hAnsi="Arial" w:cs="Arial"/>
        </w:rPr>
        <w:t>Establece metas a corto, mediano o largo plazo, y cúmplelas.</w:t>
      </w:r>
    </w:p>
    <w:p w:rsidR="00F57AA0" w:rsidRDefault="00F57AA0" w:rsidP="00F57AA0">
      <w:pPr>
        <w:jc w:val="both"/>
        <w:rPr>
          <w:rFonts w:ascii="Arial" w:hAnsi="Arial" w:cs="Arial"/>
          <w:i/>
        </w:rPr>
      </w:pPr>
      <w:r w:rsidRPr="00F57AA0">
        <w:rPr>
          <w:rFonts w:ascii="Arial" w:hAnsi="Arial" w:cs="Arial"/>
          <w:i/>
        </w:rPr>
        <w:t>“Yo soy la fuerza, soy el capitán de mi vida. Elijo mi actitud y mi felicidad”</w:t>
      </w:r>
    </w:p>
    <w:p w:rsidR="00F57AA0" w:rsidRDefault="009315D2" w:rsidP="00F57AA0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Segundo</w:t>
      </w:r>
      <w:r w:rsidR="00F57AA0">
        <w:rPr>
          <w:rFonts w:ascii="Arial" w:hAnsi="Arial" w:cs="Arial"/>
          <w:sz w:val="32"/>
          <w:szCs w:val="32"/>
        </w:rPr>
        <w:t xml:space="preserve"> hábito: </w:t>
      </w:r>
      <w:r>
        <w:rPr>
          <w:rFonts w:ascii="Arial" w:hAnsi="Arial" w:cs="Arial"/>
          <w:sz w:val="32"/>
          <w:szCs w:val="32"/>
        </w:rPr>
        <w:t>Comenzar con un fin en la mente</w:t>
      </w:r>
    </w:p>
    <w:p w:rsidR="009315D2" w:rsidRDefault="009315D2" w:rsidP="009315D2">
      <w:pPr>
        <w:jc w:val="both"/>
        <w:rPr>
          <w:rFonts w:ascii="Arial" w:hAnsi="Arial" w:cs="Arial"/>
        </w:rPr>
      </w:pPr>
      <w:r w:rsidRPr="009315D2">
        <w:rPr>
          <w:rFonts w:ascii="Arial" w:hAnsi="Arial" w:cs="Arial"/>
        </w:rPr>
        <w:t>¿Tienes algún fin en la mente?, ¿Tienes una clara imagen de qué quieres ser dentro de un</w:t>
      </w:r>
      <w:r>
        <w:rPr>
          <w:rFonts w:ascii="Arial" w:hAnsi="Arial" w:cs="Arial"/>
        </w:rPr>
        <w:t xml:space="preserve"> </w:t>
      </w:r>
      <w:r w:rsidRPr="009315D2">
        <w:rPr>
          <w:rFonts w:ascii="Arial" w:hAnsi="Arial" w:cs="Arial"/>
        </w:rPr>
        <w:t>mes, medio año, 1 año, 5 años, 10 años, etc.</w:t>
      </w:r>
    </w:p>
    <w:p w:rsidR="009315D2" w:rsidRDefault="000033BE" w:rsidP="009315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D</w:t>
      </w:r>
      <w:r w:rsidR="009315D2" w:rsidRPr="009315D2">
        <w:rPr>
          <w:rFonts w:ascii="Arial" w:hAnsi="Arial" w:cs="Arial"/>
        </w:rPr>
        <w:t>ebes saber a dónde quieres ir y trazar un m</w:t>
      </w:r>
      <w:r w:rsidR="009315D2">
        <w:rPr>
          <w:rFonts w:ascii="Arial" w:hAnsi="Arial" w:cs="Arial"/>
        </w:rPr>
        <w:t xml:space="preserve">apa para que logres </w:t>
      </w:r>
      <w:r w:rsidR="009315D2" w:rsidRPr="009315D2">
        <w:rPr>
          <w:rFonts w:ascii="Arial" w:hAnsi="Arial" w:cs="Arial"/>
        </w:rPr>
        <w:t>llegar sin perderte en el camino.</w:t>
      </w:r>
    </w:p>
    <w:p w:rsidR="009315D2" w:rsidRDefault="009315D2" w:rsidP="009315D2">
      <w:pPr>
        <w:jc w:val="both"/>
        <w:rPr>
          <w:rFonts w:ascii="Arial" w:hAnsi="Arial" w:cs="Arial"/>
        </w:rPr>
      </w:pPr>
      <w:r w:rsidRPr="009315D2">
        <w:rPr>
          <w:rFonts w:ascii="Arial" w:hAnsi="Arial" w:cs="Arial"/>
        </w:rPr>
        <w:t>Este hábito, empiece con un fin en mente, es realmente muy revelador, nos ayuda a analizar</w:t>
      </w:r>
      <w:r>
        <w:rPr>
          <w:rFonts w:ascii="Arial" w:hAnsi="Arial" w:cs="Arial"/>
        </w:rPr>
        <w:t xml:space="preserve"> </w:t>
      </w:r>
      <w:r w:rsidRPr="009315D2">
        <w:rPr>
          <w:rFonts w:ascii="Arial" w:hAnsi="Arial" w:cs="Arial"/>
        </w:rPr>
        <w:t xml:space="preserve">qué es lo que realmente queremos hacer, cual es nuestro fin, </w:t>
      </w:r>
      <w:r>
        <w:rPr>
          <w:rFonts w:ascii="Arial" w:hAnsi="Arial" w:cs="Arial"/>
        </w:rPr>
        <w:t xml:space="preserve">y nos ayuda a crear un marco de </w:t>
      </w:r>
      <w:r w:rsidRPr="009315D2">
        <w:rPr>
          <w:rFonts w:ascii="Arial" w:hAnsi="Arial" w:cs="Arial"/>
        </w:rPr>
        <w:t>referencia desde el cual vemos todas las cosas.</w:t>
      </w:r>
    </w:p>
    <w:p w:rsidR="009315D2" w:rsidRPr="009315D2" w:rsidRDefault="009315D2" w:rsidP="009315D2">
      <w:pPr>
        <w:jc w:val="both"/>
        <w:rPr>
          <w:rFonts w:ascii="Arial" w:hAnsi="Arial" w:cs="Arial"/>
          <w:i/>
        </w:rPr>
      </w:pPr>
      <w:r w:rsidRPr="009315D2">
        <w:rPr>
          <w:rFonts w:ascii="Arial" w:hAnsi="Arial" w:cs="Arial"/>
          <w:i/>
        </w:rPr>
        <w:t xml:space="preserve">“El hombre es el verdadero creador de su destino. Cuando no está convencido de ello, no es nada en la vida” </w:t>
      </w:r>
    </w:p>
    <w:p w:rsidR="00F57AA0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lastRenderedPageBreak/>
        <w:t>Empezar con el fin en la mente significa desarrollar una clara imagen del lugar al que quieres</w:t>
      </w:r>
      <w:r>
        <w:rPr>
          <w:rFonts w:ascii="Arial" w:hAnsi="Arial" w:cs="Arial"/>
        </w:rPr>
        <w:t xml:space="preserve"> </w:t>
      </w:r>
      <w:r w:rsidRPr="00964017">
        <w:rPr>
          <w:rFonts w:ascii="Arial" w:hAnsi="Arial" w:cs="Arial"/>
        </w:rPr>
        <w:t xml:space="preserve">llegar en tu vida; en quien te quieres convertir en un futuro; </w:t>
      </w:r>
      <w:r>
        <w:rPr>
          <w:rFonts w:ascii="Arial" w:hAnsi="Arial" w:cs="Arial"/>
        </w:rPr>
        <w:t xml:space="preserve">qué huella quieres dejar en éste </w:t>
      </w:r>
      <w:r w:rsidRPr="00964017">
        <w:rPr>
          <w:rFonts w:ascii="Arial" w:hAnsi="Arial" w:cs="Arial"/>
        </w:rPr>
        <w:t>mundo; cómo quieres que te recuerde tu familia, amigos, compañeros, etc.</w:t>
      </w:r>
    </w:p>
    <w:p w:rsidR="00964017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t>Porque los caminos que elijas hoy, podrán afectarte para siempre mañana. Y de esta manera puedes darte cuenta si estás caminando en una dirección incorrecta, o si alguien este decidiendo tu propio futuro, para así poder remediar la situación.</w:t>
      </w:r>
    </w:p>
    <w:p w:rsidR="00964017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t xml:space="preserve">Se fija un destino y se planifica la mejor ruta antes de emprender un viaje, </w:t>
      </w:r>
      <w:r>
        <w:rPr>
          <w:rFonts w:ascii="Arial" w:hAnsi="Arial" w:cs="Arial"/>
        </w:rPr>
        <w:t xml:space="preserve">por ejemplo </w:t>
      </w:r>
      <w:r w:rsidRPr="00964017">
        <w:rPr>
          <w:rFonts w:ascii="Arial" w:hAnsi="Arial" w:cs="Arial"/>
        </w:rPr>
        <w:t>se diseña una</w:t>
      </w:r>
      <w:r>
        <w:rPr>
          <w:rFonts w:ascii="Arial" w:hAnsi="Arial" w:cs="Arial"/>
        </w:rPr>
        <w:t xml:space="preserve"> </w:t>
      </w:r>
      <w:r w:rsidRPr="00964017">
        <w:rPr>
          <w:rFonts w:ascii="Arial" w:hAnsi="Arial" w:cs="Arial"/>
        </w:rPr>
        <w:t>bufanda antes de tejerla, se prepara un discurso antes de leerlo, etc.</w:t>
      </w:r>
    </w:p>
    <w:p w:rsidR="00964017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t>Se sugiere que hagas tu propia misión, escríbela en un papel y ponla donde la puedas ver y</w:t>
      </w:r>
      <w:r>
        <w:rPr>
          <w:rFonts w:ascii="Arial" w:hAnsi="Arial" w:cs="Arial"/>
        </w:rPr>
        <w:t xml:space="preserve"> </w:t>
      </w:r>
      <w:r w:rsidRPr="00964017">
        <w:rPr>
          <w:rFonts w:ascii="Arial" w:hAnsi="Arial" w:cs="Arial"/>
        </w:rPr>
        <w:t>recordar todos los días. Un enunciado de misión puede ser lar</w:t>
      </w:r>
      <w:r>
        <w:rPr>
          <w:rFonts w:ascii="Arial" w:hAnsi="Arial" w:cs="Arial"/>
        </w:rPr>
        <w:t xml:space="preserve">go o corto, puedes ayudarte con </w:t>
      </w:r>
      <w:r w:rsidRPr="00964017">
        <w:rPr>
          <w:rFonts w:ascii="Arial" w:hAnsi="Arial" w:cs="Arial"/>
        </w:rPr>
        <w:t>citas o frases célebres y amoldarlas a tu vida.</w:t>
      </w:r>
    </w:p>
    <w:p w:rsidR="00964017" w:rsidRDefault="00964017" w:rsidP="009640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  <w:r w:rsidRPr="00964017">
        <w:rPr>
          <w:rFonts w:ascii="Arial" w:hAnsi="Arial" w:cs="Arial"/>
          <w:i/>
        </w:rPr>
        <w:t>“No hay ningún viento favorable para el que no sabe a qué puerto se dirige.”</w:t>
      </w:r>
    </w:p>
    <w:p w:rsidR="00964017" w:rsidRPr="00964017" w:rsidRDefault="00964017" w:rsidP="0096401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 w:rsidR="00964017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t>Una vez que tienes tu misión, debes establecer metas. En otras palabras; divide tu misión en</w:t>
      </w:r>
      <w:r>
        <w:rPr>
          <w:rFonts w:ascii="Arial" w:hAnsi="Arial" w:cs="Arial"/>
        </w:rPr>
        <w:t xml:space="preserve"> </w:t>
      </w:r>
      <w:r w:rsidRPr="00964017">
        <w:rPr>
          <w:rFonts w:ascii="Arial" w:hAnsi="Arial" w:cs="Arial"/>
        </w:rPr>
        <w:t>trozos más pequeños, lleva lo general a lo particular, planifica y</w:t>
      </w:r>
      <w:r>
        <w:rPr>
          <w:rFonts w:ascii="Arial" w:hAnsi="Arial" w:cs="Arial"/>
        </w:rPr>
        <w:t xml:space="preserve"> detalla cómo es que llegarás a </w:t>
      </w:r>
      <w:r w:rsidRPr="00964017">
        <w:rPr>
          <w:rFonts w:ascii="Arial" w:hAnsi="Arial" w:cs="Arial"/>
        </w:rPr>
        <w:t>cumplir tu misión y a ser la persona que quieres ser en un futuro.</w:t>
      </w:r>
      <w:r>
        <w:rPr>
          <w:rFonts w:ascii="Arial" w:hAnsi="Arial" w:cs="Arial"/>
        </w:rPr>
        <w:t xml:space="preserve"> Utiliza metas a corto, mediano </w:t>
      </w:r>
      <w:r w:rsidRPr="00964017">
        <w:rPr>
          <w:rFonts w:ascii="Arial" w:hAnsi="Arial" w:cs="Arial"/>
        </w:rPr>
        <w:t>y largo plazo.</w:t>
      </w:r>
    </w:p>
    <w:p w:rsidR="00964017" w:rsidRPr="00964017" w:rsidRDefault="00964017" w:rsidP="00964017">
      <w:pPr>
        <w:jc w:val="both"/>
        <w:rPr>
          <w:rFonts w:ascii="Arial" w:hAnsi="Arial" w:cs="Arial"/>
        </w:rPr>
      </w:pPr>
      <w:r w:rsidRPr="00964017">
        <w:rPr>
          <w:rFonts w:ascii="Arial" w:hAnsi="Arial" w:cs="Arial"/>
        </w:rPr>
        <w:t>Por último, ya que tienes tus metas bien definidas, es recomendable que las compartas con los</w:t>
      </w:r>
      <w:r>
        <w:rPr>
          <w:rFonts w:ascii="Arial" w:hAnsi="Arial" w:cs="Arial"/>
        </w:rPr>
        <w:t xml:space="preserve"> </w:t>
      </w:r>
      <w:r w:rsidRPr="00964017">
        <w:rPr>
          <w:rFonts w:ascii="Arial" w:hAnsi="Arial" w:cs="Arial"/>
        </w:rPr>
        <w:t>que te rodean.</w:t>
      </w:r>
    </w:p>
    <w:p w:rsidR="00BC2FBC" w:rsidRPr="00BC2FBC" w:rsidRDefault="00964017" w:rsidP="00BC2FBC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Tercer</w:t>
      </w:r>
      <w:r>
        <w:rPr>
          <w:rFonts w:ascii="Arial" w:hAnsi="Arial" w:cs="Arial"/>
          <w:sz w:val="32"/>
          <w:szCs w:val="32"/>
        </w:rPr>
        <w:t xml:space="preserve"> hábito: </w:t>
      </w:r>
      <w:r w:rsidR="00BC2FBC">
        <w:rPr>
          <w:rFonts w:ascii="Arial" w:hAnsi="Arial" w:cs="Arial"/>
          <w:sz w:val="32"/>
          <w:szCs w:val="32"/>
        </w:rPr>
        <w:t>Poner primero lo primero</w:t>
      </w:r>
    </w:p>
    <w:p w:rsidR="00964017" w:rsidRDefault="00BC2FBC" w:rsidP="00BC2FBC">
      <w:pPr>
        <w:jc w:val="both"/>
        <w:rPr>
          <w:rFonts w:ascii="Arial" w:hAnsi="Arial" w:cs="Arial"/>
        </w:rPr>
      </w:pPr>
      <w:r w:rsidRPr="00BC2FBC">
        <w:rPr>
          <w:rFonts w:ascii="Arial" w:hAnsi="Arial" w:cs="Arial"/>
        </w:rPr>
        <w:t>En el hábito anterior, “Comenzar con el fin en la mente”, dec</w:t>
      </w:r>
      <w:r>
        <w:rPr>
          <w:rFonts w:ascii="Arial" w:hAnsi="Arial" w:cs="Arial"/>
        </w:rPr>
        <w:t xml:space="preserve">idiste a dónde quieres llegar y </w:t>
      </w:r>
      <w:r w:rsidRPr="00BC2FBC">
        <w:rPr>
          <w:rFonts w:ascii="Arial" w:hAnsi="Arial" w:cs="Arial"/>
        </w:rPr>
        <w:t>trazaste un mapa para lograrlo. Este tercer hábito lo que te qu</w:t>
      </w:r>
      <w:r>
        <w:rPr>
          <w:rFonts w:ascii="Arial" w:hAnsi="Arial" w:cs="Arial"/>
        </w:rPr>
        <w:t xml:space="preserve">iere transmitir es; ¡Llega!, no </w:t>
      </w:r>
      <w:r w:rsidRPr="00BC2FBC">
        <w:rPr>
          <w:rFonts w:ascii="Arial" w:hAnsi="Arial" w:cs="Arial"/>
        </w:rPr>
        <w:t>permitas que los obstáculos te desvíen del camino.</w:t>
      </w:r>
    </w:p>
    <w:p w:rsidR="00BC2FBC" w:rsidRDefault="00BC2FBC" w:rsidP="00BC2FBC">
      <w:pPr>
        <w:jc w:val="both"/>
        <w:rPr>
          <w:rFonts w:ascii="Arial" w:hAnsi="Arial" w:cs="Arial"/>
          <w:i/>
        </w:rPr>
      </w:pPr>
      <w:r w:rsidRPr="00BC2FBC">
        <w:rPr>
          <w:rFonts w:ascii="Arial" w:hAnsi="Arial" w:cs="Arial"/>
          <w:i/>
        </w:rPr>
        <w:t>“No es una montaña la que conquistamos, sino a nosotros mismos”</w:t>
      </w:r>
    </w:p>
    <w:p w:rsidR="00BC2FBC" w:rsidRDefault="00BC2FBC" w:rsidP="00BC2FBC">
      <w:pPr>
        <w:jc w:val="both"/>
        <w:rPr>
          <w:rFonts w:ascii="Arial" w:hAnsi="Arial" w:cs="Arial"/>
        </w:rPr>
      </w:pPr>
      <w:r w:rsidRPr="00BC2FBC">
        <w:rPr>
          <w:rFonts w:ascii="Arial" w:hAnsi="Arial" w:cs="Arial"/>
        </w:rPr>
        <w:t>Este tercer hábito consiste en administrarnos a nosotros mismos, organizando y ejecutando</w:t>
      </w:r>
      <w:r>
        <w:rPr>
          <w:rFonts w:ascii="Arial" w:hAnsi="Arial" w:cs="Arial"/>
        </w:rPr>
        <w:t xml:space="preserve"> </w:t>
      </w:r>
      <w:r w:rsidRPr="00BC2FBC">
        <w:rPr>
          <w:rFonts w:ascii="Arial" w:hAnsi="Arial" w:cs="Arial"/>
        </w:rPr>
        <w:t>nuestras propias metas según prioridades. Te has dado cu</w:t>
      </w:r>
      <w:r>
        <w:rPr>
          <w:rFonts w:ascii="Arial" w:hAnsi="Arial" w:cs="Arial"/>
        </w:rPr>
        <w:t xml:space="preserve">enta que no es lo mismo empacar </w:t>
      </w:r>
      <w:r w:rsidRPr="00BC2FBC">
        <w:rPr>
          <w:rFonts w:ascii="Arial" w:hAnsi="Arial" w:cs="Arial"/>
        </w:rPr>
        <w:t xml:space="preserve">una maleta doblando y acomodando la ropa a echarla toda en </w:t>
      </w:r>
      <w:r>
        <w:rPr>
          <w:rFonts w:ascii="Arial" w:hAnsi="Arial" w:cs="Arial"/>
        </w:rPr>
        <w:t xml:space="preserve">bolita; nos cabe más ropa si la </w:t>
      </w:r>
      <w:r w:rsidRPr="00BC2FBC">
        <w:rPr>
          <w:rFonts w:ascii="Arial" w:hAnsi="Arial" w:cs="Arial"/>
        </w:rPr>
        <w:t>ordenamos, y sin embargo, es la misma ropa la que metem</w:t>
      </w:r>
      <w:r>
        <w:rPr>
          <w:rFonts w:ascii="Arial" w:hAnsi="Arial" w:cs="Arial"/>
        </w:rPr>
        <w:t xml:space="preserve">os. Eso pasa en nuestras vidas; </w:t>
      </w:r>
      <w:r w:rsidRPr="00BC2FBC">
        <w:rPr>
          <w:rFonts w:ascii="Arial" w:hAnsi="Arial" w:cs="Arial"/>
        </w:rPr>
        <w:t>mientras más nos organizamos, más cosas podemos llevar a cabo.</w:t>
      </w:r>
    </w:p>
    <w:p w:rsidR="00BC2FBC" w:rsidRPr="00BC2FBC" w:rsidRDefault="00BC2FBC" w:rsidP="00BC2FBC">
      <w:pPr>
        <w:jc w:val="both"/>
        <w:rPr>
          <w:rFonts w:ascii="Arial" w:hAnsi="Arial" w:cs="Arial"/>
        </w:rPr>
      </w:pPr>
      <w:r w:rsidRPr="00BC2FBC">
        <w:rPr>
          <w:rFonts w:ascii="Arial" w:hAnsi="Arial" w:cs="Arial"/>
        </w:rPr>
        <w:t>Ahora analizaremos a que dedicamos la mayor parte de nuestro tiempo en el día:</w:t>
      </w:r>
    </w:p>
    <w:p w:rsidR="00BC2FBC" w:rsidRPr="000033BE" w:rsidRDefault="000033BE" w:rsidP="000033B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033BE">
        <w:rPr>
          <w:rFonts w:ascii="Arial" w:hAnsi="Arial" w:cs="Arial"/>
        </w:rPr>
        <w:t>A las cosas urgentes:</w:t>
      </w:r>
      <w:r w:rsidR="00BC2FBC" w:rsidRPr="000033BE">
        <w:rPr>
          <w:rFonts w:ascii="Arial" w:hAnsi="Arial" w:cs="Arial"/>
        </w:rPr>
        <w:t xml:space="preserve"> cosas que no pueden esperar, actividades que exigen atención inmediata. Normalmente son actividades que carecen de importancia pero que siempre actúan sobre nosotros.</w:t>
      </w:r>
    </w:p>
    <w:p w:rsidR="00BC2FBC" w:rsidRDefault="00BC2FBC" w:rsidP="000033BE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0033BE">
        <w:rPr>
          <w:rFonts w:ascii="Arial" w:hAnsi="Arial" w:cs="Arial"/>
        </w:rPr>
        <w:t>A las cosas imp</w:t>
      </w:r>
      <w:r w:rsidR="000033BE" w:rsidRPr="000033BE">
        <w:rPr>
          <w:rFonts w:ascii="Arial" w:hAnsi="Arial" w:cs="Arial"/>
        </w:rPr>
        <w:t>ortantes:</w:t>
      </w:r>
      <w:r w:rsidRPr="000033BE">
        <w:rPr>
          <w:rFonts w:ascii="Arial" w:hAnsi="Arial" w:cs="Arial"/>
        </w:rPr>
        <w:t xml:space="preserve"> cosas de gran valor para nuestras vidas y nuestro </w:t>
      </w:r>
      <w:r w:rsidR="000033BE" w:rsidRPr="000033BE">
        <w:rPr>
          <w:rFonts w:ascii="Arial" w:hAnsi="Arial" w:cs="Arial"/>
        </w:rPr>
        <w:t>futuro. Deben</w:t>
      </w:r>
      <w:r w:rsidRPr="000033BE">
        <w:rPr>
          <w:rFonts w:ascii="Arial" w:hAnsi="Arial" w:cs="Arial"/>
        </w:rPr>
        <w:t xml:space="preserve"> ser nuestras prioridades ya que contribuyen a nuestra misión y metas que escribimos en el segundo hábito.</w:t>
      </w:r>
    </w:p>
    <w:p w:rsidR="000033BE" w:rsidRDefault="000033BE" w:rsidP="000033BE">
      <w:pPr>
        <w:jc w:val="both"/>
        <w:rPr>
          <w:rFonts w:ascii="Arial" w:hAnsi="Arial" w:cs="Arial"/>
        </w:rPr>
      </w:pPr>
      <w:r w:rsidRPr="000033BE">
        <w:rPr>
          <w:rFonts w:ascii="Arial" w:hAnsi="Arial" w:cs="Arial"/>
        </w:rPr>
        <w:lastRenderedPageBreak/>
        <w:t xml:space="preserve">Sobre las cosas urgentes reaccionamos, mientras que para las cosas importantes tenemos que actuar, y así poder aprovechar las oportunidades. </w:t>
      </w:r>
    </w:p>
    <w:p w:rsidR="000033BE" w:rsidRDefault="000033BE" w:rsidP="000033B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5BE5B87" wp14:editId="72C9F101">
            <wp:simplePos x="0" y="0"/>
            <wp:positionH relativeFrom="margin">
              <wp:align>center</wp:align>
            </wp:positionH>
            <wp:positionV relativeFrom="paragraph">
              <wp:posOffset>365155</wp:posOffset>
            </wp:positionV>
            <wp:extent cx="4401820" cy="755015"/>
            <wp:effectExtent l="0" t="0" r="0" b="6985"/>
            <wp:wrapTight wrapText="bothSides">
              <wp:wrapPolygon edited="0">
                <wp:start x="0" y="0"/>
                <wp:lineTo x="0" y="21255"/>
                <wp:lineTo x="21500" y="21255"/>
                <wp:lineTo x="2150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82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33BE">
        <w:rPr>
          <w:rFonts w:ascii="Arial" w:hAnsi="Arial" w:cs="Arial"/>
        </w:rPr>
        <w:t>Ahora analizaremos la combinación de ambas en cuatro cuadrantes y las consecuencias de vivir en dichos cuadrantes:</w:t>
      </w:r>
    </w:p>
    <w:p w:rsidR="000033BE" w:rsidRDefault="000033BE" w:rsidP="000033BE">
      <w:pPr>
        <w:jc w:val="both"/>
        <w:rPr>
          <w:rFonts w:ascii="Arial" w:hAnsi="Arial" w:cs="Arial"/>
        </w:rPr>
      </w:pPr>
    </w:p>
    <w:p w:rsidR="000033BE" w:rsidRDefault="000033BE" w:rsidP="000033BE">
      <w:pPr>
        <w:jc w:val="both"/>
        <w:rPr>
          <w:rFonts w:ascii="Arial" w:hAnsi="Arial" w:cs="Arial"/>
        </w:rPr>
      </w:pPr>
    </w:p>
    <w:p w:rsidR="000033BE" w:rsidRPr="000033BE" w:rsidRDefault="000033BE" w:rsidP="000033BE">
      <w:pPr>
        <w:jc w:val="both"/>
        <w:rPr>
          <w:rFonts w:ascii="Arial" w:hAnsi="Arial" w:cs="Arial"/>
        </w:rPr>
      </w:pPr>
    </w:p>
    <w:p w:rsidR="000033BE" w:rsidRPr="003D259F" w:rsidRDefault="000033BE" w:rsidP="003D259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D259F">
        <w:rPr>
          <w:rFonts w:ascii="Arial" w:hAnsi="Arial" w:cs="Arial"/>
        </w:rPr>
        <w:t>En este cuadrante están las personas que dejan todo para después, esto hace que las cosas importantes que tienen que hacer las hagan a última hora y por lo tanto a la carrera. Es difícil que este tipo de personas viviendo con prisas, den todo su potencial, ya que se encuentran angustiados y tensos por entregar ese trabajo o acabar ese proyecto, al día siguiente pasa lo mismo, y así sucesivamente, cada vez más agotados, y por consiguiente, disminuyendo su rendimiento.</w:t>
      </w:r>
    </w:p>
    <w:p w:rsidR="000033BE" w:rsidRPr="003D259F" w:rsidRDefault="000033BE" w:rsidP="003D259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D259F">
        <w:rPr>
          <w:rFonts w:ascii="Arial" w:hAnsi="Arial" w:cs="Arial"/>
        </w:rPr>
        <w:t>Aquí se encuentran las personas efectivas. Aquí están aquellos que planifican todo lo que tienen que hacer marcando sus prioridades; asegurándose de que lo más importante se haga primero y lo menos importante se haga al último.</w:t>
      </w:r>
    </w:p>
    <w:p w:rsidR="000033BE" w:rsidRPr="003D259F" w:rsidRDefault="000033BE" w:rsidP="003D259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D259F">
        <w:rPr>
          <w:rFonts w:ascii="Arial" w:hAnsi="Arial" w:cs="Arial"/>
        </w:rPr>
        <w:t>Las personas en el cuadrante 3 normalmente confunden lo importante de lo no importante, y pierden su tiempo en el teléfono, Messenger, Facebook, etc., generalmente involucrándose en los problemas de los demás.</w:t>
      </w:r>
    </w:p>
    <w:p w:rsidR="000033BE" w:rsidRPr="003D259F" w:rsidRDefault="000033BE" w:rsidP="003D259F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D259F">
        <w:rPr>
          <w:rFonts w:ascii="Arial" w:hAnsi="Arial" w:cs="Arial"/>
        </w:rPr>
        <w:t>En esta categoría están las personas flojas, aquellas que desperdician su vida en frente de la televisión, videojuegos, etc.</w:t>
      </w:r>
    </w:p>
    <w:p w:rsidR="005E286C" w:rsidRDefault="005E286C" w:rsidP="005E286C">
      <w:pPr>
        <w:jc w:val="both"/>
      </w:pPr>
      <w:r w:rsidRPr="005E286C">
        <w:rPr>
          <w:rFonts w:ascii="Arial" w:hAnsi="Arial" w:cs="Arial"/>
        </w:rPr>
        <w:t>No todos vivimos solamente en un cuadrante, sin embargo, lo recomendable es pasar más</w:t>
      </w:r>
      <w:r>
        <w:rPr>
          <w:rFonts w:ascii="Arial" w:hAnsi="Arial" w:cs="Arial"/>
        </w:rPr>
        <w:t xml:space="preserve"> </w:t>
      </w:r>
      <w:r w:rsidRPr="005E286C">
        <w:rPr>
          <w:rFonts w:ascii="Arial" w:hAnsi="Arial" w:cs="Arial"/>
        </w:rPr>
        <w:t>tiempo en el cuadrante 2</w:t>
      </w:r>
      <w:r>
        <w:t>.</w:t>
      </w:r>
    </w:p>
    <w:p w:rsidR="005E286C" w:rsidRDefault="005E286C" w:rsidP="005E286C">
      <w:pPr>
        <w:jc w:val="both"/>
      </w:pPr>
      <w:r w:rsidRPr="005E286C">
        <w:rPr>
          <w:rFonts w:ascii="Arial" w:hAnsi="Arial" w:cs="Arial"/>
        </w:rPr>
        <w:t xml:space="preserve">Para lograrlo se recomienda </w:t>
      </w:r>
      <w:r>
        <w:rPr>
          <w:rFonts w:ascii="Arial" w:hAnsi="Arial" w:cs="Arial"/>
        </w:rPr>
        <w:t>Conseguir</w:t>
      </w:r>
      <w:r w:rsidRPr="005E286C">
        <w:rPr>
          <w:rFonts w:ascii="Arial" w:hAnsi="Arial" w:cs="Arial"/>
        </w:rPr>
        <w:t xml:space="preserve"> una agenda, ya sea pequeña </w:t>
      </w:r>
      <w:r>
        <w:rPr>
          <w:rFonts w:ascii="Arial" w:hAnsi="Arial" w:cs="Arial"/>
        </w:rPr>
        <w:t>o grande,</w:t>
      </w:r>
      <w:r w:rsidRPr="005E286C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tomar 20 minutos </w:t>
      </w:r>
      <w:r w:rsidRPr="005E286C">
        <w:rPr>
          <w:rFonts w:ascii="Arial" w:hAnsi="Arial" w:cs="Arial"/>
        </w:rPr>
        <w:t xml:space="preserve">para planificar </w:t>
      </w:r>
      <w:r>
        <w:rPr>
          <w:rFonts w:ascii="Arial" w:hAnsi="Arial" w:cs="Arial"/>
        </w:rPr>
        <w:t>cada semana. Primero identificando en un mínimo las</w:t>
      </w:r>
      <w:r w:rsidRPr="005E286C">
        <w:rPr>
          <w:rFonts w:ascii="Arial" w:hAnsi="Arial" w:cs="Arial"/>
        </w:rPr>
        <w:t xml:space="preserve"> 10 cosas importantes que tienes que efectuar la próxima semana</w:t>
      </w:r>
      <w:r>
        <w:t>.</w:t>
      </w:r>
    </w:p>
    <w:p w:rsidR="005E286C" w:rsidRDefault="005E286C" w:rsidP="005E286C">
      <w:p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Como también los roles que vas a realizar en la semana</w:t>
      </w:r>
      <w:r>
        <w:rPr>
          <w:rFonts w:ascii="Arial" w:hAnsi="Arial" w:cs="Arial"/>
        </w:rPr>
        <w:t xml:space="preserve"> por ejemplo</w:t>
      </w:r>
      <w:r w:rsidRPr="005E286C">
        <w:rPr>
          <w:rFonts w:ascii="Arial" w:hAnsi="Arial" w:cs="Arial"/>
        </w:rPr>
        <w:t>.</w:t>
      </w:r>
    </w:p>
    <w:p w:rsidR="005E286C" w:rsidRPr="005E286C" w:rsidRDefault="005E286C" w:rsidP="005E286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Rol de trabajador: llegar a tiempo al trabajo.</w:t>
      </w:r>
    </w:p>
    <w:p w:rsidR="005E286C" w:rsidRPr="005E286C" w:rsidRDefault="005E286C" w:rsidP="005E286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Rol de empresario: hablar con mi proveedor.</w:t>
      </w:r>
    </w:p>
    <w:p w:rsidR="005E286C" w:rsidRPr="005E286C" w:rsidRDefault="005E286C" w:rsidP="005E286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Rol de esposo: llevar a mi esposa a cenar.</w:t>
      </w:r>
    </w:p>
    <w:p w:rsidR="005E286C" w:rsidRPr="005E286C" w:rsidRDefault="005E286C" w:rsidP="005E286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Rol de papá: partido de mi hijito.</w:t>
      </w:r>
    </w:p>
    <w:p w:rsidR="005E286C" w:rsidRDefault="005E286C" w:rsidP="005E286C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5E286C">
        <w:rPr>
          <w:rFonts w:ascii="Arial" w:hAnsi="Arial" w:cs="Arial"/>
        </w:rPr>
        <w:t>Rol de amigo: cumpleaños de Pedro, etc.</w:t>
      </w:r>
    </w:p>
    <w:p w:rsidR="005E286C" w:rsidRDefault="005E286C" w:rsidP="005E286C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MT" w:hAnsi="ArialMT" w:cs="ArialMT"/>
          <w:sz w:val="24"/>
          <w:szCs w:val="24"/>
        </w:rPr>
      </w:pPr>
      <w:r w:rsidRPr="005E286C">
        <w:rPr>
          <w:rFonts w:ascii="Arial" w:hAnsi="Arial" w:cs="Arial"/>
        </w:rPr>
        <w:t>El segundo paso es establecer horarios para dichas actividades. Y por último programa todo lo</w:t>
      </w:r>
      <w:r>
        <w:rPr>
          <w:rFonts w:ascii="Arial" w:hAnsi="Arial" w:cs="Arial"/>
        </w:rPr>
        <w:t xml:space="preserve"> </w:t>
      </w:r>
      <w:r w:rsidRPr="005E286C">
        <w:rPr>
          <w:rFonts w:ascii="Arial" w:hAnsi="Arial" w:cs="Arial"/>
        </w:rPr>
        <w:t>demás</w:t>
      </w:r>
      <w:r w:rsidRPr="005E286C">
        <w:rPr>
          <w:rFonts w:ascii="ArialMT" w:hAnsi="ArialMT" w:cs="ArialMT"/>
          <w:sz w:val="24"/>
          <w:szCs w:val="24"/>
        </w:rPr>
        <w:t>.</w:t>
      </w:r>
    </w:p>
    <w:p w:rsidR="005E286C" w:rsidRDefault="005E286C" w:rsidP="005E286C">
      <w:pPr>
        <w:jc w:val="both"/>
        <w:rPr>
          <w:rFonts w:ascii="Arial" w:hAnsi="Arial" w:cs="Arial"/>
          <w:i/>
        </w:rPr>
      </w:pPr>
      <w:r w:rsidRPr="005E286C">
        <w:rPr>
          <w:rFonts w:ascii="Arial" w:hAnsi="Arial" w:cs="Arial"/>
          <w:i/>
        </w:rPr>
        <w:t>“Todas las personas con éxito tienen el hábito de hacer lo que a los fracasados no les gusta hacer. A ellas tampoco les gusta hacerlas. Pero sus propósitos son tan grandes, que sacrifican un poco de disgusto para alcanzar el éxito”</w:t>
      </w:r>
    </w:p>
    <w:p w:rsidR="00145FC7" w:rsidRDefault="00145FC7" w:rsidP="005E286C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</w:p>
    <w:p w:rsidR="005E286C" w:rsidRDefault="005E286C" w:rsidP="005E286C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Cuarto</w:t>
      </w:r>
      <w:r>
        <w:rPr>
          <w:rFonts w:ascii="Arial" w:hAnsi="Arial" w:cs="Arial"/>
          <w:sz w:val="32"/>
          <w:szCs w:val="32"/>
        </w:rPr>
        <w:t xml:space="preserve"> hábito: </w:t>
      </w:r>
      <w:r w:rsidR="00DC3E0E">
        <w:rPr>
          <w:rFonts w:ascii="Arial" w:hAnsi="Arial" w:cs="Arial"/>
          <w:sz w:val="32"/>
          <w:szCs w:val="32"/>
        </w:rPr>
        <w:t>Pensar en ganar – ganar</w:t>
      </w:r>
    </w:p>
    <w:p w:rsidR="00DC3E0E" w:rsidRDefault="006D5813" w:rsidP="006D5813">
      <w:pPr>
        <w:jc w:val="both"/>
        <w:rPr>
          <w:rFonts w:ascii="Arial" w:hAnsi="Arial" w:cs="Arial"/>
        </w:rPr>
      </w:pPr>
      <w:r w:rsidRPr="006D5813">
        <w:rPr>
          <w:rFonts w:ascii="Arial" w:hAnsi="Arial" w:cs="Arial"/>
        </w:rPr>
        <w:t>Este hábito de efectividad ejemplifica el beneficio mutuo y ayuda poderosamente a encontrar el equilibrio en las relaciones humanas con un sentido de bien común y equidad. Este es el hábito que posibilita el logro de satisfacciones compartidas entre todas aquellas personas que participan en un proceso de negociación.</w:t>
      </w:r>
    </w:p>
    <w:p w:rsidR="005E286C" w:rsidRDefault="006D5813" w:rsidP="006D5813">
      <w:pPr>
        <w:jc w:val="both"/>
        <w:rPr>
          <w:rFonts w:ascii="Arial" w:hAnsi="Arial" w:cs="Arial"/>
        </w:rPr>
      </w:pPr>
      <w:r w:rsidRPr="006D5813">
        <w:rPr>
          <w:rFonts w:ascii="Arial" w:hAnsi="Arial" w:cs="Arial"/>
        </w:rPr>
        <w:t>Este hábito nos permite desarrollar una mentalidad de abundancia material y espiritual, donde</w:t>
      </w:r>
      <w:r>
        <w:rPr>
          <w:rFonts w:ascii="Arial" w:hAnsi="Arial" w:cs="Arial"/>
        </w:rPr>
        <w:t xml:space="preserve"> </w:t>
      </w:r>
      <w:r w:rsidRPr="006D5813">
        <w:rPr>
          <w:rFonts w:ascii="Arial" w:hAnsi="Arial" w:cs="Arial"/>
        </w:rPr>
        <w:t>hay mucho para compartir (conocimientos, ganancias,…) y e</w:t>
      </w:r>
      <w:r>
        <w:rPr>
          <w:rFonts w:ascii="Arial" w:hAnsi="Arial" w:cs="Arial"/>
        </w:rPr>
        <w:t xml:space="preserve">n donde todo el mundo aporta al </w:t>
      </w:r>
      <w:r w:rsidRPr="006D5813">
        <w:rPr>
          <w:rFonts w:ascii="Arial" w:hAnsi="Arial" w:cs="Arial"/>
        </w:rPr>
        <w:t>bien común.</w:t>
      </w:r>
    </w:p>
    <w:p w:rsidR="006D5813" w:rsidRDefault="006D5813" w:rsidP="006D5813">
      <w:pPr>
        <w:jc w:val="both"/>
        <w:rPr>
          <w:rFonts w:ascii="Arial" w:hAnsi="Arial" w:cs="Arial"/>
        </w:rPr>
      </w:pPr>
      <w:r w:rsidRPr="006D5813">
        <w:rPr>
          <w:rFonts w:ascii="Arial" w:hAnsi="Arial" w:cs="Arial"/>
        </w:rPr>
        <w:t>Implica madurez y el valor de la relación con los demás. Es el hábito del beneficio mutuo. Se</w:t>
      </w:r>
      <w:r>
        <w:rPr>
          <w:rFonts w:ascii="Arial" w:hAnsi="Arial" w:cs="Arial"/>
        </w:rPr>
        <w:t xml:space="preserve"> </w:t>
      </w:r>
      <w:r w:rsidRPr="006D5813">
        <w:rPr>
          <w:rFonts w:ascii="Arial" w:hAnsi="Arial" w:cs="Arial"/>
        </w:rPr>
        <w:t>opone a la idea de escasez, que implica que para que yo gane alguien tiene que perder.</w:t>
      </w:r>
    </w:p>
    <w:p w:rsidR="006D5813" w:rsidRDefault="006D5813" w:rsidP="006D5813">
      <w:pPr>
        <w:jc w:val="both"/>
        <w:rPr>
          <w:rFonts w:ascii="Arial" w:hAnsi="Arial" w:cs="Arial"/>
          <w:b/>
        </w:rPr>
      </w:pPr>
      <w:r w:rsidRPr="006D5813">
        <w:rPr>
          <w:rFonts w:ascii="Arial" w:hAnsi="Arial" w:cs="Arial"/>
          <w:b/>
        </w:rPr>
        <w:t>Los seis paradigmas de la interacción humana</w:t>
      </w:r>
    </w:p>
    <w:p w:rsidR="006D5813" w:rsidRDefault="006D5813" w:rsidP="006D58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Ganar-Ganar</w:t>
      </w:r>
    </w:p>
    <w:p w:rsidR="006D5813" w:rsidRDefault="006D5813" w:rsidP="006D5813">
      <w:pPr>
        <w:jc w:val="both"/>
        <w:rPr>
          <w:rFonts w:ascii="Arial" w:hAnsi="Arial" w:cs="Arial"/>
        </w:rPr>
      </w:pPr>
      <w:r w:rsidRPr="006D5813">
        <w:rPr>
          <w:rFonts w:ascii="Arial" w:hAnsi="Arial" w:cs="Arial"/>
        </w:rPr>
        <w:t>Una persona con mentalidad ganar-ganar tiene la mente y el corazón constantemente</w:t>
      </w:r>
      <w:r>
        <w:rPr>
          <w:rFonts w:ascii="Arial" w:hAnsi="Arial" w:cs="Arial"/>
        </w:rPr>
        <w:t xml:space="preserve"> </w:t>
      </w:r>
      <w:r w:rsidRPr="006D5813">
        <w:rPr>
          <w:rFonts w:ascii="Arial" w:hAnsi="Arial" w:cs="Arial"/>
        </w:rPr>
        <w:t>procurando el beneficio mutuo en todas sus interaccio</w:t>
      </w:r>
      <w:r>
        <w:rPr>
          <w:rFonts w:ascii="Arial" w:hAnsi="Arial" w:cs="Arial"/>
        </w:rPr>
        <w:t xml:space="preserve">nes, de manera que ambas partes </w:t>
      </w:r>
      <w:r w:rsidRPr="006D5813">
        <w:rPr>
          <w:rFonts w:ascii="Arial" w:hAnsi="Arial" w:cs="Arial"/>
        </w:rPr>
        <w:t xml:space="preserve">se sientan satisfechas con la decisión que se tome </w:t>
      </w:r>
      <w:r>
        <w:rPr>
          <w:rFonts w:ascii="Arial" w:hAnsi="Arial" w:cs="Arial"/>
        </w:rPr>
        <w:t xml:space="preserve">y se comprometan con el plan de </w:t>
      </w:r>
      <w:r w:rsidRPr="006D5813">
        <w:rPr>
          <w:rFonts w:ascii="Arial" w:hAnsi="Arial" w:cs="Arial"/>
        </w:rPr>
        <w:t>acción pensando más en cooperar que en competir.</w:t>
      </w:r>
    </w:p>
    <w:p w:rsidR="006D5813" w:rsidRDefault="006D5813" w:rsidP="006D58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Perder-Ganar</w:t>
      </w:r>
    </w:p>
    <w:p w:rsidR="006D5813" w:rsidRPr="006D5813" w:rsidRDefault="006D5813" w:rsidP="006D5813">
      <w:pPr>
        <w:jc w:val="both"/>
        <w:rPr>
          <w:rFonts w:ascii="Arial" w:hAnsi="Arial" w:cs="Arial"/>
        </w:rPr>
      </w:pPr>
      <w:r w:rsidRPr="006D5813">
        <w:rPr>
          <w:rFonts w:ascii="Arial" w:hAnsi="Arial" w:cs="Arial"/>
        </w:rPr>
        <w:t>La gente que elige perder y dejar que los otros ganen, muestran alta consideración por</w:t>
      </w:r>
      <w:r>
        <w:rPr>
          <w:rFonts w:ascii="Arial" w:hAnsi="Arial" w:cs="Arial"/>
        </w:rPr>
        <w:t xml:space="preserve"> </w:t>
      </w:r>
      <w:r w:rsidRPr="006D5813">
        <w:rPr>
          <w:rFonts w:ascii="Arial" w:hAnsi="Arial" w:cs="Arial"/>
        </w:rPr>
        <w:t>los demás pero falta de valor para expresar o actuar sobre sus sentimientos y creencias.</w:t>
      </w:r>
    </w:p>
    <w:p w:rsidR="006D5813" w:rsidRDefault="00F20BE0" w:rsidP="006D58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Perder-Perder</w:t>
      </w:r>
    </w:p>
    <w:p w:rsidR="00F20BE0" w:rsidRDefault="00F20BE0" w:rsidP="00F20BE0">
      <w:p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Es la filosofía de las personas altamente dependientes y sin dirección interior que son</w:t>
      </w:r>
      <w:r>
        <w:rPr>
          <w:rFonts w:ascii="Arial" w:hAnsi="Arial" w:cs="Arial"/>
        </w:rPr>
        <w:t xml:space="preserve"> </w:t>
      </w:r>
      <w:r w:rsidRPr="00F20BE0">
        <w:rPr>
          <w:rFonts w:ascii="Arial" w:hAnsi="Arial" w:cs="Arial"/>
        </w:rPr>
        <w:t>desdichadas y piensan que los demás tienen que serlo.</w:t>
      </w:r>
    </w:p>
    <w:p w:rsidR="00F20BE0" w:rsidRDefault="00F20BE0" w:rsidP="00F20BE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Ganar-Ganar o no hay trato</w:t>
      </w:r>
    </w:p>
    <w:p w:rsidR="00F20BE0" w:rsidRDefault="00F20BE0" w:rsidP="00F20BE0">
      <w:p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Esta es una expresión superior del paradigma ganar-ganar que es posible emplear</w:t>
      </w:r>
      <w:r>
        <w:rPr>
          <w:rFonts w:ascii="Arial" w:hAnsi="Arial" w:cs="Arial"/>
        </w:rPr>
        <w:t xml:space="preserve"> </w:t>
      </w:r>
      <w:r w:rsidRPr="00F20BE0">
        <w:rPr>
          <w:rFonts w:ascii="Arial" w:hAnsi="Arial" w:cs="Arial"/>
        </w:rPr>
        <w:t>cuando no se llega a una situación sinérgica, o si no</w:t>
      </w:r>
      <w:r>
        <w:rPr>
          <w:rFonts w:ascii="Arial" w:hAnsi="Arial" w:cs="Arial"/>
        </w:rPr>
        <w:t xml:space="preserve"> es posible que ambas partes se </w:t>
      </w:r>
      <w:r w:rsidRPr="00F20BE0">
        <w:rPr>
          <w:rFonts w:ascii="Arial" w:hAnsi="Arial" w:cs="Arial"/>
        </w:rPr>
        <w:t>beneficien, por lo que se llega a un común “no hay trato”.</w:t>
      </w:r>
    </w:p>
    <w:p w:rsidR="00F20BE0" w:rsidRDefault="00F20BE0" w:rsidP="00F20BE0">
      <w:pPr>
        <w:tabs>
          <w:tab w:val="left" w:pos="6179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Quinto</w:t>
      </w:r>
      <w:r>
        <w:rPr>
          <w:rFonts w:ascii="Arial" w:hAnsi="Arial" w:cs="Arial"/>
          <w:sz w:val="32"/>
          <w:szCs w:val="32"/>
        </w:rPr>
        <w:t xml:space="preserve"> hábito: </w:t>
      </w:r>
      <w:r>
        <w:rPr>
          <w:rFonts w:ascii="Arial" w:hAnsi="Arial" w:cs="Arial"/>
          <w:sz w:val="32"/>
          <w:szCs w:val="32"/>
        </w:rPr>
        <w:t>Procure primero comprender y después ser comprendido</w:t>
      </w:r>
    </w:p>
    <w:p w:rsidR="00F20BE0" w:rsidRDefault="00F20BE0" w:rsidP="00F20BE0">
      <w:p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Este es el hábito de la comunicación efectiva. Es también el hábito más emocionante, y que</w:t>
      </w:r>
      <w:r>
        <w:rPr>
          <w:rFonts w:ascii="Arial" w:hAnsi="Arial" w:cs="Arial"/>
        </w:rPr>
        <w:t xml:space="preserve"> </w:t>
      </w:r>
      <w:r w:rsidRPr="00F20BE0">
        <w:rPr>
          <w:rFonts w:ascii="Arial" w:hAnsi="Arial" w:cs="Arial"/>
        </w:rPr>
        <w:t>puede poner en funcionamiento en forma inmediata.</w:t>
      </w:r>
    </w:p>
    <w:p w:rsidR="00F20BE0" w:rsidRDefault="00F20BE0" w:rsidP="00F20BE0">
      <w:p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Este hábito trata de ponerse primero en el lugar del otro, de ver las cosas desde su punto de</w:t>
      </w:r>
      <w:r>
        <w:rPr>
          <w:rFonts w:ascii="Arial" w:hAnsi="Arial" w:cs="Arial"/>
        </w:rPr>
        <w:t xml:space="preserve"> </w:t>
      </w:r>
      <w:r w:rsidRPr="00F20BE0">
        <w:rPr>
          <w:rFonts w:ascii="Arial" w:hAnsi="Arial" w:cs="Arial"/>
        </w:rPr>
        <w:t>vista. Se basa en el refrán popular de "Todo es del color del cristal con que se mire". Es quizás</w:t>
      </w:r>
      <w:r>
        <w:rPr>
          <w:rFonts w:ascii="Arial" w:hAnsi="Arial" w:cs="Arial"/>
        </w:rPr>
        <w:t xml:space="preserve"> </w:t>
      </w:r>
      <w:r w:rsidRPr="00F20BE0">
        <w:rPr>
          <w:rFonts w:ascii="Arial" w:hAnsi="Arial" w:cs="Arial"/>
        </w:rPr>
        <w:t>el más difícil de practicar, casi siempre pasamos más t</w:t>
      </w:r>
      <w:r>
        <w:rPr>
          <w:rFonts w:ascii="Arial" w:hAnsi="Arial" w:cs="Arial"/>
        </w:rPr>
        <w:t xml:space="preserve">iempo hablando que escuchando y </w:t>
      </w:r>
      <w:r w:rsidRPr="00F20BE0">
        <w:rPr>
          <w:rFonts w:ascii="Arial" w:hAnsi="Arial" w:cs="Arial"/>
        </w:rPr>
        <w:t xml:space="preserve">creemos que las cosas sólo pueden ser de la manera en que </w:t>
      </w:r>
      <w:r>
        <w:rPr>
          <w:rFonts w:ascii="Arial" w:hAnsi="Arial" w:cs="Arial"/>
        </w:rPr>
        <w:t xml:space="preserve">nosotros las vemos. Este hábito </w:t>
      </w:r>
      <w:r w:rsidRPr="00F20BE0">
        <w:rPr>
          <w:rFonts w:ascii="Arial" w:hAnsi="Arial" w:cs="Arial"/>
        </w:rPr>
        <w:t>es la clave de la comunicación interpersonal efectiva. Implica:</w:t>
      </w:r>
    </w:p>
    <w:p w:rsidR="00F20BE0" w:rsidRDefault="00F20BE0" w:rsidP="00F20BE0">
      <w:pPr>
        <w:jc w:val="both"/>
        <w:rPr>
          <w:rFonts w:ascii="Wingdings-Regular" w:eastAsia="Wingdings-Regular" w:cs="Wingdings-Regular"/>
          <w:sz w:val="24"/>
          <w:szCs w:val="24"/>
        </w:rPr>
      </w:pP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Carácter y comunicación.</w:t>
      </w: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Escucha empática.</w:t>
      </w: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Diagnosticar antes de prescribir.</w:t>
      </w: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Eliminar términos autobiográficos.</w:t>
      </w: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Comprensión y percepción.</w:t>
      </w:r>
    </w:p>
    <w:p w:rsidR="00F20BE0" w:rsidRP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Después procure ser comprendido.</w:t>
      </w:r>
    </w:p>
    <w:p w:rsidR="00F20BE0" w:rsidRDefault="00F20BE0" w:rsidP="00F20BE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F20BE0">
        <w:rPr>
          <w:rFonts w:ascii="Arial" w:hAnsi="Arial" w:cs="Arial"/>
        </w:rPr>
        <w:t>Persona a persona.</w:t>
      </w:r>
    </w:p>
    <w:p w:rsidR="00F20BE0" w:rsidRDefault="00A22D2E" w:rsidP="00A22D2E">
      <w:p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El quinto hábito es verdaderamente asombroso ya que la verdad de las cosas comienza</w:t>
      </w:r>
      <w:r>
        <w:rPr>
          <w:rFonts w:ascii="Arial" w:hAnsi="Arial" w:cs="Arial"/>
        </w:rPr>
        <w:t xml:space="preserve"> </w:t>
      </w:r>
      <w:r w:rsidRPr="00A22D2E">
        <w:rPr>
          <w:rFonts w:ascii="Arial" w:hAnsi="Arial" w:cs="Arial"/>
        </w:rPr>
        <w:t xml:space="preserve">cuando empezamos a comprender antes de ser comprendido </w:t>
      </w:r>
      <w:r>
        <w:rPr>
          <w:rFonts w:ascii="Arial" w:hAnsi="Arial" w:cs="Arial"/>
        </w:rPr>
        <w:t xml:space="preserve">porque resulta imposible querer </w:t>
      </w:r>
      <w:r w:rsidRPr="00A22D2E">
        <w:rPr>
          <w:rFonts w:ascii="Arial" w:hAnsi="Arial" w:cs="Arial"/>
        </w:rPr>
        <w:t>que nos comprendan si antes no tenemos una visión clara de lo que es el</w:t>
      </w:r>
      <w:r>
        <w:rPr>
          <w:rFonts w:ascii="Arial" w:hAnsi="Arial" w:cs="Arial"/>
        </w:rPr>
        <w:t xml:space="preserve"> entendimiento y </w:t>
      </w:r>
      <w:r w:rsidRPr="00A22D2E">
        <w:rPr>
          <w:rFonts w:ascii="Arial" w:hAnsi="Arial" w:cs="Arial"/>
        </w:rPr>
        <w:t xml:space="preserve">como lo manifestamos con las demás personas para alcanzar un </w:t>
      </w:r>
      <w:r>
        <w:rPr>
          <w:rFonts w:ascii="Arial" w:hAnsi="Arial" w:cs="Arial"/>
        </w:rPr>
        <w:t xml:space="preserve">equilibrio entre las relaciones </w:t>
      </w:r>
      <w:r w:rsidRPr="00A22D2E">
        <w:rPr>
          <w:rFonts w:ascii="Arial" w:hAnsi="Arial" w:cs="Arial"/>
        </w:rPr>
        <w:t>con las personas y actuar de manera precisa.</w:t>
      </w:r>
    </w:p>
    <w:p w:rsidR="00A22D2E" w:rsidRDefault="00A22D2E" w:rsidP="00A22D2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 la</w:t>
      </w:r>
      <w:r w:rsidRPr="00A22D2E">
        <w:rPr>
          <w:rFonts w:ascii="Arial" w:hAnsi="Arial" w:cs="Arial"/>
        </w:rPr>
        <w:t xml:space="preserve"> clave para comprender todos los problemas de una forma analítica y no</w:t>
      </w:r>
      <w:r>
        <w:rPr>
          <w:rFonts w:ascii="Arial" w:hAnsi="Arial" w:cs="Arial"/>
        </w:rPr>
        <w:t xml:space="preserve"> </w:t>
      </w:r>
      <w:r w:rsidRPr="00A22D2E">
        <w:rPr>
          <w:rFonts w:ascii="Arial" w:hAnsi="Arial" w:cs="Arial"/>
        </w:rPr>
        <w:t>de una forma reactiva antes de escuchar todo el pr</w:t>
      </w:r>
      <w:r>
        <w:rPr>
          <w:rFonts w:ascii="Arial" w:hAnsi="Arial" w:cs="Arial"/>
        </w:rPr>
        <w:t xml:space="preserve">oblema respondemos de una forma </w:t>
      </w:r>
      <w:r w:rsidRPr="00A22D2E">
        <w:rPr>
          <w:rFonts w:ascii="Arial" w:hAnsi="Arial" w:cs="Arial"/>
        </w:rPr>
        <w:t>negativa, o cuando otra persona habla, por lo general l</w:t>
      </w:r>
      <w:r>
        <w:rPr>
          <w:rFonts w:ascii="Arial" w:hAnsi="Arial" w:cs="Arial"/>
        </w:rPr>
        <w:t xml:space="preserve">a "escuchamos" en uno de cuatro </w:t>
      </w:r>
      <w:r w:rsidRPr="00A22D2E">
        <w:rPr>
          <w:rFonts w:ascii="Arial" w:hAnsi="Arial" w:cs="Arial"/>
        </w:rPr>
        <w:t>niveles.</w:t>
      </w:r>
    </w:p>
    <w:p w:rsidR="00A22D2E" w:rsidRDefault="00A22D2E" w:rsidP="00A22D2E">
      <w:p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El quinto hábito es muy poderoso porque está exactamente en el centro del círculo de</w:t>
      </w:r>
      <w:r>
        <w:rPr>
          <w:rFonts w:ascii="Arial" w:hAnsi="Arial" w:cs="Arial"/>
        </w:rPr>
        <w:t xml:space="preserve"> </w:t>
      </w:r>
      <w:r w:rsidRPr="00A22D2E">
        <w:rPr>
          <w:rFonts w:ascii="Arial" w:hAnsi="Arial" w:cs="Arial"/>
        </w:rPr>
        <w:t>influencia. Muchos factores de las situaciones interdepe</w:t>
      </w:r>
      <w:r>
        <w:rPr>
          <w:rFonts w:ascii="Arial" w:hAnsi="Arial" w:cs="Arial"/>
        </w:rPr>
        <w:t xml:space="preserve">ndientes están en él círculo de </w:t>
      </w:r>
      <w:r w:rsidRPr="00A22D2E">
        <w:rPr>
          <w:rFonts w:ascii="Arial" w:hAnsi="Arial" w:cs="Arial"/>
        </w:rPr>
        <w:t>influencias de preocupación: problemas, desacuerdos, circu</w:t>
      </w:r>
      <w:r>
        <w:rPr>
          <w:rFonts w:ascii="Arial" w:hAnsi="Arial" w:cs="Arial"/>
        </w:rPr>
        <w:t xml:space="preserve">nstancias, la conducta de otras </w:t>
      </w:r>
      <w:r w:rsidRPr="00A22D2E">
        <w:rPr>
          <w:rFonts w:ascii="Arial" w:hAnsi="Arial" w:cs="Arial"/>
        </w:rPr>
        <w:t>personas. Y si concentramos nuestra energía allá afuera, la agotaremos, obtenien</w:t>
      </w:r>
      <w:r>
        <w:rPr>
          <w:rFonts w:ascii="Arial" w:hAnsi="Arial" w:cs="Arial"/>
        </w:rPr>
        <w:t xml:space="preserve">do pocos </w:t>
      </w:r>
      <w:r w:rsidRPr="00A22D2E">
        <w:rPr>
          <w:rFonts w:ascii="Arial" w:hAnsi="Arial" w:cs="Arial"/>
        </w:rPr>
        <w:t>resultados positivos, cuanto más profundamente compre</w:t>
      </w:r>
      <w:r>
        <w:rPr>
          <w:rFonts w:ascii="Arial" w:hAnsi="Arial" w:cs="Arial"/>
        </w:rPr>
        <w:t xml:space="preserve">ndemos a otras personas más las </w:t>
      </w:r>
      <w:r w:rsidRPr="00A22D2E">
        <w:rPr>
          <w:rFonts w:ascii="Arial" w:hAnsi="Arial" w:cs="Arial"/>
        </w:rPr>
        <w:t>apreciamos, más respeto tenemos por ellas.</w:t>
      </w:r>
    </w:p>
    <w:p w:rsidR="00A22D2E" w:rsidRDefault="00A22D2E" w:rsidP="00A22D2E">
      <w:p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Destaca muy especialmente en este hábito la importancia de la escucha empática en el</w:t>
      </w:r>
      <w:r>
        <w:rPr>
          <w:rFonts w:ascii="Arial" w:hAnsi="Arial" w:cs="Arial"/>
        </w:rPr>
        <w:t xml:space="preserve"> </w:t>
      </w:r>
      <w:r w:rsidRPr="00A22D2E">
        <w:rPr>
          <w:rFonts w:ascii="Arial" w:hAnsi="Arial" w:cs="Arial"/>
        </w:rPr>
        <w:t xml:space="preserve">proceso de la comunicación humana. Si bien todos los hábitos </w:t>
      </w:r>
      <w:r>
        <w:rPr>
          <w:rFonts w:ascii="Arial" w:hAnsi="Arial" w:cs="Arial"/>
        </w:rPr>
        <w:t xml:space="preserve">de la efectividad se encuentran </w:t>
      </w:r>
      <w:r w:rsidRPr="00A22D2E">
        <w:rPr>
          <w:rFonts w:ascii="Arial" w:hAnsi="Arial" w:cs="Arial"/>
        </w:rPr>
        <w:t>muy relacionados con la inteligencia emocional, este hábito lo</w:t>
      </w:r>
      <w:r>
        <w:rPr>
          <w:rFonts w:ascii="Arial" w:hAnsi="Arial" w:cs="Arial"/>
        </w:rPr>
        <w:t xml:space="preserve"> está en un grado mayor por sus </w:t>
      </w:r>
      <w:r w:rsidRPr="00A22D2E">
        <w:rPr>
          <w:rFonts w:ascii="Arial" w:hAnsi="Arial" w:cs="Arial"/>
        </w:rPr>
        <w:t>propias connotaciones emocionales.</w:t>
      </w:r>
    </w:p>
    <w:p w:rsidR="00A22D2E" w:rsidRPr="00A22D2E" w:rsidRDefault="00A22D2E" w:rsidP="00A22D2E">
      <w:p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Algunos ejemplos ilustrativos sobre el hábito de la comunicación empática son los siguientes: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Aprende mentalmente a ponerte en los zapatos del otro para empezar a comprenderlo.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Pregúntate si la calidad de tu comunicación con las personas aporta el respeto necesario y posibilita una convivencia armoniosa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Reconoce que para comprender al otro deberás aprender a escucharlo. . . con la mente abierta.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Entiende al otro para comunicarte, primero, y encontrar juntos una solución efectiva, después.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Compórtate con la necesaria firmeza y seguridad frente a los demás para ser escuchado.</w:t>
      </w:r>
    </w:p>
    <w:p w:rsidR="00A22D2E" w:rsidRP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lastRenderedPageBreak/>
        <w:t>Realiza depósitos constantes y positivos en la cuenta bancaria emocional de los demás.</w:t>
      </w:r>
    </w:p>
    <w:p w:rsidR="00A22D2E" w:rsidRDefault="00A22D2E" w:rsidP="00A22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A22D2E">
        <w:rPr>
          <w:rFonts w:ascii="Arial" w:hAnsi="Arial" w:cs="Arial"/>
        </w:rPr>
        <w:t>Aprende a establecer una comunicación empática escuchando y dejándote escuchar.</w:t>
      </w:r>
    </w:p>
    <w:p w:rsidR="00A22D2E" w:rsidRDefault="00A22D2E" w:rsidP="00A22D2E">
      <w:pPr>
        <w:jc w:val="both"/>
        <w:rPr>
          <w:rFonts w:ascii="Arial" w:hAnsi="Arial" w:cs="Arial"/>
          <w:sz w:val="32"/>
          <w:szCs w:val="32"/>
        </w:rPr>
      </w:pPr>
      <w:r w:rsidRPr="00A22D2E">
        <w:rPr>
          <w:rFonts w:ascii="Arial" w:hAnsi="Arial" w:cs="Arial"/>
          <w:sz w:val="32"/>
          <w:szCs w:val="32"/>
        </w:rPr>
        <w:t>Sexto</w:t>
      </w:r>
      <w:r w:rsidRPr="00A22D2E">
        <w:rPr>
          <w:rFonts w:ascii="Arial" w:hAnsi="Arial" w:cs="Arial"/>
          <w:sz w:val="32"/>
          <w:szCs w:val="32"/>
        </w:rPr>
        <w:t xml:space="preserve"> hábito: </w:t>
      </w:r>
      <w:r w:rsidRPr="00A22D2E">
        <w:rPr>
          <w:rFonts w:ascii="Arial" w:hAnsi="Arial" w:cs="Arial"/>
          <w:sz w:val="32"/>
          <w:szCs w:val="32"/>
        </w:rPr>
        <w:t>Sinergia</w:t>
      </w:r>
    </w:p>
    <w:p w:rsidR="00900F5F" w:rsidRPr="00900F5F" w:rsidRDefault="00900F5F" w:rsidP="00900F5F">
      <w:pPr>
        <w:jc w:val="both"/>
        <w:rPr>
          <w:rFonts w:ascii="Arial" w:hAnsi="Arial" w:cs="Arial"/>
        </w:rPr>
      </w:pPr>
      <w:r w:rsidRPr="00900F5F">
        <w:rPr>
          <w:rFonts w:ascii="Arial" w:hAnsi="Arial" w:cs="Arial"/>
        </w:rPr>
        <w:t>Sinergia significa que el todo es más que la suma de sus partes.</w:t>
      </w:r>
    </w:p>
    <w:p w:rsidR="00900F5F" w:rsidRDefault="00900F5F" w:rsidP="00900F5F">
      <w:pPr>
        <w:jc w:val="both"/>
        <w:rPr>
          <w:rFonts w:ascii="Arial" w:hAnsi="Arial" w:cs="Arial"/>
        </w:rPr>
      </w:pPr>
      <w:r w:rsidRPr="00900F5F">
        <w:rPr>
          <w:rFonts w:ascii="Arial" w:hAnsi="Arial" w:cs="Arial"/>
        </w:rPr>
        <w:t>El hábito de sinergizar implica entonces la cooperación creat</w:t>
      </w:r>
      <w:r>
        <w:rPr>
          <w:rFonts w:ascii="Arial" w:hAnsi="Arial" w:cs="Arial"/>
        </w:rPr>
        <w:t xml:space="preserve">iva y el trabajo en equipo: las </w:t>
      </w:r>
      <w:r w:rsidRPr="00900F5F">
        <w:rPr>
          <w:rFonts w:ascii="Arial" w:hAnsi="Arial" w:cs="Arial"/>
        </w:rPr>
        <w:t>personas con mentalidad ganar/ ganar, y que escuchen con</w:t>
      </w:r>
      <w:r>
        <w:rPr>
          <w:rFonts w:ascii="Arial" w:hAnsi="Arial" w:cs="Arial"/>
        </w:rPr>
        <w:t xml:space="preserve"> empatía, pueden aprovechar sus </w:t>
      </w:r>
      <w:r w:rsidRPr="00900F5F">
        <w:rPr>
          <w:rFonts w:ascii="Arial" w:hAnsi="Arial" w:cs="Arial"/>
        </w:rPr>
        <w:t>diferencias para generar opcion</w:t>
      </w:r>
      <w:r>
        <w:rPr>
          <w:rFonts w:ascii="Arial" w:hAnsi="Arial" w:cs="Arial"/>
        </w:rPr>
        <w:t>es que no existían previamente.</w:t>
      </w:r>
    </w:p>
    <w:p w:rsidR="00A22D2E" w:rsidRDefault="00900F5F" w:rsidP="00900F5F">
      <w:pPr>
        <w:jc w:val="both"/>
        <w:rPr>
          <w:rFonts w:ascii="Arial" w:hAnsi="Arial" w:cs="Arial"/>
        </w:rPr>
      </w:pPr>
      <w:r w:rsidRPr="00900F5F">
        <w:rPr>
          <w:rFonts w:ascii="Arial" w:hAnsi="Arial" w:cs="Arial"/>
        </w:rPr>
        <w:t>Reunir varias perspectivas distintas, en el espíritu de respet</w:t>
      </w:r>
      <w:r>
        <w:rPr>
          <w:rFonts w:ascii="Arial" w:hAnsi="Arial" w:cs="Arial"/>
        </w:rPr>
        <w:t xml:space="preserve">o mutuo, trae como resultado la </w:t>
      </w:r>
      <w:r w:rsidRPr="00900F5F">
        <w:rPr>
          <w:rFonts w:ascii="Arial" w:hAnsi="Arial" w:cs="Arial"/>
        </w:rPr>
        <w:t>sinergia.</w:t>
      </w:r>
    </w:p>
    <w:p w:rsidR="00900F5F" w:rsidRDefault="00900F5F" w:rsidP="00900F5F">
      <w:pPr>
        <w:jc w:val="both"/>
        <w:rPr>
          <w:rFonts w:ascii="Arial" w:hAnsi="Arial" w:cs="Arial"/>
        </w:rPr>
      </w:pPr>
      <w:r w:rsidRPr="00900F5F">
        <w:rPr>
          <w:rFonts w:ascii="Arial" w:hAnsi="Arial" w:cs="Arial"/>
        </w:rPr>
        <w:t>La sinergia es un método para resolver problemas basado en recursos humanos, en</w:t>
      </w:r>
      <w:r>
        <w:rPr>
          <w:rFonts w:ascii="Arial" w:hAnsi="Arial" w:cs="Arial"/>
        </w:rPr>
        <w:t xml:space="preserve"> </w:t>
      </w:r>
      <w:r w:rsidRPr="00900F5F">
        <w:rPr>
          <w:rFonts w:ascii="Arial" w:hAnsi="Arial" w:cs="Arial"/>
        </w:rPr>
        <w:t>contraposición con el método basado en relaciones humanas. Este último es uti</w:t>
      </w:r>
      <w:r>
        <w:rPr>
          <w:rFonts w:ascii="Arial" w:hAnsi="Arial" w:cs="Arial"/>
        </w:rPr>
        <w:t xml:space="preserve">lizado por </w:t>
      </w:r>
      <w:r w:rsidRPr="00900F5F">
        <w:rPr>
          <w:rFonts w:ascii="Arial" w:hAnsi="Arial" w:cs="Arial"/>
        </w:rPr>
        <w:t>personas inseguras que tienden a rodearse de gente que pie</w:t>
      </w:r>
      <w:r>
        <w:rPr>
          <w:rFonts w:ascii="Arial" w:hAnsi="Arial" w:cs="Arial"/>
        </w:rPr>
        <w:t xml:space="preserve">nsan igual y que constantemente </w:t>
      </w:r>
      <w:r w:rsidRPr="00900F5F">
        <w:rPr>
          <w:rFonts w:ascii="Arial" w:hAnsi="Arial" w:cs="Arial"/>
        </w:rPr>
        <w:t>tienden a complacer o aprobar todo lo que diga. Confunden uniformidad por unidad.</w:t>
      </w:r>
    </w:p>
    <w:p w:rsidR="00900F5F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>Este es el hábito que fundamenta los logros sinérgicos del trabajo en equipo, vale decir de</w:t>
      </w:r>
      <w:r>
        <w:rPr>
          <w:rFonts w:ascii="Arial" w:hAnsi="Arial" w:cs="Arial"/>
        </w:rPr>
        <w:t xml:space="preserve"> </w:t>
      </w:r>
      <w:r w:rsidRPr="002E1F1C">
        <w:rPr>
          <w:rFonts w:ascii="Arial" w:hAnsi="Arial" w:cs="Arial"/>
        </w:rPr>
        <w:t xml:space="preserve">aquellos equipos en los que el resultado del colectivo es </w:t>
      </w:r>
      <w:r>
        <w:rPr>
          <w:rFonts w:ascii="Arial" w:hAnsi="Arial" w:cs="Arial"/>
        </w:rPr>
        <w:t xml:space="preserve">mayor que la simple suma de sus </w:t>
      </w:r>
      <w:r w:rsidRPr="002E1F1C">
        <w:rPr>
          <w:rFonts w:ascii="Arial" w:hAnsi="Arial" w:cs="Arial"/>
        </w:rPr>
        <w:t>integrantes.</w:t>
      </w:r>
    </w:p>
    <w:p w:rsidR="002E1F1C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>La sinergia es un producto resultante de la calidad de las relaciones internas y externas. Así, la</w:t>
      </w:r>
      <w:r>
        <w:rPr>
          <w:rFonts w:ascii="Arial" w:hAnsi="Arial" w:cs="Arial"/>
        </w:rPr>
        <w:t xml:space="preserve"> </w:t>
      </w:r>
      <w:r w:rsidRPr="002E1F1C">
        <w:rPr>
          <w:rFonts w:ascii="Arial" w:hAnsi="Arial" w:cs="Arial"/>
        </w:rPr>
        <w:t>sinergia intrapersonal es consecuencia de la práctica de los tres</w:t>
      </w:r>
      <w:r>
        <w:rPr>
          <w:rFonts w:ascii="Arial" w:hAnsi="Arial" w:cs="Arial"/>
        </w:rPr>
        <w:t xml:space="preserve"> primeros hábitos que propician </w:t>
      </w:r>
      <w:r w:rsidRPr="002E1F1C">
        <w:rPr>
          <w:rFonts w:ascii="Arial" w:hAnsi="Arial" w:cs="Arial"/>
        </w:rPr>
        <w:t>la victoria privada o maestría personal.</w:t>
      </w:r>
    </w:p>
    <w:p w:rsidR="002E1F1C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>Otra manera de enfocar la sinergia interpersonal es considerarla como un producto de la</w:t>
      </w:r>
      <w:r>
        <w:rPr>
          <w:rFonts w:ascii="Arial" w:hAnsi="Arial" w:cs="Arial"/>
        </w:rPr>
        <w:t xml:space="preserve"> </w:t>
      </w:r>
      <w:r w:rsidRPr="002E1F1C">
        <w:rPr>
          <w:rFonts w:ascii="Arial" w:hAnsi="Arial" w:cs="Arial"/>
        </w:rPr>
        <w:t>mentalidad de abundancia, la cuenta bancaria emocional y el esfuerzo</w:t>
      </w:r>
      <w:r>
        <w:rPr>
          <w:rFonts w:ascii="Arial" w:hAnsi="Arial" w:cs="Arial"/>
        </w:rPr>
        <w:t xml:space="preserve"> por procurar primero </w:t>
      </w:r>
      <w:r w:rsidRPr="002E1F1C">
        <w:rPr>
          <w:rFonts w:ascii="Arial" w:hAnsi="Arial" w:cs="Arial"/>
        </w:rPr>
        <w:t>comprender.</w:t>
      </w:r>
    </w:p>
    <w:p w:rsidR="002E1F1C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 xml:space="preserve">La esencia de la sinergia consiste en valorar las diferencias </w:t>
      </w:r>
      <w:r>
        <w:rPr>
          <w:rFonts w:ascii="Arial" w:hAnsi="Arial" w:cs="Arial"/>
        </w:rPr>
        <w:t xml:space="preserve">y respetarlas. Para crear grupo </w:t>
      </w:r>
      <w:r w:rsidRPr="002E1F1C">
        <w:rPr>
          <w:rFonts w:ascii="Arial" w:hAnsi="Arial" w:cs="Arial"/>
        </w:rPr>
        <w:t>sinérgicos se requiere superar varios niveles de comunicación.</w:t>
      </w:r>
    </w:p>
    <w:p w:rsidR="002E1F1C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>La sinergia da resultados, es un principio correcto. Es la realización suprema de todos los</w:t>
      </w:r>
      <w:r>
        <w:rPr>
          <w:rFonts w:ascii="Arial" w:hAnsi="Arial" w:cs="Arial"/>
        </w:rPr>
        <w:t xml:space="preserve"> </w:t>
      </w:r>
      <w:r w:rsidRPr="002E1F1C">
        <w:rPr>
          <w:rFonts w:ascii="Arial" w:hAnsi="Arial" w:cs="Arial"/>
        </w:rPr>
        <w:t>hábitos anteriores.</w:t>
      </w:r>
    </w:p>
    <w:p w:rsidR="002E1F1C" w:rsidRDefault="002E1F1C" w:rsidP="002E1F1C">
      <w:pPr>
        <w:jc w:val="both"/>
        <w:rPr>
          <w:rFonts w:ascii="Arial" w:hAnsi="Arial" w:cs="Arial"/>
        </w:rPr>
      </w:pPr>
      <w:r w:rsidRPr="002E1F1C">
        <w:rPr>
          <w:rFonts w:ascii="Arial" w:hAnsi="Arial" w:cs="Arial"/>
        </w:rPr>
        <w:t>Algunos ejemplos ilustrativos sobre el hábito de la interdependencia son los siguientes:</w:t>
      </w:r>
    </w:p>
    <w:p w:rsidR="002E1F1C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Sinergiza actuando con proactividad, competitividad y creatividad en tu equipo de</w:t>
      </w:r>
      <w:r w:rsidR="00D23E93" w:rsidRPr="00D23E93"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trabajo.</w:t>
      </w:r>
    </w:p>
    <w:p w:rsidR="002E1F1C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Selecciona la tercera idea superior en los grupos humanos en los que participes.</w:t>
      </w:r>
    </w:p>
    <w:p w:rsidR="002E1F1C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Alcanza nuevos logros y propicia la innovación en tu propia familia.</w:t>
      </w:r>
    </w:p>
    <w:p w:rsidR="00D23E93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Supérate a ti mismo para desarrollar cada una de las d</w:t>
      </w:r>
      <w:r w:rsidR="00D23E93" w:rsidRPr="00D23E93">
        <w:rPr>
          <w:rFonts w:ascii="Arial" w:hAnsi="Arial" w:cs="Arial"/>
        </w:rPr>
        <w:t xml:space="preserve">imensiones de tu personalidad y </w:t>
      </w:r>
      <w:r w:rsidRPr="00D23E93">
        <w:rPr>
          <w:rFonts w:ascii="Arial" w:hAnsi="Arial" w:cs="Arial"/>
        </w:rPr>
        <w:t>lograr una mayor sinergia interna.</w:t>
      </w:r>
    </w:p>
    <w:p w:rsidR="002E1F1C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lastRenderedPageBreak/>
        <w:t>Actúa proactivamente para ayudar a la formación de un e</w:t>
      </w:r>
      <w:r w:rsidR="00D23E93" w:rsidRPr="00D23E93">
        <w:rPr>
          <w:rFonts w:ascii="Arial" w:hAnsi="Arial" w:cs="Arial"/>
        </w:rPr>
        <w:t xml:space="preserve">quipo de trabajo bien integrado </w:t>
      </w:r>
      <w:r w:rsidRPr="00D23E93">
        <w:rPr>
          <w:rFonts w:ascii="Arial" w:hAnsi="Arial" w:cs="Arial"/>
        </w:rPr>
        <w:t>y productivo.</w:t>
      </w:r>
    </w:p>
    <w:p w:rsidR="002E1F1C" w:rsidRP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Acepta la diversidad como una fortaleza del equipo de t</w:t>
      </w:r>
      <w:r w:rsidR="00D23E93" w:rsidRPr="00D23E93">
        <w:rPr>
          <w:rFonts w:ascii="Arial" w:hAnsi="Arial" w:cs="Arial"/>
        </w:rPr>
        <w:t xml:space="preserve">rabajo que se necesita explotar </w:t>
      </w:r>
      <w:r w:rsidRPr="00D23E93">
        <w:rPr>
          <w:rFonts w:ascii="Arial" w:hAnsi="Arial" w:cs="Arial"/>
        </w:rPr>
        <w:t>con inteligencia, creatividad y sensibilidad.</w:t>
      </w:r>
    </w:p>
    <w:p w:rsidR="00D23E93" w:rsidRDefault="002E1F1C" w:rsidP="00D23E93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Intégrate a un equipo de trabajo sumando y multiplica</w:t>
      </w:r>
      <w:r w:rsidR="00D23E93" w:rsidRPr="00D23E93">
        <w:rPr>
          <w:rFonts w:ascii="Arial" w:hAnsi="Arial" w:cs="Arial"/>
        </w:rPr>
        <w:t xml:space="preserve">ndo esfuerzos para alcanzar los </w:t>
      </w:r>
      <w:r w:rsidRPr="00D23E93">
        <w:rPr>
          <w:rFonts w:ascii="Arial" w:hAnsi="Arial" w:cs="Arial"/>
        </w:rPr>
        <w:t>objetivos del grupo en forma sinérgica.</w:t>
      </w:r>
    </w:p>
    <w:p w:rsidR="00D23E93" w:rsidRDefault="00D23E93" w:rsidP="00D23E9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Séptimo</w:t>
      </w:r>
      <w:r w:rsidRPr="00D23E93">
        <w:rPr>
          <w:rFonts w:ascii="Arial" w:hAnsi="Arial" w:cs="Arial"/>
          <w:sz w:val="32"/>
          <w:szCs w:val="32"/>
        </w:rPr>
        <w:t xml:space="preserve"> hábito: </w:t>
      </w:r>
      <w:r>
        <w:rPr>
          <w:rFonts w:ascii="Arial" w:hAnsi="Arial" w:cs="Arial"/>
          <w:sz w:val="32"/>
          <w:szCs w:val="32"/>
        </w:rPr>
        <w:t>Afilar la sierra</w:t>
      </w:r>
    </w:p>
    <w:p w:rsidR="00D23E93" w:rsidRDefault="00D23E93" w:rsidP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Es el hábito de la auto-renovación, el mantenimiento básico necesario para mantener los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hábitos restantes funcionando adecuadamente.</w:t>
      </w:r>
    </w:p>
    <w:p w:rsidR="00D23E93" w:rsidRPr="00D23E93" w:rsidRDefault="00D23E93" w:rsidP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La efectividad, como se mencionó anteriormente, se logra cuando se puede mantener el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equilibrio entre la producción (P) y la capacidad de producción (CP).</w:t>
      </w:r>
    </w:p>
    <w:p w:rsidR="00D23E93" w:rsidRDefault="00D23E93" w:rsidP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Stephen R. Covey denomina a este hábito afilar la sierra por aquella historia que relata acerca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de un leñador que se encuentra en pleno bosque tratando con</w:t>
      </w:r>
      <w:r>
        <w:rPr>
          <w:rFonts w:ascii="Arial" w:hAnsi="Arial" w:cs="Arial"/>
        </w:rPr>
        <w:t xml:space="preserve"> mucho afán de derribar árboles </w:t>
      </w:r>
      <w:r w:rsidRPr="00D23E93">
        <w:rPr>
          <w:rFonts w:ascii="Arial" w:hAnsi="Arial" w:cs="Arial"/>
        </w:rPr>
        <w:t>con su hacha. S</w:t>
      </w:r>
      <w:r>
        <w:rPr>
          <w:rFonts w:ascii="Arial" w:hAnsi="Arial" w:cs="Arial"/>
        </w:rPr>
        <w:t>in embargo, no le pasa por su m</w:t>
      </w:r>
      <w:r w:rsidRPr="00D23E93">
        <w:rPr>
          <w:rFonts w:ascii="Arial" w:hAnsi="Arial" w:cs="Arial"/>
        </w:rPr>
        <w:t>ente qu</w:t>
      </w:r>
      <w:r>
        <w:rPr>
          <w:rFonts w:ascii="Arial" w:hAnsi="Arial" w:cs="Arial"/>
        </w:rPr>
        <w:t xml:space="preserve">e su hacha también requiere ser </w:t>
      </w:r>
      <w:r w:rsidRPr="00D23E93">
        <w:rPr>
          <w:rFonts w:ascii="Arial" w:hAnsi="Arial" w:cs="Arial"/>
        </w:rPr>
        <w:t>afilada cada cierto tiempo para que recupere su filo y pueda seguir brindando un buen servicio.</w:t>
      </w:r>
    </w:p>
    <w:p w:rsidR="00D23E93" w:rsidRDefault="00D23E93" w:rsidP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Afilar el hacha significa que si nos dedicamos solamente a utilizar el hacha sin afilarla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seguramente llegará el momento en el que no podamos talar más.</w:t>
      </w:r>
    </w:p>
    <w:p w:rsidR="00D23E93" w:rsidRDefault="00D23E93" w:rsidP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Bajo este hábito se recoge la necesidad de que las personas participen en procesos de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desarrollo continuo en varios campos enfocándose en acrec</w:t>
      </w:r>
      <w:r>
        <w:rPr>
          <w:rFonts w:ascii="Arial" w:hAnsi="Arial" w:cs="Arial"/>
        </w:rPr>
        <w:t xml:space="preserve">entar su potencialidad buscando </w:t>
      </w:r>
      <w:r w:rsidRPr="00D23E93">
        <w:rPr>
          <w:rFonts w:ascii="Arial" w:hAnsi="Arial" w:cs="Arial"/>
        </w:rPr>
        <w:t>renovarse continuamente en conocimientos, habilidades y aptitudes.</w:t>
      </w:r>
    </w:p>
    <w:p w:rsidR="00D23E93" w:rsidRDefault="00D23E93">
      <w:pPr>
        <w:jc w:val="both"/>
        <w:rPr>
          <w:rFonts w:ascii="Arial" w:hAnsi="Arial" w:cs="Arial"/>
        </w:rPr>
      </w:pPr>
      <w:r w:rsidRPr="00D23E93">
        <w:rPr>
          <w:rFonts w:ascii="Arial" w:hAnsi="Arial" w:cs="Arial"/>
        </w:rPr>
        <w:t>Este hábito de efectividad interpreta la mejora continua y ofrece un horizonte de superación</w:t>
      </w:r>
      <w:r>
        <w:rPr>
          <w:rFonts w:ascii="Arial" w:hAnsi="Arial" w:cs="Arial"/>
        </w:rPr>
        <w:t xml:space="preserve"> </w:t>
      </w:r>
      <w:r w:rsidRPr="00D23E93">
        <w:rPr>
          <w:rFonts w:ascii="Arial" w:hAnsi="Arial" w:cs="Arial"/>
        </w:rPr>
        <w:t>personal en todas y cada una de las áreas de nuestra pers</w:t>
      </w:r>
      <w:r>
        <w:rPr>
          <w:rFonts w:ascii="Arial" w:hAnsi="Arial" w:cs="Arial"/>
        </w:rPr>
        <w:t xml:space="preserve">onalidad. Este es el hábito que </w:t>
      </w:r>
      <w:r w:rsidRPr="00D23E93">
        <w:rPr>
          <w:rFonts w:ascii="Arial" w:hAnsi="Arial" w:cs="Arial"/>
        </w:rPr>
        <w:t>permite entender el mejoramiento personal en las dimension</w:t>
      </w:r>
      <w:r>
        <w:rPr>
          <w:rFonts w:ascii="Arial" w:hAnsi="Arial" w:cs="Arial"/>
        </w:rPr>
        <w:t xml:space="preserve">es físicas, espirituales, mentales y </w:t>
      </w:r>
      <w:r w:rsidRPr="00D23E93">
        <w:rPr>
          <w:rFonts w:ascii="Arial" w:hAnsi="Arial" w:cs="Arial"/>
        </w:rPr>
        <w:t>socio-emocional.</w:t>
      </w:r>
    </w:p>
    <w:p w:rsidR="006E3C87" w:rsidRPr="006E3C87" w:rsidRDefault="006E3C87" w:rsidP="006E3C87">
      <w:p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Afilar la sierra implica idear un programa balanceado, sistémico, para la auto-renovación en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cuatro áreas fundamentales.</w:t>
      </w:r>
    </w:p>
    <w:p w:rsidR="00D23E93" w:rsidRDefault="006E3C87" w:rsidP="006E3C87">
      <w:p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Debes dedicar al menos una hora cada día trabajando en ellas: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Dimensión física: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6E3C87">
        <w:rPr>
          <w:rFonts w:ascii="Arial" w:hAnsi="Arial" w:cs="Arial"/>
        </w:rPr>
        <w:t>ncluye ejercicio físico, nutrición y manejo del Stress. Al comer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adecuadamente, y ejercitarse 30 minutos al día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Dimensión espiritual: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6E3C87">
        <w:rPr>
          <w:rFonts w:ascii="Arial" w:hAnsi="Arial" w:cs="Arial"/>
        </w:rPr>
        <w:t>enovar su compromiso con sus valores (del hábito 2) mediante la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revisión de su misión personal, o a través del rezo, med</w:t>
      </w:r>
      <w:r>
        <w:rPr>
          <w:rFonts w:ascii="Arial" w:hAnsi="Arial" w:cs="Arial"/>
        </w:rPr>
        <w:t xml:space="preserve">itación, o inmersión en música, </w:t>
      </w:r>
      <w:r w:rsidRPr="006E3C87">
        <w:rPr>
          <w:rFonts w:ascii="Arial" w:hAnsi="Arial" w:cs="Arial"/>
        </w:rPr>
        <w:t>literatura, o naturaleza.</w:t>
      </w:r>
    </w:p>
    <w:p w:rsidR="006E3C87" w:rsidRDefault="006E3C87" w:rsidP="006E3C87">
      <w:pPr>
        <w:jc w:val="both"/>
        <w:rPr>
          <w:rFonts w:ascii="Arial" w:hAnsi="Arial" w:cs="Arial"/>
        </w:rPr>
      </w:pP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Dimensión mental: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6E3C87">
        <w:rPr>
          <w:rFonts w:ascii="Arial" w:hAnsi="Arial" w:cs="Arial"/>
        </w:rPr>
        <w:t>u mente se “afila” a través de actividades como lectura, escritura y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planificación. También se logra siguiendo los hábitos 2 y 3,</w:t>
      </w:r>
      <w:r>
        <w:rPr>
          <w:rFonts w:ascii="Arial" w:hAnsi="Arial" w:cs="Arial"/>
        </w:rPr>
        <w:t xml:space="preserve"> comenzar con un fin en mente y </w:t>
      </w:r>
      <w:r w:rsidRPr="006E3C87">
        <w:rPr>
          <w:rFonts w:ascii="Arial" w:hAnsi="Arial" w:cs="Arial"/>
        </w:rPr>
        <w:t>poniendo primero lo primero.</w:t>
      </w:r>
    </w:p>
    <w:p w:rsidR="006E3C87" w:rsidRDefault="006E3C87" w:rsidP="006E3C8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Dimensión social/emocional:</w:t>
      </w:r>
    </w:p>
    <w:p w:rsidR="006E3C87" w:rsidRDefault="006E3C87" w:rsidP="006E3C87">
      <w:pPr>
        <w:jc w:val="both"/>
      </w:pPr>
      <w:r>
        <w:rPr>
          <w:rFonts w:ascii="Arial" w:hAnsi="Arial" w:cs="Arial"/>
        </w:rPr>
        <w:t>E</w:t>
      </w:r>
      <w:r w:rsidRPr="006E3C87">
        <w:rPr>
          <w:rFonts w:ascii="Arial" w:hAnsi="Arial" w:cs="Arial"/>
        </w:rPr>
        <w:t>nfocarse en los hábitos 4,5 y 6, utilizándolos en las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interacciones diarias con los demás</w:t>
      </w:r>
      <w:r>
        <w:t>.</w:t>
      </w:r>
    </w:p>
    <w:p w:rsidR="006E3C87" w:rsidRDefault="006E3C87" w:rsidP="006E3C87">
      <w:p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Como las cuatro dimensiones están interrelacionadas, lo que hagas para “afilar la sierra” en</w:t>
      </w:r>
      <w:r>
        <w:rPr>
          <w:rFonts w:ascii="Arial" w:hAnsi="Arial" w:cs="Arial"/>
        </w:rPr>
        <w:t xml:space="preserve"> </w:t>
      </w:r>
      <w:r w:rsidRPr="006E3C87">
        <w:rPr>
          <w:rFonts w:ascii="Arial" w:hAnsi="Arial" w:cs="Arial"/>
        </w:rPr>
        <w:t>una, impactará positivamente las demás. Si trabajas equilibrada</w:t>
      </w:r>
      <w:r>
        <w:rPr>
          <w:rFonts w:ascii="Arial" w:hAnsi="Arial" w:cs="Arial"/>
        </w:rPr>
        <w:t xml:space="preserve">mente en las cuatro, pasando al </w:t>
      </w:r>
      <w:r w:rsidRPr="006E3C87">
        <w:rPr>
          <w:rFonts w:ascii="Arial" w:hAnsi="Arial" w:cs="Arial"/>
        </w:rPr>
        <w:t>menos una hora al día, todos los días, sembrarás los hábi</w:t>
      </w:r>
      <w:r>
        <w:rPr>
          <w:rFonts w:ascii="Arial" w:hAnsi="Arial" w:cs="Arial"/>
        </w:rPr>
        <w:t xml:space="preserve">tos como parte provechosa de tu vida. </w:t>
      </w:r>
      <w:r w:rsidRPr="006E3C87">
        <w:rPr>
          <w:rFonts w:ascii="Arial" w:hAnsi="Arial" w:cs="Arial"/>
        </w:rPr>
        <w:t>Hacerlo toma tiempo y esfuerzo.</w:t>
      </w:r>
    </w:p>
    <w:p w:rsidR="006E3C87" w:rsidRPr="006E3C87" w:rsidRDefault="006E3C87" w:rsidP="006E3C87">
      <w:p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Algunos ejemplos ilustrativos sobre el hábito de la mejora continua, son los siguientes: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Descansa plácidamente las horas que necesitas para reponer tus energías físicas y mentales.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Lee, estudia y reflexiona. . . todavía sigue siendo una de las maneras más inteligentes de informarse, educarse y cultivarse.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Mejora todo lo que realizas, siempre existirá la posibilidad de mejorar.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Aliméntate en forma nutritiva y sana para estar siempre en buena forma.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Desarrolla tu carácter expresando en tu conducta principios y valores positivos.</w:t>
      </w:r>
    </w:p>
    <w:p w:rsidR="006E3C87" w:rsidRP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Ofrécete a ti mismo la posibilidad de renovarte en todos las dimensiones de tu personalidad.</w:t>
      </w:r>
    </w:p>
    <w:p w:rsidR="006E3C87" w:rsidRDefault="006E3C87" w:rsidP="006E3C8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6E3C87">
        <w:rPr>
          <w:rFonts w:ascii="Arial" w:hAnsi="Arial" w:cs="Arial"/>
        </w:rPr>
        <w:t>Cultiva una vocación de servicio sirviendo a los demás con amor.</w:t>
      </w:r>
    </w:p>
    <w:p w:rsidR="006E3C87" w:rsidRDefault="006E3C87" w:rsidP="006E3C87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Conclusiones</w:t>
      </w:r>
    </w:p>
    <w:p w:rsidR="00506290" w:rsidRDefault="00506290" w:rsidP="005062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7 hábitos nos sirven para poder identificar y cambian nuestra forma de ser actuar y de pensar para llegar a resultados más satisfactorios.</w:t>
      </w:r>
    </w:p>
    <w:p w:rsidR="00506290" w:rsidRDefault="00506290" w:rsidP="0050629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uso de los 7 hábitos de Covey pueden ayudarnos a ser personas capases de tomar decisiones y no dejarnos llevar por la manera fácil, identificar hasta donde queremos llegar y como queremos llegar, que beneficios obtendremos nosotros y las demás personas al llegar a la meta, como nos relacionaremos </w:t>
      </w:r>
      <w:r w:rsidR="009F6086">
        <w:rPr>
          <w:rFonts w:ascii="Arial" w:hAnsi="Arial" w:cs="Arial"/>
        </w:rPr>
        <w:t xml:space="preserve">con las personas </w:t>
      </w:r>
      <w:r>
        <w:rPr>
          <w:rFonts w:ascii="Arial" w:hAnsi="Arial" w:cs="Arial"/>
        </w:rPr>
        <w:t>para llegar hasta la meta, que resultados estaremos obtenido y</w:t>
      </w:r>
      <w:r w:rsidR="009F6086">
        <w:rPr>
          <w:rFonts w:ascii="Arial" w:hAnsi="Arial" w:cs="Arial"/>
        </w:rPr>
        <w:t xml:space="preserve"> como renovaremos nuestros conocimientos para volverlos a ejecutar en cualquier otra actividad</w:t>
      </w:r>
      <w:r>
        <w:rPr>
          <w:rFonts w:ascii="Arial" w:hAnsi="Arial" w:cs="Arial"/>
        </w:rPr>
        <w:t>.</w:t>
      </w:r>
    </w:p>
    <w:p w:rsidR="00D16465" w:rsidRPr="00D16465" w:rsidRDefault="00D16465" w:rsidP="00506290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D16465" w:rsidRPr="00D1646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97F" w:rsidRDefault="00FB797F" w:rsidP="00C16820">
      <w:pPr>
        <w:spacing w:after="0" w:line="240" w:lineRule="auto"/>
      </w:pPr>
      <w:r>
        <w:separator/>
      </w:r>
    </w:p>
  </w:endnote>
  <w:endnote w:type="continuationSeparator" w:id="0">
    <w:p w:rsidR="00FB797F" w:rsidRDefault="00FB797F" w:rsidP="00C16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97F" w:rsidRDefault="00FB797F" w:rsidP="00C16820">
      <w:pPr>
        <w:spacing w:after="0" w:line="240" w:lineRule="auto"/>
      </w:pPr>
      <w:r>
        <w:separator/>
      </w:r>
    </w:p>
  </w:footnote>
  <w:footnote w:type="continuationSeparator" w:id="0">
    <w:p w:rsidR="00FB797F" w:rsidRDefault="00FB797F" w:rsidP="00C16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20" w:rsidRDefault="00C16820" w:rsidP="00C16820">
    <w:pPr>
      <w:pStyle w:val="Encabezado"/>
      <w:tabs>
        <w:tab w:val="clear" w:pos="4419"/>
        <w:tab w:val="clear" w:pos="8838"/>
        <w:tab w:val="left" w:pos="5241"/>
      </w:tabs>
    </w:pPr>
    <w:r w:rsidRPr="00C16820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60957665" wp14:editId="60EBF295">
          <wp:simplePos x="0" y="0"/>
          <wp:positionH relativeFrom="page">
            <wp:align>right</wp:align>
          </wp:positionH>
          <wp:positionV relativeFrom="paragraph">
            <wp:posOffset>-311652</wp:posOffset>
          </wp:positionV>
          <wp:extent cx="7899400" cy="1009650"/>
          <wp:effectExtent l="0" t="0" r="6350" b="0"/>
          <wp:wrapTight wrapText="bothSides">
            <wp:wrapPolygon edited="0">
              <wp:start x="0" y="0"/>
              <wp:lineTo x="0" y="21192"/>
              <wp:lineTo x="21565" y="21192"/>
              <wp:lineTo x="21565" y="0"/>
              <wp:lineTo x="0" y="0"/>
            </wp:wrapPolygon>
          </wp:wrapTight>
          <wp:docPr id="1" name="Imagen 1" descr="C:\Users\Rodrigo\Pictures\cabecera5ut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odrigo\Pictures\cabecera5ut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94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A5A50"/>
    <w:multiLevelType w:val="hybridMultilevel"/>
    <w:tmpl w:val="E2D6EB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BA23B0"/>
    <w:multiLevelType w:val="hybridMultilevel"/>
    <w:tmpl w:val="BA5CF2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A6CDE"/>
    <w:multiLevelType w:val="hybridMultilevel"/>
    <w:tmpl w:val="7F7C5D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59114F"/>
    <w:multiLevelType w:val="hybridMultilevel"/>
    <w:tmpl w:val="76925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2E3400"/>
    <w:multiLevelType w:val="hybridMultilevel"/>
    <w:tmpl w:val="31F4E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000CF9"/>
    <w:multiLevelType w:val="hybridMultilevel"/>
    <w:tmpl w:val="ADAE6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95CFC"/>
    <w:multiLevelType w:val="hybridMultilevel"/>
    <w:tmpl w:val="E1E6C2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873D40"/>
    <w:multiLevelType w:val="hybridMultilevel"/>
    <w:tmpl w:val="251ACCA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20"/>
    <w:rsid w:val="000033BE"/>
    <w:rsid w:val="00145FC7"/>
    <w:rsid w:val="00275A90"/>
    <w:rsid w:val="002E1F1C"/>
    <w:rsid w:val="003D259F"/>
    <w:rsid w:val="004E1728"/>
    <w:rsid w:val="00506290"/>
    <w:rsid w:val="005737AD"/>
    <w:rsid w:val="005E286C"/>
    <w:rsid w:val="006D5813"/>
    <w:rsid w:val="006E3C87"/>
    <w:rsid w:val="007B5EB6"/>
    <w:rsid w:val="00900F5F"/>
    <w:rsid w:val="009315D2"/>
    <w:rsid w:val="00964017"/>
    <w:rsid w:val="009B000D"/>
    <w:rsid w:val="009F6086"/>
    <w:rsid w:val="00A22D2E"/>
    <w:rsid w:val="00A773D3"/>
    <w:rsid w:val="00BC2FBC"/>
    <w:rsid w:val="00C16820"/>
    <w:rsid w:val="00D16465"/>
    <w:rsid w:val="00D23E93"/>
    <w:rsid w:val="00DC3E0E"/>
    <w:rsid w:val="00F20BE0"/>
    <w:rsid w:val="00F57AA0"/>
    <w:rsid w:val="00FB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79BC99-BACA-40B1-B908-AFFEE912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6820"/>
  </w:style>
  <w:style w:type="paragraph" w:styleId="Piedepgina">
    <w:name w:val="footer"/>
    <w:basedOn w:val="Normal"/>
    <w:link w:val="PiedepginaCar"/>
    <w:uiPriority w:val="99"/>
    <w:unhideWhenUsed/>
    <w:rsid w:val="00C168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6820"/>
  </w:style>
  <w:style w:type="paragraph" w:styleId="Prrafodelista">
    <w:name w:val="List Paragraph"/>
    <w:basedOn w:val="Normal"/>
    <w:uiPriority w:val="34"/>
    <w:qFormat/>
    <w:rsid w:val="00F57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10</Pages>
  <Words>3244</Words>
  <Characters>17845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2015-09-25T13:14:00Z</dcterms:created>
  <dcterms:modified xsi:type="dcterms:W3CDTF">2015-09-25T17:37:00Z</dcterms:modified>
</cp:coreProperties>
</file>