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74F9B" w14:textId="4C4CD401" w:rsidR="004D44AD" w:rsidRDefault="62DFFE72" w:rsidP="25D1D3CC">
      <w:pPr>
        <w:pStyle w:val="Ttulo1"/>
        <w:spacing w:before="0" w:after="480"/>
        <w:rPr>
          <w:rFonts w:ascii="Aptos" w:eastAsia="Aptos" w:hAnsi="Aptos" w:cs="Aptos"/>
          <w:b/>
          <w:bCs/>
          <w:color w:val="FF0000"/>
          <w:sz w:val="48"/>
          <w:szCs w:val="48"/>
        </w:rPr>
      </w:pPr>
      <w:r w:rsidRPr="25D1D3CC">
        <w:rPr>
          <w:rFonts w:ascii="Aptos" w:eastAsia="Aptos" w:hAnsi="Aptos" w:cs="Aptos"/>
          <w:b/>
          <w:bCs/>
          <w:color w:val="FF0000"/>
          <w:sz w:val="48"/>
          <w:szCs w:val="48"/>
        </w:rPr>
        <w:t>Pruebas de</w:t>
      </w:r>
      <w:r w:rsidRPr="25D1D3CC">
        <w:t xml:space="preserve"> </w:t>
      </w:r>
      <w:r w:rsidRPr="25D1D3CC">
        <w:rPr>
          <w:rFonts w:ascii="Aptos" w:eastAsia="Aptos" w:hAnsi="Aptos" w:cs="Aptos"/>
          <w:b/>
          <w:bCs/>
          <w:color w:val="FF0000"/>
          <w:sz w:val="48"/>
          <w:szCs w:val="48"/>
        </w:rPr>
        <w:t>c</w:t>
      </w:r>
      <w:r w:rsidR="6CB10276" w:rsidRPr="25D1D3CC">
        <w:rPr>
          <w:rFonts w:ascii="Aptos" w:eastAsia="Aptos" w:hAnsi="Aptos" w:cs="Aptos"/>
          <w:b/>
          <w:bCs/>
          <w:color w:val="FF0000"/>
          <w:sz w:val="48"/>
          <w:szCs w:val="48"/>
        </w:rPr>
        <w:t>lases de equivalencia en un módulo de login.</w:t>
      </w:r>
    </w:p>
    <w:p w14:paraId="00787E6C" w14:textId="517FB5A5" w:rsidR="004D44AD" w:rsidRDefault="6CB10276" w:rsidP="25D1D3CC">
      <w:pPr>
        <w:pStyle w:val="Ttulo2"/>
        <w:spacing w:before="720" w:after="36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Materiales necesarios</w:t>
      </w:r>
    </w:p>
    <w:p w14:paraId="747FEA39" w14:textId="018B6135" w:rsidR="004D44AD" w:rsidRDefault="6CB10276" w:rsidP="25D1D3CC">
      <w:pPr>
        <w:pStyle w:val="Prrafodelista"/>
        <w:numPr>
          <w:ilvl w:val="0"/>
          <w:numId w:val="4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Aplicación con módulo de login funcional</w:t>
      </w:r>
    </w:p>
    <w:p w14:paraId="6A855CBD" w14:textId="15D5530E" w:rsidR="004D44AD" w:rsidRDefault="6CB10276" w:rsidP="25D1D3CC">
      <w:pPr>
        <w:pStyle w:val="Prrafodelista"/>
        <w:numPr>
          <w:ilvl w:val="0"/>
          <w:numId w:val="4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Documentación de requisitos del login (restricciones de longitud, formato, caracteres permitidos, etc.)</w:t>
      </w:r>
    </w:p>
    <w:p w14:paraId="6A18C3EE" w14:textId="1B7AFF2E" w:rsidR="004D44AD" w:rsidRDefault="6CB10276" w:rsidP="25D1D3CC">
      <w:pPr>
        <w:pStyle w:val="Prrafodelista"/>
        <w:numPr>
          <w:ilvl w:val="0"/>
          <w:numId w:val="4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Herramienta para pruebas manuales o automatizadas (navegador web, Postman, Selenium, etc.)</w:t>
      </w:r>
    </w:p>
    <w:p w14:paraId="08E4985C" w14:textId="423BCC0E" w:rsidR="004D44AD" w:rsidRDefault="6CB10276" w:rsidP="25D1D3CC">
      <w:pPr>
        <w:pStyle w:val="Ttulo2"/>
        <w:spacing w:before="720" w:after="36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Identificación de clases de equivalencia</w:t>
      </w:r>
    </w:p>
    <w:p w14:paraId="4D92B144" w14:textId="3D4E2836" w:rsidR="004D44AD" w:rsidRDefault="6CB10276" w:rsidP="25D1D3CC">
      <w:pPr>
        <w:pStyle w:val="Ttulo3"/>
        <w:spacing w:before="0" w:after="18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Para el campo "Nombre de usuario":</w:t>
      </w:r>
    </w:p>
    <w:p w14:paraId="68D9FED5" w14:textId="5529FDC7" w:rsidR="004D44AD" w:rsidRDefault="6CB10276" w:rsidP="25D1D3CC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válida 1:</w:t>
      </w:r>
      <w:r w:rsidRPr="25D1D3CC">
        <w:rPr>
          <w:rFonts w:ascii="Aptos" w:eastAsia="Aptos" w:hAnsi="Aptos" w:cs="Aptos"/>
          <w:sz w:val="21"/>
          <w:szCs w:val="21"/>
        </w:rPr>
        <w:t xml:space="preserve"> Usuario con longitud entre 5 y 20 caracteres, solo caracteres alfanuméricos</w:t>
      </w:r>
      <w:r w:rsidR="36F4F1D7" w:rsidRPr="25D1D3CC">
        <w:rPr>
          <w:rFonts w:ascii="Aptos" w:eastAsia="Aptos" w:hAnsi="Aptos" w:cs="Aptos"/>
          <w:sz w:val="21"/>
          <w:szCs w:val="21"/>
        </w:rPr>
        <w:t>.</w:t>
      </w:r>
    </w:p>
    <w:p w14:paraId="55565693" w14:textId="6F6BE3C8" w:rsidR="004D44AD" w:rsidRDefault="6CB10276" w:rsidP="25D1D3CC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1:</w:t>
      </w:r>
      <w:r w:rsidRPr="25D1D3CC">
        <w:rPr>
          <w:rFonts w:ascii="Aptos" w:eastAsia="Aptos" w:hAnsi="Aptos" w:cs="Aptos"/>
          <w:sz w:val="21"/>
          <w:szCs w:val="21"/>
        </w:rPr>
        <w:t xml:space="preserve"> Usuario con menos de 5 caracteres</w:t>
      </w:r>
      <w:r w:rsidR="319A8934" w:rsidRPr="25D1D3CC">
        <w:rPr>
          <w:rFonts w:ascii="Aptos" w:eastAsia="Aptos" w:hAnsi="Aptos" w:cs="Aptos"/>
          <w:sz w:val="21"/>
          <w:szCs w:val="21"/>
        </w:rPr>
        <w:t>.</w:t>
      </w:r>
    </w:p>
    <w:p w14:paraId="27122DD2" w14:textId="56290F4E" w:rsidR="004D44AD" w:rsidRDefault="6CB10276" w:rsidP="25D1D3CC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2:</w:t>
      </w:r>
      <w:r w:rsidRPr="25D1D3CC">
        <w:rPr>
          <w:rFonts w:ascii="Aptos" w:eastAsia="Aptos" w:hAnsi="Aptos" w:cs="Aptos"/>
          <w:sz w:val="21"/>
          <w:szCs w:val="21"/>
        </w:rPr>
        <w:t xml:space="preserve"> Usuario con más de 20 caracteres</w:t>
      </w:r>
      <w:r w:rsidR="51EBB794" w:rsidRPr="25D1D3CC">
        <w:rPr>
          <w:rFonts w:ascii="Aptos" w:eastAsia="Aptos" w:hAnsi="Aptos" w:cs="Aptos"/>
          <w:sz w:val="21"/>
          <w:szCs w:val="21"/>
        </w:rPr>
        <w:t>.</w:t>
      </w:r>
    </w:p>
    <w:p w14:paraId="453ECE96" w14:textId="166D7A88" w:rsidR="004D44AD" w:rsidRDefault="6CB10276" w:rsidP="25D1D3CC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3:</w:t>
      </w:r>
      <w:r w:rsidRPr="25D1D3CC">
        <w:rPr>
          <w:rFonts w:ascii="Aptos" w:eastAsia="Aptos" w:hAnsi="Aptos" w:cs="Aptos"/>
          <w:sz w:val="21"/>
          <w:szCs w:val="21"/>
        </w:rPr>
        <w:t xml:space="preserve"> Usuario con caracteres especiales no permitidos (por ejemplo, símbolos)</w:t>
      </w:r>
      <w:r w:rsidR="5E10F050" w:rsidRPr="25D1D3CC">
        <w:rPr>
          <w:rFonts w:ascii="Aptos" w:eastAsia="Aptos" w:hAnsi="Aptos" w:cs="Aptos"/>
          <w:sz w:val="21"/>
          <w:szCs w:val="21"/>
        </w:rPr>
        <w:t>.</w:t>
      </w:r>
    </w:p>
    <w:p w14:paraId="2E721765" w14:textId="4EBC881E" w:rsidR="004D44AD" w:rsidRDefault="6CB10276" w:rsidP="25D1D3CC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4:</w:t>
      </w:r>
      <w:r w:rsidRPr="25D1D3CC">
        <w:rPr>
          <w:rFonts w:ascii="Aptos" w:eastAsia="Aptos" w:hAnsi="Aptos" w:cs="Aptos"/>
          <w:sz w:val="21"/>
          <w:szCs w:val="21"/>
        </w:rPr>
        <w:t xml:space="preserve"> Usuario vacío (sin datos)</w:t>
      </w:r>
      <w:r w:rsidR="51EBB794" w:rsidRPr="25D1D3CC">
        <w:rPr>
          <w:rFonts w:ascii="Aptos" w:eastAsia="Aptos" w:hAnsi="Aptos" w:cs="Aptos"/>
          <w:sz w:val="21"/>
          <w:szCs w:val="21"/>
        </w:rPr>
        <w:t>.</w:t>
      </w:r>
    </w:p>
    <w:p w14:paraId="4AADDF10" w14:textId="7909EBE8" w:rsidR="004D44AD" w:rsidRDefault="6CB10276" w:rsidP="25D1D3CC">
      <w:pPr>
        <w:pStyle w:val="Ttulo3"/>
        <w:spacing w:before="480" w:after="18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Para el campo "Contraseña":</w:t>
      </w:r>
    </w:p>
    <w:p w14:paraId="245821D1" w14:textId="58678EA4" w:rsidR="004D44AD" w:rsidRDefault="6CB10276" w:rsidP="25D1D3CC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válida 1: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longitud entre 8 y 16 caracteres, con combinación de letras y números</w:t>
      </w:r>
      <w:r w:rsidR="6504DF27" w:rsidRPr="25D1D3CC">
        <w:rPr>
          <w:rFonts w:ascii="Aptos" w:eastAsia="Aptos" w:hAnsi="Aptos" w:cs="Aptos"/>
          <w:sz w:val="21"/>
          <w:szCs w:val="21"/>
        </w:rPr>
        <w:t>.</w:t>
      </w:r>
    </w:p>
    <w:p w14:paraId="12CC6195" w14:textId="3235EF64" w:rsidR="004D44AD" w:rsidRDefault="6CB10276" w:rsidP="25D1D3CC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1: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menos de 8 caracteres</w:t>
      </w:r>
      <w:r w:rsidR="72EF66BC" w:rsidRPr="25D1D3CC">
        <w:rPr>
          <w:rFonts w:ascii="Aptos" w:eastAsia="Aptos" w:hAnsi="Aptos" w:cs="Aptos"/>
          <w:sz w:val="21"/>
          <w:szCs w:val="21"/>
        </w:rPr>
        <w:t>.</w:t>
      </w:r>
    </w:p>
    <w:p w14:paraId="424ACB84" w14:textId="5A363092" w:rsidR="004D44AD" w:rsidRDefault="6CB10276" w:rsidP="25D1D3CC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2: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más de 16 caracteres</w:t>
      </w:r>
      <w:r w:rsidR="72EF66BC" w:rsidRPr="25D1D3CC">
        <w:rPr>
          <w:rFonts w:ascii="Aptos" w:eastAsia="Aptos" w:hAnsi="Aptos" w:cs="Aptos"/>
          <w:sz w:val="21"/>
          <w:szCs w:val="21"/>
        </w:rPr>
        <w:t>.</w:t>
      </w:r>
    </w:p>
    <w:p w14:paraId="7D47A1AD" w14:textId="04B972BB" w:rsidR="004D44AD" w:rsidRDefault="6CB10276" w:rsidP="25D1D3CC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3: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sin combinación requerida (por ejemplo, solo letras o solo números)</w:t>
      </w:r>
      <w:r w:rsidR="4EFBA879" w:rsidRPr="25D1D3CC">
        <w:rPr>
          <w:rFonts w:ascii="Aptos" w:eastAsia="Aptos" w:hAnsi="Aptos" w:cs="Aptos"/>
          <w:sz w:val="21"/>
          <w:szCs w:val="21"/>
        </w:rPr>
        <w:t>.</w:t>
      </w:r>
    </w:p>
    <w:p w14:paraId="76F04F11" w14:textId="09573F74" w:rsidR="004D44AD" w:rsidRDefault="6CB10276" w:rsidP="25D1D3CC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4: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vacía</w:t>
      </w:r>
      <w:r w:rsidR="4EFBA879" w:rsidRPr="25D1D3CC">
        <w:rPr>
          <w:rFonts w:ascii="Aptos" w:eastAsia="Aptos" w:hAnsi="Aptos" w:cs="Aptos"/>
          <w:sz w:val="21"/>
          <w:szCs w:val="21"/>
        </w:rPr>
        <w:t>.</w:t>
      </w:r>
    </w:p>
    <w:p w14:paraId="07D1BE57" w14:textId="58B4167C" w:rsidR="004D44AD" w:rsidRDefault="00000000">
      <w:r>
        <w:br w:type="page"/>
      </w:r>
    </w:p>
    <w:p w14:paraId="0352A564" w14:textId="050DB106" w:rsidR="004D44AD" w:rsidRDefault="6CB10276" w:rsidP="25D1D3CC">
      <w:pPr>
        <w:pStyle w:val="Ttulo2"/>
        <w:spacing w:before="0" w:after="0"/>
        <w:rPr>
          <w:rFonts w:ascii="Aptos" w:eastAsia="Aptos" w:hAnsi="Aptos" w:cs="Aptos"/>
          <w:b/>
          <w:bCs/>
          <w:sz w:val="24"/>
          <w:szCs w:val="24"/>
        </w:rPr>
      </w:pPr>
      <w:r w:rsidRPr="25D1D3CC">
        <w:rPr>
          <w:rFonts w:ascii="Aptos" w:eastAsia="Aptos" w:hAnsi="Aptos" w:cs="Aptos"/>
          <w:b/>
          <w:bCs/>
          <w:sz w:val="24"/>
          <w:szCs w:val="24"/>
        </w:rPr>
        <w:lastRenderedPageBreak/>
        <w:t>Pasos a seguir</w:t>
      </w:r>
    </w:p>
    <w:p w14:paraId="64B1B854" w14:textId="44B829C2" w:rsidR="004D44AD" w:rsidRDefault="6CB10276" w:rsidP="25D1D3CC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Diseño de casos de prueba basados en clases de equivalencia</w:t>
      </w:r>
      <w:r w:rsidR="66158689" w:rsidRPr="25D1D3CC">
        <w:rPr>
          <w:rFonts w:ascii="Aptos" w:eastAsia="Aptos" w:hAnsi="Aptos" w:cs="Aptos"/>
          <w:b/>
          <w:bCs/>
          <w:sz w:val="21"/>
          <w:szCs w:val="21"/>
        </w:rPr>
        <w:t>.</w:t>
      </w:r>
    </w:p>
    <w:p w14:paraId="6F290AAC" w14:textId="469D9C0E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Seleccionar un representante de cada clase para probar.</w:t>
      </w:r>
    </w:p>
    <w:p w14:paraId="52271E3E" w14:textId="41500EE9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Ejemplo:</w:t>
      </w:r>
    </w:p>
    <w:p w14:paraId="59AFCBE1" w14:textId="7FD59C85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Usuario válido: "usuario123" (10 caracteres, alfanumérico)</w:t>
      </w:r>
      <w:r w:rsidR="20A68D21" w:rsidRPr="25D1D3CC">
        <w:rPr>
          <w:rFonts w:ascii="Aptos" w:eastAsia="Aptos" w:hAnsi="Aptos" w:cs="Aptos"/>
          <w:sz w:val="21"/>
          <w:szCs w:val="21"/>
        </w:rPr>
        <w:t>.</w:t>
      </w:r>
    </w:p>
    <w:p w14:paraId="76B19CBD" w14:textId="7FB259F7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Usuario inválido corto: "usr" (3 caracteres)</w:t>
      </w:r>
      <w:r w:rsidR="20A68D21" w:rsidRPr="25D1D3CC">
        <w:rPr>
          <w:rFonts w:ascii="Aptos" w:eastAsia="Aptos" w:hAnsi="Aptos" w:cs="Aptos"/>
          <w:sz w:val="21"/>
          <w:szCs w:val="21"/>
        </w:rPr>
        <w:t>.</w:t>
      </w:r>
    </w:p>
    <w:p w14:paraId="2F01D4AA" w14:textId="2D7BA2B4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Usuario inválido largo: cadena de 25 caracteres</w:t>
      </w:r>
      <w:r w:rsidR="28614183" w:rsidRPr="25D1D3CC">
        <w:rPr>
          <w:rFonts w:ascii="Aptos" w:eastAsia="Aptos" w:hAnsi="Aptos" w:cs="Aptos"/>
          <w:sz w:val="21"/>
          <w:szCs w:val="21"/>
        </w:rPr>
        <w:t>.</w:t>
      </w:r>
    </w:p>
    <w:p w14:paraId="3CB892D7" w14:textId="141AC50F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Usuario con caracteres especiales: "user!@#"</w:t>
      </w:r>
      <w:r w:rsidR="28614183" w:rsidRPr="25D1D3CC">
        <w:rPr>
          <w:rFonts w:ascii="Aptos" w:eastAsia="Aptos" w:hAnsi="Aptos" w:cs="Aptos"/>
          <w:sz w:val="21"/>
          <w:szCs w:val="21"/>
        </w:rPr>
        <w:t>.</w:t>
      </w:r>
    </w:p>
    <w:p w14:paraId="786A4A40" w14:textId="3F247CDD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Usuario vacío: ""</w:t>
      </w:r>
      <w:r w:rsidR="7E3AA8EC" w:rsidRPr="25D1D3CC">
        <w:rPr>
          <w:rFonts w:ascii="Aptos" w:eastAsia="Aptos" w:hAnsi="Aptos" w:cs="Aptos"/>
          <w:sz w:val="21"/>
          <w:szCs w:val="21"/>
        </w:rPr>
        <w:t>.</w:t>
      </w:r>
    </w:p>
    <w:p w14:paraId="33914943" w14:textId="5210792F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Contraseña válida: "Pass1234"</w:t>
      </w:r>
      <w:r w:rsidR="7E3AA8EC" w:rsidRPr="25D1D3CC">
        <w:rPr>
          <w:rFonts w:ascii="Aptos" w:eastAsia="Aptos" w:hAnsi="Aptos" w:cs="Aptos"/>
          <w:sz w:val="21"/>
          <w:szCs w:val="21"/>
        </w:rPr>
        <w:t>.</w:t>
      </w:r>
    </w:p>
    <w:p w14:paraId="72D1082D" w14:textId="41491206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Contraseña inválida corta: "Pass1"</w:t>
      </w:r>
    </w:p>
    <w:p w14:paraId="07719E28" w14:textId="74E2C1F0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Contraseña inválida larga: cadena de 20 caracteres</w:t>
      </w:r>
      <w:r w:rsidR="2694A2E4" w:rsidRPr="25D1D3CC">
        <w:rPr>
          <w:rFonts w:ascii="Aptos" w:eastAsia="Aptos" w:hAnsi="Aptos" w:cs="Aptos"/>
          <w:sz w:val="21"/>
          <w:szCs w:val="21"/>
        </w:rPr>
        <w:t>.</w:t>
      </w:r>
    </w:p>
    <w:p w14:paraId="36A35F70" w14:textId="05709962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Contraseña sin combinación: "password"</w:t>
      </w:r>
      <w:r w:rsidR="2694A2E4" w:rsidRPr="25D1D3CC">
        <w:rPr>
          <w:rFonts w:ascii="Aptos" w:eastAsia="Aptos" w:hAnsi="Aptos" w:cs="Aptos"/>
          <w:sz w:val="21"/>
          <w:szCs w:val="21"/>
        </w:rPr>
        <w:t>.</w:t>
      </w:r>
    </w:p>
    <w:p w14:paraId="18F2C606" w14:textId="7F672BA8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Contraseña vacía: ""</w:t>
      </w:r>
      <w:r w:rsidR="6D0F8BB4" w:rsidRPr="25D1D3CC">
        <w:rPr>
          <w:rFonts w:ascii="Aptos" w:eastAsia="Aptos" w:hAnsi="Aptos" w:cs="Aptos"/>
          <w:sz w:val="21"/>
          <w:szCs w:val="21"/>
        </w:rPr>
        <w:t>.</w:t>
      </w:r>
    </w:p>
    <w:p w14:paraId="616301AF" w14:textId="22E7973F" w:rsidR="004D44AD" w:rsidRDefault="6CB10276" w:rsidP="25D1D3CC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Ejecución de pruebas</w:t>
      </w:r>
    </w:p>
    <w:p w14:paraId="3823B07E" w14:textId="5C7F6E93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Ingresar los datos representativos en el formulario de login.</w:t>
      </w:r>
    </w:p>
    <w:p w14:paraId="2A531CCB" w14:textId="5C38778E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Observar y registrar la respuesta del sistema.</w:t>
      </w:r>
    </w:p>
    <w:p w14:paraId="0DAE887F" w14:textId="37D76815" w:rsidR="004D44AD" w:rsidRDefault="6CB10276" w:rsidP="25D1D3CC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Documentación de resultados</w:t>
      </w:r>
    </w:p>
    <w:p w14:paraId="4667481C" w14:textId="280A110C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Para cada caso, registrar:</w:t>
      </w:r>
    </w:p>
    <w:p w14:paraId="48B481CF" w14:textId="7C8BA3EE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Datos ingresados</w:t>
      </w:r>
      <w:r w:rsidR="033F86F9" w:rsidRPr="25D1D3CC">
        <w:rPr>
          <w:rFonts w:ascii="Aptos" w:eastAsia="Aptos" w:hAnsi="Aptos" w:cs="Aptos"/>
          <w:sz w:val="21"/>
          <w:szCs w:val="21"/>
        </w:rPr>
        <w:t>.</w:t>
      </w:r>
    </w:p>
    <w:p w14:paraId="6A233A31" w14:textId="7418908C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Resultado esperado (aceptación o rechazo)</w:t>
      </w:r>
      <w:r w:rsidR="033F86F9" w:rsidRPr="25D1D3CC">
        <w:rPr>
          <w:rFonts w:ascii="Aptos" w:eastAsia="Aptos" w:hAnsi="Aptos" w:cs="Aptos"/>
          <w:sz w:val="21"/>
          <w:szCs w:val="21"/>
        </w:rPr>
        <w:t>.</w:t>
      </w:r>
    </w:p>
    <w:p w14:paraId="059E2EEA" w14:textId="1EF777F6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Resultado obtenido</w:t>
      </w:r>
      <w:r w:rsidR="38501706" w:rsidRPr="25D1D3CC">
        <w:rPr>
          <w:rFonts w:ascii="Aptos" w:eastAsia="Aptos" w:hAnsi="Aptos" w:cs="Aptos"/>
          <w:sz w:val="21"/>
          <w:szCs w:val="21"/>
        </w:rPr>
        <w:t>.</w:t>
      </w:r>
    </w:p>
    <w:p w14:paraId="4C84C65D" w14:textId="7DEFC0A5" w:rsidR="004D44AD" w:rsidRDefault="6CB10276" w:rsidP="25D1D3CC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Observaciones (mensajes de error, comportamiento, etc.)</w:t>
      </w:r>
      <w:r w:rsidR="7144486A" w:rsidRPr="25D1D3CC">
        <w:rPr>
          <w:rFonts w:ascii="Aptos" w:eastAsia="Aptos" w:hAnsi="Aptos" w:cs="Aptos"/>
          <w:sz w:val="21"/>
          <w:szCs w:val="21"/>
        </w:rPr>
        <w:t>.</w:t>
      </w:r>
    </w:p>
    <w:p w14:paraId="4D0030DE" w14:textId="35EFB2CA" w:rsidR="004D44AD" w:rsidRDefault="6CB10276" w:rsidP="25D1D3CC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Análisis y conclusiones</w:t>
      </w:r>
    </w:p>
    <w:p w14:paraId="78A21E53" w14:textId="45BE0556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Verificar que el sistema maneje correctamente cada clase de equivalencia.</w:t>
      </w:r>
    </w:p>
    <w:p w14:paraId="1D18102C" w14:textId="31865A83" w:rsidR="004D44AD" w:rsidRDefault="6CB10276" w:rsidP="25D1D3CC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Detectar posibles fallos en la validación.</w:t>
      </w:r>
    </w:p>
    <w:p w14:paraId="30E4EED3" w14:textId="5F138159" w:rsidR="004D44AD" w:rsidRPr="00FD732E" w:rsidRDefault="6CB10276" w:rsidP="00FD732E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sz w:val="21"/>
          <w:szCs w:val="21"/>
        </w:rPr>
        <w:t>Proponer mejoras si es necesario.</w:t>
      </w:r>
    </w:p>
    <w:p w14:paraId="6C5DCE24" w14:textId="7568E727" w:rsidR="004D44AD" w:rsidRPr="00FD732E" w:rsidRDefault="6CB10276" w:rsidP="00FD732E">
      <w:pPr>
        <w:pStyle w:val="Ttulo2"/>
        <w:rPr>
          <w:rFonts w:ascii="Aptos" w:eastAsia="Aptos" w:hAnsi="Aptos" w:cs="Aptos"/>
          <w:b/>
          <w:bCs/>
          <w:sz w:val="24"/>
          <w:szCs w:val="24"/>
        </w:rPr>
      </w:pPr>
      <w:r w:rsidRPr="25D1D3CC">
        <w:rPr>
          <w:rFonts w:ascii="Aptos" w:eastAsia="Aptos" w:hAnsi="Aptos" w:cs="Aptos"/>
          <w:b/>
          <w:bCs/>
          <w:sz w:val="24"/>
          <w:szCs w:val="24"/>
        </w:rPr>
        <w:t>Ejemplo de tabla para registro de casos</w:t>
      </w:r>
    </w:p>
    <w:tbl>
      <w:tblPr>
        <w:tblW w:w="0" w:type="auto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6A0" w:firstRow="1" w:lastRow="0" w:firstColumn="1" w:lastColumn="0" w:noHBand="1" w:noVBand="1"/>
      </w:tblPr>
      <w:tblGrid>
        <w:gridCol w:w="903"/>
        <w:gridCol w:w="1131"/>
        <w:gridCol w:w="1617"/>
        <w:gridCol w:w="1218"/>
        <w:gridCol w:w="1354"/>
        <w:gridCol w:w="1200"/>
        <w:gridCol w:w="1597"/>
      </w:tblGrid>
      <w:tr w:rsidR="00FD732E" w14:paraId="6CABE4AB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00FF2DEA" w14:textId="4D2A627F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Caso</w:t>
            </w:r>
          </w:p>
        </w:tc>
        <w:tc>
          <w:tcPr>
            <w:tcW w:w="1110" w:type="dxa"/>
            <w:vAlign w:val="center"/>
          </w:tcPr>
          <w:p w14:paraId="373E7DC3" w14:textId="333E9239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650" w:type="dxa"/>
            <w:vAlign w:val="center"/>
          </w:tcPr>
          <w:p w14:paraId="1A424001" w14:textId="04616188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Clase de equivalencia</w:t>
            </w:r>
          </w:p>
        </w:tc>
        <w:tc>
          <w:tcPr>
            <w:tcW w:w="1230" w:type="dxa"/>
            <w:vAlign w:val="center"/>
          </w:tcPr>
          <w:p w14:paraId="714C95CA" w14:textId="3C2A3E8B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Valor de prueba</w:t>
            </w:r>
          </w:p>
        </w:tc>
        <w:tc>
          <w:tcPr>
            <w:tcW w:w="1380" w:type="dxa"/>
            <w:vAlign w:val="center"/>
          </w:tcPr>
          <w:p w14:paraId="5879E2A7" w14:textId="360F9282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Resultado Esperado</w:t>
            </w:r>
          </w:p>
        </w:tc>
        <w:tc>
          <w:tcPr>
            <w:tcW w:w="1215" w:type="dxa"/>
            <w:vAlign w:val="center"/>
          </w:tcPr>
          <w:p w14:paraId="5AAA0BBB" w14:textId="7368AC1F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Resultado Obtenido</w:t>
            </w:r>
          </w:p>
        </w:tc>
        <w:tc>
          <w:tcPr>
            <w:tcW w:w="1612" w:type="dxa"/>
            <w:vAlign w:val="center"/>
          </w:tcPr>
          <w:p w14:paraId="742DC297" w14:textId="3E39B7D0" w:rsidR="25D1D3CC" w:rsidRDefault="25D1D3CC" w:rsidP="25D1D3CC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Observaciones</w:t>
            </w:r>
          </w:p>
        </w:tc>
      </w:tr>
      <w:tr w:rsidR="00FD732E" w14:paraId="0EA50B79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2B40EE82" w14:textId="0582DACC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1</w:t>
            </w:r>
          </w:p>
        </w:tc>
        <w:tc>
          <w:tcPr>
            <w:tcW w:w="1110" w:type="dxa"/>
            <w:vAlign w:val="center"/>
          </w:tcPr>
          <w:p w14:paraId="21390824" w14:textId="1170DB53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</w:t>
            </w:r>
          </w:p>
        </w:tc>
        <w:tc>
          <w:tcPr>
            <w:tcW w:w="1650" w:type="dxa"/>
            <w:vAlign w:val="center"/>
          </w:tcPr>
          <w:p w14:paraId="7F8630C3" w14:textId="78742BC2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Válida</w:t>
            </w:r>
          </w:p>
        </w:tc>
        <w:tc>
          <w:tcPr>
            <w:tcW w:w="1230" w:type="dxa"/>
            <w:vAlign w:val="center"/>
          </w:tcPr>
          <w:p w14:paraId="16CA9065" w14:textId="26B2344F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usuario123</w:t>
            </w:r>
          </w:p>
        </w:tc>
        <w:tc>
          <w:tcPr>
            <w:tcW w:w="1380" w:type="dxa"/>
            <w:vAlign w:val="center"/>
          </w:tcPr>
          <w:p w14:paraId="0E5E2DA8" w14:textId="79A1A078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215" w:type="dxa"/>
            <w:vAlign w:val="center"/>
          </w:tcPr>
          <w:p w14:paraId="453D15BB" w14:textId="5A4D8B00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6FF7E0D3" w14:textId="5D6A1ADE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050F65CE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43E9B90D" w14:textId="15E74796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2</w:t>
            </w:r>
          </w:p>
        </w:tc>
        <w:tc>
          <w:tcPr>
            <w:tcW w:w="1110" w:type="dxa"/>
            <w:vAlign w:val="center"/>
          </w:tcPr>
          <w:p w14:paraId="17F8C90A" w14:textId="0FA4C93C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</w:t>
            </w:r>
          </w:p>
        </w:tc>
        <w:tc>
          <w:tcPr>
            <w:tcW w:w="1650" w:type="dxa"/>
            <w:vAlign w:val="center"/>
          </w:tcPr>
          <w:p w14:paraId="1E043DA9" w14:textId="1EE0B9B3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(corta)</w:t>
            </w:r>
          </w:p>
        </w:tc>
        <w:tc>
          <w:tcPr>
            <w:tcW w:w="1230" w:type="dxa"/>
            <w:vAlign w:val="center"/>
          </w:tcPr>
          <w:p w14:paraId="181A9643" w14:textId="66BCA8A3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usr</w:t>
            </w:r>
          </w:p>
        </w:tc>
        <w:tc>
          <w:tcPr>
            <w:tcW w:w="1380" w:type="dxa"/>
            <w:vAlign w:val="center"/>
          </w:tcPr>
          <w:p w14:paraId="4BE23B1E" w14:textId="4BB0FE9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11619039" w14:textId="5D7B6863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06ABD9D2" w14:textId="00A7AC6B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6E4AC1CB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0B56E658" w14:textId="5FA9046D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3</w:t>
            </w:r>
          </w:p>
        </w:tc>
        <w:tc>
          <w:tcPr>
            <w:tcW w:w="1110" w:type="dxa"/>
            <w:vAlign w:val="center"/>
          </w:tcPr>
          <w:p w14:paraId="5F716BFA" w14:textId="1EF99D4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</w:t>
            </w:r>
          </w:p>
        </w:tc>
        <w:tc>
          <w:tcPr>
            <w:tcW w:w="1650" w:type="dxa"/>
            <w:vAlign w:val="center"/>
          </w:tcPr>
          <w:p w14:paraId="2B5CDE41" w14:textId="1D146020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(larga)</w:t>
            </w:r>
          </w:p>
        </w:tc>
        <w:tc>
          <w:tcPr>
            <w:tcW w:w="1230" w:type="dxa"/>
            <w:vAlign w:val="center"/>
          </w:tcPr>
          <w:p w14:paraId="711E465F" w14:textId="570429D2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(cadena 25 caracteres)</w:t>
            </w:r>
          </w:p>
        </w:tc>
        <w:tc>
          <w:tcPr>
            <w:tcW w:w="1380" w:type="dxa"/>
            <w:vAlign w:val="center"/>
          </w:tcPr>
          <w:p w14:paraId="7A402AB8" w14:textId="41A5F72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472D7088" w14:textId="0CD55C9B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67698C18" w14:textId="54E596A9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62957713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128796A4" w14:textId="2A7242E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4</w:t>
            </w:r>
          </w:p>
        </w:tc>
        <w:tc>
          <w:tcPr>
            <w:tcW w:w="1110" w:type="dxa"/>
            <w:vAlign w:val="center"/>
          </w:tcPr>
          <w:p w14:paraId="17947E14" w14:textId="092A3AFB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</w:t>
            </w:r>
          </w:p>
        </w:tc>
        <w:tc>
          <w:tcPr>
            <w:tcW w:w="1650" w:type="dxa"/>
            <w:vAlign w:val="center"/>
          </w:tcPr>
          <w:p w14:paraId="68B47BB8" w14:textId="42188CE2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(caracteres especiales)</w:t>
            </w:r>
          </w:p>
        </w:tc>
        <w:tc>
          <w:tcPr>
            <w:tcW w:w="1230" w:type="dxa"/>
            <w:vAlign w:val="center"/>
          </w:tcPr>
          <w:p w14:paraId="08B29808" w14:textId="14DCB08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user!@#</w:t>
            </w:r>
          </w:p>
        </w:tc>
        <w:tc>
          <w:tcPr>
            <w:tcW w:w="1380" w:type="dxa"/>
            <w:vAlign w:val="center"/>
          </w:tcPr>
          <w:p w14:paraId="5082A6AC" w14:textId="6829654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74EF545B" w14:textId="3553D373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5DBFF588" w14:textId="5ACBA057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4AA8F98D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10AB3072" w14:textId="473D413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5</w:t>
            </w:r>
          </w:p>
        </w:tc>
        <w:tc>
          <w:tcPr>
            <w:tcW w:w="1110" w:type="dxa"/>
            <w:vAlign w:val="center"/>
          </w:tcPr>
          <w:p w14:paraId="414AB9DD" w14:textId="661B1EC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Usuario</w:t>
            </w:r>
          </w:p>
        </w:tc>
        <w:tc>
          <w:tcPr>
            <w:tcW w:w="1650" w:type="dxa"/>
            <w:vAlign w:val="center"/>
          </w:tcPr>
          <w:p w14:paraId="4C60B239" w14:textId="3408CBBD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(vacía)</w:t>
            </w:r>
          </w:p>
        </w:tc>
        <w:tc>
          <w:tcPr>
            <w:tcW w:w="1230" w:type="dxa"/>
            <w:vAlign w:val="center"/>
          </w:tcPr>
          <w:p w14:paraId="188078B1" w14:textId="44656B7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""</w:t>
            </w:r>
          </w:p>
        </w:tc>
        <w:tc>
          <w:tcPr>
            <w:tcW w:w="1380" w:type="dxa"/>
            <w:vAlign w:val="center"/>
          </w:tcPr>
          <w:p w14:paraId="2A8750E1" w14:textId="55F859DF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18D27181" w14:textId="58B8A9F5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349FC3AC" w14:textId="014A2620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5A072EE4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1F52D17E" w14:textId="4843EDDF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6</w:t>
            </w:r>
          </w:p>
        </w:tc>
        <w:tc>
          <w:tcPr>
            <w:tcW w:w="1110" w:type="dxa"/>
            <w:vAlign w:val="center"/>
          </w:tcPr>
          <w:p w14:paraId="3E1F8329" w14:textId="67EEAB4E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650" w:type="dxa"/>
            <w:vAlign w:val="center"/>
          </w:tcPr>
          <w:p w14:paraId="3676DB07" w14:textId="22582DC6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Válida</w:t>
            </w:r>
          </w:p>
        </w:tc>
        <w:tc>
          <w:tcPr>
            <w:tcW w:w="1230" w:type="dxa"/>
            <w:vAlign w:val="center"/>
          </w:tcPr>
          <w:p w14:paraId="2227B7A9" w14:textId="18837F8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Pass1234</w:t>
            </w:r>
          </w:p>
        </w:tc>
        <w:tc>
          <w:tcPr>
            <w:tcW w:w="1380" w:type="dxa"/>
            <w:vAlign w:val="center"/>
          </w:tcPr>
          <w:p w14:paraId="5D52E74E" w14:textId="1C2965A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215" w:type="dxa"/>
            <w:vAlign w:val="center"/>
          </w:tcPr>
          <w:p w14:paraId="70479C4B" w14:textId="62276D8D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0D7EB958" w14:textId="6260BB58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7EF1CDDC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31F88DB5" w14:textId="11144E23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7</w:t>
            </w:r>
          </w:p>
        </w:tc>
        <w:tc>
          <w:tcPr>
            <w:tcW w:w="1110" w:type="dxa"/>
            <w:vAlign w:val="center"/>
          </w:tcPr>
          <w:p w14:paraId="6B90B872" w14:textId="2CBBCB03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650" w:type="dxa"/>
            <w:vAlign w:val="center"/>
          </w:tcPr>
          <w:p w14:paraId="24C63760" w14:textId="00FDA97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(corta)</w:t>
            </w:r>
          </w:p>
        </w:tc>
        <w:tc>
          <w:tcPr>
            <w:tcW w:w="1230" w:type="dxa"/>
            <w:vAlign w:val="center"/>
          </w:tcPr>
          <w:p w14:paraId="25DC21E4" w14:textId="3DCF4525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Pass1</w:t>
            </w:r>
          </w:p>
        </w:tc>
        <w:tc>
          <w:tcPr>
            <w:tcW w:w="1380" w:type="dxa"/>
            <w:vAlign w:val="center"/>
          </w:tcPr>
          <w:p w14:paraId="630C6A58" w14:textId="53BD5D1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545359A7" w14:textId="1AD45DC2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531995DC" w14:textId="68DF6440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17839967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31AFCB0C" w14:textId="3CA12DD6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8</w:t>
            </w:r>
          </w:p>
        </w:tc>
        <w:tc>
          <w:tcPr>
            <w:tcW w:w="1110" w:type="dxa"/>
            <w:vAlign w:val="center"/>
          </w:tcPr>
          <w:p w14:paraId="6AFEDE3F" w14:textId="5FD33ED4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650" w:type="dxa"/>
            <w:vAlign w:val="center"/>
          </w:tcPr>
          <w:p w14:paraId="16A50DF0" w14:textId="562BE9BE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(larga)</w:t>
            </w:r>
          </w:p>
        </w:tc>
        <w:tc>
          <w:tcPr>
            <w:tcW w:w="1230" w:type="dxa"/>
            <w:vAlign w:val="center"/>
          </w:tcPr>
          <w:p w14:paraId="376DC928" w14:textId="36E81F1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(cadena 20 caracteres)</w:t>
            </w:r>
          </w:p>
        </w:tc>
        <w:tc>
          <w:tcPr>
            <w:tcW w:w="1380" w:type="dxa"/>
            <w:vAlign w:val="center"/>
          </w:tcPr>
          <w:p w14:paraId="14E92A47" w14:textId="213A74FC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6C44AD81" w14:textId="3DED1369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1A71E537" w14:textId="7683D3A0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4B4AA844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00CCAD1D" w14:textId="0B63AF1C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9</w:t>
            </w:r>
          </w:p>
        </w:tc>
        <w:tc>
          <w:tcPr>
            <w:tcW w:w="1110" w:type="dxa"/>
            <w:vAlign w:val="center"/>
          </w:tcPr>
          <w:p w14:paraId="482CA0D2" w14:textId="0F842D64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650" w:type="dxa"/>
            <w:vAlign w:val="center"/>
          </w:tcPr>
          <w:p w14:paraId="5C268238" w14:textId="19CD3FCA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(sin combinación)</w:t>
            </w:r>
          </w:p>
        </w:tc>
        <w:tc>
          <w:tcPr>
            <w:tcW w:w="1230" w:type="dxa"/>
            <w:vAlign w:val="center"/>
          </w:tcPr>
          <w:p w14:paraId="7BE6044D" w14:textId="47AE5C0A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password</w:t>
            </w:r>
          </w:p>
        </w:tc>
        <w:tc>
          <w:tcPr>
            <w:tcW w:w="1380" w:type="dxa"/>
            <w:vAlign w:val="center"/>
          </w:tcPr>
          <w:p w14:paraId="0A4D5699" w14:textId="24480F51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26054922" w14:textId="7C698F56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57F86057" w14:textId="00277BB0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  <w:tr w:rsidR="00FD732E" w14:paraId="562D5F16" w14:textId="77777777" w:rsidTr="25D1D3CC">
        <w:trPr>
          <w:trHeight w:val="300"/>
        </w:trPr>
        <w:tc>
          <w:tcPr>
            <w:tcW w:w="930" w:type="dxa"/>
            <w:vAlign w:val="center"/>
          </w:tcPr>
          <w:p w14:paraId="06920D90" w14:textId="3F8DE6F5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lastRenderedPageBreak/>
              <w:t>10</w:t>
            </w:r>
          </w:p>
        </w:tc>
        <w:tc>
          <w:tcPr>
            <w:tcW w:w="1110" w:type="dxa"/>
            <w:vAlign w:val="center"/>
          </w:tcPr>
          <w:p w14:paraId="415D6FA2" w14:textId="4AFA3A77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650" w:type="dxa"/>
            <w:vAlign w:val="center"/>
          </w:tcPr>
          <w:p w14:paraId="3F5A1C72" w14:textId="5EB1CB39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(vacía)</w:t>
            </w:r>
          </w:p>
        </w:tc>
        <w:tc>
          <w:tcPr>
            <w:tcW w:w="1230" w:type="dxa"/>
            <w:vAlign w:val="center"/>
          </w:tcPr>
          <w:p w14:paraId="23796A12" w14:textId="580F4C7F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""</w:t>
            </w:r>
          </w:p>
        </w:tc>
        <w:tc>
          <w:tcPr>
            <w:tcW w:w="1380" w:type="dxa"/>
            <w:vAlign w:val="center"/>
          </w:tcPr>
          <w:p w14:paraId="10EC987E" w14:textId="314BC0CD" w:rsidR="25D1D3CC" w:rsidRDefault="25D1D3CC" w:rsidP="25D1D3CC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215" w:type="dxa"/>
            <w:vAlign w:val="center"/>
          </w:tcPr>
          <w:p w14:paraId="607A1420" w14:textId="52387623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2" w:type="dxa"/>
            <w:vAlign w:val="center"/>
          </w:tcPr>
          <w:p w14:paraId="0785BB51" w14:textId="75759E1E" w:rsidR="25D1D3CC" w:rsidRDefault="25D1D3CC" w:rsidP="25D1D3CC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6D1EF28" w14:textId="0D0F53D6" w:rsidR="004D44AD" w:rsidRDefault="004D44AD"/>
    <w:p w14:paraId="1A4FD408" w14:textId="77777777" w:rsidR="0090726A" w:rsidRDefault="0090726A" w:rsidP="0090726A">
      <w:pPr>
        <w:pStyle w:val="Ttulo2"/>
        <w:spacing w:before="720" w:after="36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Identificación de clases de equivalencia</w:t>
      </w:r>
    </w:p>
    <w:p w14:paraId="0385E60A" w14:textId="73AA3436" w:rsidR="0090726A" w:rsidRDefault="0090726A" w:rsidP="0090726A">
      <w:pPr>
        <w:pStyle w:val="Ttulo3"/>
        <w:spacing w:before="0" w:after="18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Para el campo "</w:t>
      </w:r>
      <w:r>
        <w:rPr>
          <w:rFonts w:ascii="Aptos" w:eastAsia="Aptos" w:hAnsi="Aptos" w:cs="Aptos"/>
          <w:b/>
          <w:bCs/>
          <w:sz w:val="24"/>
          <w:szCs w:val="24"/>
        </w:rPr>
        <w:t>Email</w:t>
      </w:r>
      <w:r w:rsidRPr="25D1D3CC">
        <w:rPr>
          <w:rFonts w:ascii="Aptos" w:eastAsia="Aptos" w:hAnsi="Aptos" w:cs="Aptos"/>
          <w:b/>
          <w:bCs/>
          <w:sz w:val="24"/>
          <w:szCs w:val="24"/>
        </w:rPr>
        <w:t>":</w:t>
      </w:r>
    </w:p>
    <w:p w14:paraId="42D6CAC6" w14:textId="3F0C9876" w:rsidR="0090726A" w:rsidRDefault="0090726A" w:rsidP="0090726A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 xml:space="preserve">Clase válida </w:t>
      </w:r>
      <w:r>
        <w:rPr>
          <w:rFonts w:ascii="Aptos" w:eastAsia="Aptos" w:hAnsi="Aptos" w:cs="Aptos"/>
          <w:b/>
          <w:bCs/>
          <w:sz w:val="21"/>
          <w:szCs w:val="21"/>
        </w:rPr>
        <w:t>1</w:t>
      </w:r>
      <w:r w:rsidRPr="25D1D3CC">
        <w:rPr>
          <w:rFonts w:ascii="Aptos" w:eastAsia="Aptos" w:hAnsi="Aptos" w:cs="Aptos"/>
          <w:b/>
          <w:bCs/>
          <w:sz w:val="21"/>
          <w:szCs w:val="21"/>
        </w:rPr>
        <w:t>:</w:t>
      </w:r>
      <w:r w:rsidRPr="25D1D3CC">
        <w:rPr>
          <w:rFonts w:ascii="Aptos" w:eastAsia="Aptos" w:hAnsi="Aptos" w:cs="Aptos"/>
          <w:sz w:val="21"/>
          <w:szCs w:val="21"/>
        </w:rPr>
        <w:t xml:space="preserve"> </w:t>
      </w:r>
      <w:r>
        <w:rPr>
          <w:rFonts w:ascii="Aptos" w:eastAsia="Aptos" w:hAnsi="Aptos" w:cs="Aptos"/>
          <w:sz w:val="21"/>
          <w:szCs w:val="21"/>
        </w:rPr>
        <w:t>Formato de correo valido</w:t>
      </w:r>
    </w:p>
    <w:p w14:paraId="452DF029" w14:textId="333729AB" w:rsidR="0090726A" w:rsidRDefault="0090726A" w:rsidP="0090726A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1:</w:t>
      </w:r>
      <w:r w:rsidRPr="25D1D3CC">
        <w:rPr>
          <w:rFonts w:ascii="Aptos" w:eastAsia="Aptos" w:hAnsi="Aptos" w:cs="Aptos"/>
          <w:sz w:val="21"/>
          <w:szCs w:val="21"/>
        </w:rPr>
        <w:t xml:space="preserve"> </w:t>
      </w:r>
      <w:r>
        <w:rPr>
          <w:rFonts w:ascii="Aptos" w:eastAsia="Aptos" w:hAnsi="Aptos" w:cs="Aptos"/>
          <w:sz w:val="21"/>
          <w:szCs w:val="21"/>
        </w:rPr>
        <w:t>Formato de correo invalido</w:t>
      </w:r>
      <w:r w:rsidRPr="25D1D3CC">
        <w:rPr>
          <w:rFonts w:ascii="Aptos" w:eastAsia="Aptos" w:hAnsi="Aptos" w:cs="Aptos"/>
          <w:sz w:val="21"/>
          <w:szCs w:val="21"/>
        </w:rPr>
        <w:t>.</w:t>
      </w:r>
    </w:p>
    <w:p w14:paraId="41E6C128" w14:textId="0BB58473" w:rsidR="0090726A" w:rsidRDefault="0090726A" w:rsidP="0090726A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 xml:space="preserve">Clase inválida </w:t>
      </w:r>
      <w:r>
        <w:rPr>
          <w:rFonts w:ascii="Aptos" w:eastAsia="Aptos" w:hAnsi="Aptos" w:cs="Aptos"/>
          <w:b/>
          <w:bCs/>
          <w:sz w:val="21"/>
          <w:szCs w:val="21"/>
        </w:rPr>
        <w:t>2</w:t>
      </w:r>
      <w:r w:rsidRPr="25D1D3CC">
        <w:rPr>
          <w:rFonts w:ascii="Aptos" w:eastAsia="Aptos" w:hAnsi="Aptos" w:cs="Aptos"/>
          <w:b/>
          <w:bCs/>
          <w:sz w:val="21"/>
          <w:szCs w:val="21"/>
        </w:rPr>
        <w:t>:</w:t>
      </w:r>
      <w:r w:rsidRPr="25D1D3CC">
        <w:rPr>
          <w:rFonts w:ascii="Aptos" w:eastAsia="Aptos" w:hAnsi="Aptos" w:cs="Aptos"/>
          <w:sz w:val="21"/>
          <w:szCs w:val="21"/>
        </w:rPr>
        <w:t xml:space="preserve"> </w:t>
      </w:r>
      <w:r>
        <w:rPr>
          <w:rFonts w:ascii="Aptos" w:eastAsia="Aptos" w:hAnsi="Aptos" w:cs="Aptos"/>
          <w:sz w:val="21"/>
          <w:szCs w:val="21"/>
        </w:rPr>
        <w:t>orreo</w:t>
      </w:r>
      <w:r w:rsidRPr="25D1D3CC">
        <w:rPr>
          <w:rFonts w:ascii="Aptos" w:eastAsia="Aptos" w:hAnsi="Aptos" w:cs="Aptos"/>
          <w:sz w:val="21"/>
          <w:szCs w:val="21"/>
        </w:rPr>
        <w:t xml:space="preserve"> vacío (sin datos).</w:t>
      </w:r>
    </w:p>
    <w:p w14:paraId="4C8D02DB" w14:textId="77777777" w:rsidR="0090726A" w:rsidRDefault="0090726A" w:rsidP="0090726A">
      <w:pPr>
        <w:pStyle w:val="Ttulo3"/>
        <w:spacing w:before="480" w:after="180"/>
      </w:pPr>
      <w:r w:rsidRPr="25D1D3CC">
        <w:rPr>
          <w:rFonts w:ascii="Aptos" w:eastAsia="Aptos" w:hAnsi="Aptos" w:cs="Aptos"/>
          <w:b/>
          <w:bCs/>
          <w:sz w:val="24"/>
          <w:szCs w:val="24"/>
        </w:rPr>
        <w:t>Para el campo "Contraseña":</w:t>
      </w:r>
    </w:p>
    <w:p w14:paraId="58B377E7" w14:textId="77777777" w:rsidR="0090726A" w:rsidRDefault="0090726A" w:rsidP="0090726A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válida 1: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longitud entre 8 y 16 caracteres, con combinación de letras y números.</w:t>
      </w:r>
    </w:p>
    <w:p w14:paraId="780BCBC8" w14:textId="77777777" w:rsidR="0090726A" w:rsidRDefault="0090726A" w:rsidP="0090726A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1: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menos de 8 caracteres.</w:t>
      </w:r>
    </w:p>
    <w:p w14:paraId="7795A2F3" w14:textId="612838B7" w:rsidR="0090726A" w:rsidRDefault="0090726A" w:rsidP="0090726A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2: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con más de </w:t>
      </w:r>
      <w:r>
        <w:rPr>
          <w:rFonts w:ascii="Aptos" w:eastAsia="Aptos" w:hAnsi="Aptos" w:cs="Aptos"/>
          <w:sz w:val="21"/>
          <w:szCs w:val="21"/>
        </w:rPr>
        <w:t>24</w:t>
      </w:r>
      <w:r w:rsidRPr="25D1D3CC">
        <w:rPr>
          <w:rFonts w:ascii="Aptos" w:eastAsia="Aptos" w:hAnsi="Aptos" w:cs="Aptos"/>
          <w:sz w:val="21"/>
          <w:szCs w:val="21"/>
        </w:rPr>
        <w:t xml:space="preserve"> caracteres.</w:t>
      </w:r>
    </w:p>
    <w:p w14:paraId="429948AD" w14:textId="77777777" w:rsidR="0090726A" w:rsidRDefault="0090726A" w:rsidP="0090726A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3: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sin combinación requerida (por ejemplo, solo letras o solo números).</w:t>
      </w:r>
    </w:p>
    <w:p w14:paraId="0D85ED31" w14:textId="77777777" w:rsidR="0090726A" w:rsidRDefault="0090726A" w:rsidP="0090726A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25D1D3CC">
        <w:rPr>
          <w:rFonts w:ascii="Aptos" w:eastAsia="Aptos" w:hAnsi="Aptos" w:cs="Aptos"/>
          <w:b/>
          <w:bCs/>
          <w:sz w:val="21"/>
          <w:szCs w:val="21"/>
        </w:rPr>
        <w:t>Clase inválida 4:</w:t>
      </w:r>
      <w:r w:rsidRPr="25D1D3CC">
        <w:rPr>
          <w:rFonts w:ascii="Aptos" w:eastAsia="Aptos" w:hAnsi="Aptos" w:cs="Aptos"/>
          <w:sz w:val="21"/>
          <w:szCs w:val="21"/>
        </w:rPr>
        <w:t xml:space="preserve"> Contraseña vacía.</w:t>
      </w:r>
    </w:p>
    <w:p w14:paraId="5C1A07E2" w14:textId="32483680" w:rsidR="004D44AD" w:rsidRDefault="004D44AD"/>
    <w:p w14:paraId="5591F76A" w14:textId="3047D08D" w:rsidR="00FD732E" w:rsidRPr="00FD732E" w:rsidRDefault="00C43621" w:rsidP="00FD732E">
      <w:pPr>
        <w:pStyle w:val="Ttulo2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Comprobaciones de nuestro login</w:t>
      </w:r>
    </w:p>
    <w:tbl>
      <w:tblPr>
        <w:tblW w:w="0" w:type="auto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6A0" w:firstRow="1" w:lastRow="0" w:firstColumn="1" w:lastColumn="0" w:noHBand="1" w:noVBand="1"/>
      </w:tblPr>
      <w:tblGrid>
        <w:gridCol w:w="828"/>
        <w:gridCol w:w="1131"/>
        <w:gridCol w:w="1523"/>
        <w:gridCol w:w="1543"/>
        <w:gridCol w:w="1282"/>
        <w:gridCol w:w="1158"/>
        <w:gridCol w:w="1555"/>
      </w:tblGrid>
      <w:tr w:rsidR="00FD732E" w14:paraId="2613BED7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5BCD72DA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Caso</w:t>
            </w:r>
          </w:p>
        </w:tc>
        <w:tc>
          <w:tcPr>
            <w:tcW w:w="1131" w:type="dxa"/>
            <w:vAlign w:val="center"/>
          </w:tcPr>
          <w:p w14:paraId="73BBEAC3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23" w:type="dxa"/>
            <w:vAlign w:val="center"/>
          </w:tcPr>
          <w:p w14:paraId="0B2A2551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Clase de equivalencia</w:t>
            </w:r>
          </w:p>
        </w:tc>
        <w:tc>
          <w:tcPr>
            <w:tcW w:w="1543" w:type="dxa"/>
            <w:vAlign w:val="center"/>
          </w:tcPr>
          <w:p w14:paraId="6AE64C3F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Valor de prueba</w:t>
            </w:r>
          </w:p>
        </w:tc>
        <w:tc>
          <w:tcPr>
            <w:tcW w:w="1282" w:type="dxa"/>
            <w:vAlign w:val="center"/>
          </w:tcPr>
          <w:p w14:paraId="2007F317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Resultado Esperado</w:t>
            </w:r>
          </w:p>
        </w:tc>
        <w:tc>
          <w:tcPr>
            <w:tcW w:w="1158" w:type="dxa"/>
            <w:vAlign w:val="center"/>
          </w:tcPr>
          <w:p w14:paraId="6C0589E7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Resultado Obtenido</w:t>
            </w:r>
          </w:p>
        </w:tc>
        <w:tc>
          <w:tcPr>
            <w:tcW w:w="1555" w:type="dxa"/>
            <w:vAlign w:val="center"/>
          </w:tcPr>
          <w:p w14:paraId="2B8846E0" w14:textId="77777777" w:rsidR="00FD732E" w:rsidRDefault="00FD732E" w:rsidP="007314B0">
            <w:pPr>
              <w:spacing w:after="0"/>
              <w:jc w:val="center"/>
              <w:rPr>
                <w:b/>
                <w:bCs/>
                <w:sz w:val="18"/>
                <w:szCs w:val="18"/>
              </w:rPr>
            </w:pPr>
            <w:r w:rsidRPr="25D1D3CC">
              <w:rPr>
                <w:b/>
                <w:bCs/>
                <w:sz w:val="18"/>
                <w:szCs w:val="18"/>
              </w:rPr>
              <w:t>Observaciones</w:t>
            </w:r>
          </w:p>
        </w:tc>
      </w:tr>
      <w:tr w:rsidR="00C43621" w14:paraId="4F57B659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5E8D122C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1</w:t>
            </w:r>
          </w:p>
        </w:tc>
        <w:tc>
          <w:tcPr>
            <w:tcW w:w="1131" w:type="dxa"/>
            <w:vAlign w:val="center"/>
          </w:tcPr>
          <w:p w14:paraId="64FF1A8B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Correo</w:t>
            </w:r>
          </w:p>
        </w:tc>
        <w:tc>
          <w:tcPr>
            <w:tcW w:w="1523" w:type="dxa"/>
            <w:vAlign w:val="center"/>
          </w:tcPr>
          <w:p w14:paraId="29AA2A4D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Válida</w:t>
            </w:r>
          </w:p>
        </w:tc>
        <w:tc>
          <w:tcPr>
            <w:tcW w:w="1543" w:type="dxa"/>
            <w:vAlign w:val="center"/>
          </w:tcPr>
          <w:p w14:paraId="0025A3B8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hola@gmail.com</w:t>
            </w:r>
          </w:p>
        </w:tc>
        <w:tc>
          <w:tcPr>
            <w:tcW w:w="1282" w:type="dxa"/>
            <w:vAlign w:val="center"/>
          </w:tcPr>
          <w:p w14:paraId="3F0671DB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158" w:type="dxa"/>
            <w:vAlign w:val="center"/>
          </w:tcPr>
          <w:p w14:paraId="754AB83F" w14:textId="3345976F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555" w:type="dxa"/>
            <w:vAlign w:val="center"/>
          </w:tcPr>
          <w:p w14:paraId="4E8B415F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2ABAAAD9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72FB5031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2</w:t>
            </w:r>
          </w:p>
        </w:tc>
        <w:tc>
          <w:tcPr>
            <w:tcW w:w="1131" w:type="dxa"/>
            <w:vAlign w:val="center"/>
          </w:tcPr>
          <w:p w14:paraId="2E405C2A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Correo</w:t>
            </w:r>
          </w:p>
        </w:tc>
        <w:tc>
          <w:tcPr>
            <w:tcW w:w="1523" w:type="dxa"/>
            <w:vAlign w:val="center"/>
          </w:tcPr>
          <w:p w14:paraId="761C948A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</w:t>
            </w:r>
            <w:r>
              <w:rPr>
                <w:sz w:val="18"/>
                <w:szCs w:val="18"/>
              </w:rPr>
              <w:t>NoEmail</w:t>
            </w:r>
            <w:r w:rsidRPr="25D1D3CC">
              <w:rPr>
                <w:sz w:val="18"/>
                <w:szCs w:val="18"/>
              </w:rPr>
              <w:t>)</w:t>
            </w:r>
          </w:p>
        </w:tc>
        <w:tc>
          <w:tcPr>
            <w:tcW w:w="1543" w:type="dxa"/>
            <w:vAlign w:val="center"/>
          </w:tcPr>
          <w:p w14:paraId="417B77CE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hola</w:t>
            </w:r>
          </w:p>
        </w:tc>
        <w:tc>
          <w:tcPr>
            <w:tcW w:w="1282" w:type="dxa"/>
            <w:vAlign w:val="center"/>
          </w:tcPr>
          <w:p w14:paraId="38AFF579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5169026A" w14:textId="0FCF4C01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448E8615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51D971C9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56390ACA" w14:textId="38F5B454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31" w:type="dxa"/>
            <w:vAlign w:val="center"/>
          </w:tcPr>
          <w:p w14:paraId="655FDDEB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Correo</w:t>
            </w:r>
          </w:p>
        </w:tc>
        <w:tc>
          <w:tcPr>
            <w:tcW w:w="1523" w:type="dxa"/>
            <w:vAlign w:val="center"/>
          </w:tcPr>
          <w:p w14:paraId="29D167D9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(vacía)</w:t>
            </w:r>
          </w:p>
        </w:tc>
        <w:tc>
          <w:tcPr>
            <w:tcW w:w="1543" w:type="dxa"/>
            <w:vAlign w:val="center"/>
          </w:tcPr>
          <w:p w14:paraId="6189C3C0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""</w:t>
            </w:r>
          </w:p>
        </w:tc>
        <w:tc>
          <w:tcPr>
            <w:tcW w:w="1282" w:type="dxa"/>
            <w:vAlign w:val="center"/>
          </w:tcPr>
          <w:p w14:paraId="7D27875F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7081338E" w14:textId="1EA36B34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27A3CC18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4D8478FF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1DEF0749" w14:textId="21E3B9F8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31" w:type="dxa"/>
            <w:vAlign w:val="center"/>
          </w:tcPr>
          <w:p w14:paraId="75F73822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523" w:type="dxa"/>
            <w:vAlign w:val="center"/>
          </w:tcPr>
          <w:p w14:paraId="28316E88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Válida</w:t>
            </w:r>
          </w:p>
        </w:tc>
        <w:tc>
          <w:tcPr>
            <w:tcW w:w="1543" w:type="dxa"/>
            <w:vAlign w:val="center"/>
          </w:tcPr>
          <w:p w14:paraId="0B6A2CC1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Pass1234</w:t>
            </w:r>
          </w:p>
        </w:tc>
        <w:tc>
          <w:tcPr>
            <w:tcW w:w="1282" w:type="dxa"/>
            <w:vAlign w:val="center"/>
          </w:tcPr>
          <w:p w14:paraId="03439752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158" w:type="dxa"/>
            <w:vAlign w:val="center"/>
          </w:tcPr>
          <w:p w14:paraId="5310E8E6" w14:textId="7E545D23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Aceptación</w:t>
            </w:r>
          </w:p>
        </w:tc>
        <w:tc>
          <w:tcPr>
            <w:tcW w:w="1555" w:type="dxa"/>
            <w:vAlign w:val="center"/>
          </w:tcPr>
          <w:p w14:paraId="4AC39DAB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26234E07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6E229A3D" w14:textId="28DBF545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31" w:type="dxa"/>
            <w:vAlign w:val="center"/>
          </w:tcPr>
          <w:p w14:paraId="4083FA90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523" w:type="dxa"/>
            <w:vAlign w:val="center"/>
          </w:tcPr>
          <w:p w14:paraId="22304F70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(corta)</w:t>
            </w:r>
          </w:p>
        </w:tc>
        <w:tc>
          <w:tcPr>
            <w:tcW w:w="1543" w:type="dxa"/>
            <w:vAlign w:val="center"/>
          </w:tcPr>
          <w:p w14:paraId="32644F75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Pass1</w:t>
            </w:r>
          </w:p>
        </w:tc>
        <w:tc>
          <w:tcPr>
            <w:tcW w:w="1282" w:type="dxa"/>
            <w:vAlign w:val="center"/>
          </w:tcPr>
          <w:p w14:paraId="4D491831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0831DDBB" w14:textId="05861136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7C13FECF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4C839CB6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33751BB7" w14:textId="22DB364C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31" w:type="dxa"/>
            <w:vAlign w:val="center"/>
          </w:tcPr>
          <w:p w14:paraId="2EB505A9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523" w:type="dxa"/>
            <w:vAlign w:val="center"/>
          </w:tcPr>
          <w:p w14:paraId="71A6F77D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(larga)</w:t>
            </w:r>
          </w:p>
        </w:tc>
        <w:tc>
          <w:tcPr>
            <w:tcW w:w="1543" w:type="dxa"/>
            <w:vAlign w:val="center"/>
          </w:tcPr>
          <w:p w14:paraId="2D71611C" w14:textId="144D17D2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(cadena 2</w:t>
            </w:r>
            <w:r>
              <w:rPr>
                <w:sz w:val="18"/>
                <w:szCs w:val="18"/>
              </w:rPr>
              <w:t xml:space="preserve">5 </w:t>
            </w:r>
            <w:r w:rsidRPr="25D1D3CC">
              <w:rPr>
                <w:sz w:val="18"/>
                <w:szCs w:val="18"/>
              </w:rPr>
              <w:t>caracteres)</w:t>
            </w:r>
          </w:p>
        </w:tc>
        <w:tc>
          <w:tcPr>
            <w:tcW w:w="1282" w:type="dxa"/>
            <w:vAlign w:val="center"/>
          </w:tcPr>
          <w:p w14:paraId="71A73BD2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37AEE086" w14:textId="034F0416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4AE84A9F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4E95D24E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701FE1FC" w14:textId="08DC14A3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131" w:type="dxa"/>
            <w:vAlign w:val="center"/>
          </w:tcPr>
          <w:p w14:paraId="122D61A8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523" w:type="dxa"/>
            <w:vAlign w:val="center"/>
          </w:tcPr>
          <w:p w14:paraId="72082D17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(sin combinación)</w:t>
            </w:r>
          </w:p>
        </w:tc>
        <w:tc>
          <w:tcPr>
            <w:tcW w:w="1543" w:type="dxa"/>
            <w:vAlign w:val="center"/>
          </w:tcPr>
          <w:p w14:paraId="3EB6BB00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password</w:t>
            </w:r>
          </w:p>
        </w:tc>
        <w:tc>
          <w:tcPr>
            <w:tcW w:w="1282" w:type="dxa"/>
            <w:vAlign w:val="center"/>
          </w:tcPr>
          <w:p w14:paraId="0330BB5B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7F90490D" w14:textId="095C6DB4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5D4F845D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  <w:tr w:rsidR="00C43621" w14:paraId="42FDC640" w14:textId="77777777" w:rsidTr="007314B0">
        <w:trPr>
          <w:trHeight w:val="300"/>
        </w:trPr>
        <w:tc>
          <w:tcPr>
            <w:tcW w:w="828" w:type="dxa"/>
            <w:vAlign w:val="center"/>
          </w:tcPr>
          <w:p w14:paraId="64B1D11A" w14:textId="4CD36AA8" w:rsidR="00C43621" w:rsidRDefault="0090726A" w:rsidP="00C43621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131" w:type="dxa"/>
            <w:vAlign w:val="center"/>
          </w:tcPr>
          <w:p w14:paraId="14AFB953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Contraseña</w:t>
            </w:r>
          </w:p>
        </w:tc>
        <w:tc>
          <w:tcPr>
            <w:tcW w:w="1523" w:type="dxa"/>
            <w:vAlign w:val="center"/>
          </w:tcPr>
          <w:p w14:paraId="346567B1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Inválida (vacía)</w:t>
            </w:r>
          </w:p>
        </w:tc>
        <w:tc>
          <w:tcPr>
            <w:tcW w:w="1543" w:type="dxa"/>
            <w:vAlign w:val="center"/>
          </w:tcPr>
          <w:p w14:paraId="3147B02B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""</w:t>
            </w:r>
          </w:p>
        </w:tc>
        <w:tc>
          <w:tcPr>
            <w:tcW w:w="1282" w:type="dxa"/>
            <w:vAlign w:val="center"/>
          </w:tcPr>
          <w:p w14:paraId="263E244F" w14:textId="77777777" w:rsidR="00C43621" w:rsidRDefault="00C43621" w:rsidP="00C43621">
            <w:pPr>
              <w:spacing w:after="0"/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158" w:type="dxa"/>
            <w:vAlign w:val="center"/>
          </w:tcPr>
          <w:p w14:paraId="3903B780" w14:textId="39E93E3A" w:rsidR="00C43621" w:rsidRDefault="00C43621" w:rsidP="00C43621">
            <w:pPr>
              <w:jc w:val="center"/>
              <w:rPr>
                <w:sz w:val="18"/>
                <w:szCs w:val="18"/>
              </w:rPr>
            </w:pPr>
            <w:r w:rsidRPr="25D1D3CC">
              <w:rPr>
                <w:sz w:val="18"/>
                <w:szCs w:val="18"/>
              </w:rPr>
              <w:t>Rechazo</w:t>
            </w:r>
          </w:p>
        </w:tc>
        <w:tc>
          <w:tcPr>
            <w:tcW w:w="1555" w:type="dxa"/>
            <w:vAlign w:val="center"/>
          </w:tcPr>
          <w:p w14:paraId="5EA38A4E" w14:textId="77777777" w:rsidR="00C43621" w:rsidRDefault="00C43621" w:rsidP="00C43621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B4121B" w14:textId="77777777" w:rsidR="00FD732E" w:rsidRDefault="00FD732E"/>
    <w:sectPr w:rsidR="00FD732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E17CE"/>
    <w:multiLevelType w:val="hybridMultilevel"/>
    <w:tmpl w:val="D25A85AE"/>
    <w:lvl w:ilvl="0" w:tplc="CDE20CD6">
      <w:start w:val="1"/>
      <w:numFmt w:val="decimal"/>
      <w:lvlText w:val="%1."/>
      <w:lvlJc w:val="left"/>
      <w:pPr>
        <w:ind w:left="720" w:hanging="360"/>
      </w:pPr>
    </w:lvl>
    <w:lvl w:ilvl="1" w:tplc="EC74C8C4">
      <w:start w:val="1"/>
      <w:numFmt w:val="lowerLetter"/>
      <w:lvlText w:val="%2."/>
      <w:lvlJc w:val="left"/>
      <w:pPr>
        <w:ind w:left="1440" w:hanging="360"/>
      </w:pPr>
    </w:lvl>
    <w:lvl w:ilvl="2" w:tplc="7DD4A2BA">
      <w:start w:val="1"/>
      <w:numFmt w:val="lowerRoman"/>
      <w:lvlText w:val="%3."/>
      <w:lvlJc w:val="right"/>
      <w:pPr>
        <w:ind w:left="2160" w:hanging="180"/>
      </w:pPr>
    </w:lvl>
    <w:lvl w:ilvl="3" w:tplc="4C6C4FF6">
      <w:start w:val="1"/>
      <w:numFmt w:val="decimal"/>
      <w:lvlText w:val="%4."/>
      <w:lvlJc w:val="left"/>
      <w:pPr>
        <w:ind w:left="2880" w:hanging="360"/>
      </w:pPr>
    </w:lvl>
    <w:lvl w:ilvl="4" w:tplc="F2C89182">
      <w:start w:val="1"/>
      <w:numFmt w:val="lowerLetter"/>
      <w:lvlText w:val="%5."/>
      <w:lvlJc w:val="left"/>
      <w:pPr>
        <w:ind w:left="3600" w:hanging="360"/>
      </w:pPr>
    </w:lvl>
    <w:lvl w:ilvl="5" w:tplc="D550E6DE">
      <w:start w:val="1"/>
      <w:numFmt w:val="lowerRoman"/>
      <w:lvlText w:val="%6."/>
      <w:lvlJc w:val="right"/>
      <w:pPr>
        <w:ind w:left="4320" w:hanging="180"/>
      </w:pPr>
    </w:lvl>
    <w:lvl w:ilvl="6" w:tplc="963018EA">
      <w:start w:val="1"/>
      <w:numFmt w:val="decimal"/>
      <w:lvlText w:val="%7."/>
      <w:lvlJc w:val="left"/>
      <w:pPr>
        <w:ind w:left="5040" w:hanging="360"/>
      </w:pPr>
    </w:lvl>
    <w:lvl w:ilvl="7" w:tplc="3B94EE46">
      <w:start w:val="1"/>
      <w:numFmt w:val="lowerLetter"/>
      <w:lvlText w:val="%8."/>
      <w:lvlJc w:val="left"/>
      <w:pPr>
        <w:ind w:left="5760" w:hanging="360"/>
      </w:pPr>
    </w:lvl>
    <w:lvl w:ilvl="8" w:tplc="A97445A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C8720"/>
    <w:multiLevelType w:val="hybridMultilevel"/>
    <w:tmpl w:val="379A8706"/>
    <w:lvl w:ilvl="0" w:tplc="61D0EC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9412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1C5C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2A1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52E7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C47D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00D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7CFD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4DF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6C426"/>
    <w:multiLevelType w:val="hybridMultilevel"/>
    <w:tmpl w:val="081ED5DC"/>
    <w:lvl w:ilvl="0" w:tplc="14D44D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E0C5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F0B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5C8E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2B8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F0C5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8F5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76E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FA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ED4111"/>
    <w:multiLevelType w:val="hybridMultilevel"/>
    <w:tmpl w:val="C04A8AFC"/>
    <w:lvl w:ilvl="0" w:tplc="59A2EE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CE5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28A3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F2DA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F03E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9E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0AB1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4217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6A10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298965">
    <w:abstractNumId w:val="0"/>
  </w:num>
  <w:num w:numId="2" w16cid:durableId="179585343">
    <w:abstractNumId w:val="3"/>
  </w:num>
  <w:num w:numId="3" w16cid:durableId="26568351">
    <w:abstractNumId w:val="2"/>
  </w:num>
  <w:num w:numId="4" w16cid:durableId="578947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B79E7A"/>
    <w:rsid w:val="004D44AD"/>
    <w:rsid w:val="0090726A"/>
    <w:rsid w:val="00C43621"/>
    <w:rsid w:val="00E2740F"/>
    <w:rsid w:val="00E444B3"/>
    <w:rsid w:val="00FD732E"/>
    <w:rsid w:val="033F86F9"/>
    <w:rsid w:val="1A5C74DC"/>
    <w:rsid w:val="1AC810DB"/>
    <w:rsid w:val="1DF2D3E9"/>
    <w:rsid w:val="20A68D21"/>
    <w:rsid w:val="25D1D3CC"/>
    <w:rsid w:val="2694A2E4"/>
    <w:rsid w:val="28614183"/>
    <w:rsid w:val="2B30E033"/>
    <w:rsid w:val="2D5D1741"/>
    <w:rsid w:val="319A8934"/>
    <w:rsid w:val="36F4F1D7"/>
    <w:rsid w:val="38501706"/>
    <w:rsid w:val="3BABA4E9"/>
    <w:rsid w:val="4EFBA879"/>
    <w:rsid w:val="51EBB794"/>
    <w:rsid w:val="5E10F050"/>
    <w:rsid w:val="62DFFE72"/>
    <w:rsid w:val="6504DF27"/>
    <w:rsid w:val="66158689"/>
    <w:rsid w:val="6CB10276"/>
    <w:rsid w:val="6D0F8BB4"/>
    <w:rsid w:val="7144486A"/>
    <w:rsid w:val="72EF66BC"/>
    <w:rsid w:val="74B79E7A"/>
    <w:rsid w:val="7E3AA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9BC9"/>
  <w15:chartTrackingRefBased/>
  <w15:docId w15:val="{9DC9C2FA-2FE6-4B9D-A881-FD478BCDE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25D1D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25D1D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25D1D3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25D1D3CC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606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RODRIGO MENENDEZ MOLINA</cp:lastModifiedBy>
  <cp:revision>4</cp:revision>
  <dcterms:created xsi:type="dcterms:W3CDTF">2025-12-17T11:20:00Z</dcterms:created>
  <dcterms:modified xsi:type="dcterms:W3CDTF">2026-01-08T09:16:00Z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2026-01-08T09:00:40Z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26dd4819-3118-4f86-af01-f1ecb47326c6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