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4"/>
          <w:szCs w:val="44"/>
        </w:rPr>
        <w:t xml:space="preserve">Explicación paso a paso del código</w:t>
      </w:r>
    </w:p>
    <w:p>
      <w:pPr>
        <w:spacing w:after="300" w:before="200"/>
        <w:jc w:val="center"/>
      </w:pPr>
      <w:r>
        <w:rPr>
          <w:rFonts w:ascii="Consolas" w:cs="Consolas" w:eastAsia="Consolas" w:hAnsi="Consolas"/>
          <w:color w:val="2E75B6"/>
          <w:sz w:val="28"/>
          <w:szCs w:val="28"/>
        </w:rPr>
        <w:t xml:space="preserve">python_paso_a_paso_completo.py</w:t>
      </w:r>
    </w:p>
    <w:p>
      <w:pPr>
        <w:spacing w:before="600"/>
        <w:jc w:val="center"/>
      </w:pPr>
      <w:r>
        <w:rPr>
          <w:color w:val="222222"/>
          <w:sz w:val="22"/>
          <w:szCs w:val="22"/>
        </w:rPr>
        <w:t xml:space="preserve">Guía sencilla, línea a línea, de un programa en Python que gestiona un archivo CSV de clientes y que dibuja el árbol de carpetas y archivos de un directorio.</w:t>
      </w:r>
    </w:p>
    <w:p>
      <w:r>
        <w:br w:type="page"/>
      </w:r>
    </w:p>
    <w:p>
      <w:pPr>
        <w:pStyle w:val="Heading1"/>
        <w:spacing w:after="200" w:before="400"/>
      </w:pPr>
      <w:r>
        <w:rPr>
          <w:b/>
          <w:bCs/>
          <w:color w:val="1F4E79"/>
        </w:rPr>
        <w:t xml:space="preserve">1. Propósito general del programa</w:t>
      </w:r>
    </w:p>
    <w:p>
      <w:pPr>
        <w:spacing w:after="160" w:line="300"/>
      </w:pPr>
      <w:r>
        <w:rPr>
          <w:color w:val="222222"/>
          <w:sz w:val="22"/>
          <w:szCs w:val="22"/>
        </w:rPr>
        <w:t xml:space="preserve">Este programa en Python hace dos cosas independientes, agrupadas en el mismo archivo:</w:t>
      </w:r>
    </w:p>
    <w:p>
      <w:pPr>
        <w:pStyle w:val="ListParagraph"/>
        <w:numPr>
          <w:ilvl w:val="0"/>
          <w:numId w:val="1"/>
        </w:numPr>
        <w:spacing w:after="100" w:line="300"/>
      </w:pPr>
      <w:r>
        <w:rPr>
          <w:color w:val="222222"/>
          <w:sz w:val="22"/>
          <w:szCs w:val="22"/>
        </w:rPr>
        <w:t xml:space="preserve">Guardar y leer datos de clientes en un archivo de texto con formato CSV (valores separados por comas), a través de una clase llamada GestorCSV.</w:t>
      </w:r>
    </w:p>
    <w:p>
      <w:pPr>
        <w:pStyle w:val="ListParagraph"/>
        <w:numPr>
          <w:ilvl w:val="0"/>
          <w:numId w:val="1"/>
        </w:numPr>
        <w:spacing w:after="100" w:line="300"/>
      </w:pPr>
      <w:r>
        <w:rPr>
          <w:color w:val="222222"/>
          <w:sz w:val="22"/>
          <w:szCs w:val="22"/>
        </w:rPr>
        <w:t xml:space="preserve">Dibujar en forma de árbol la estructura de carpetas y archivos de un directorio, de forma parecida al comando "tree" que existe en muchos sistemas operativos, y guardar ese árbol en un archivo de texto.</w:t>
      </w:r>
    </w:p>
    <w:p>
      <w:pPr>
        <w:spacing w:after="100"/>
      </w:pPr>
    </w:p>
    <w:p>
      <w:pPr>
        <w:spacing w:after="160" w:line="300"/>
      </w:pPr>
      <w:r>
        <w:rPr>
          <w:color w:val="222222"/>
          <w:sz w:val="22"/>
          <w:szCs w:val="22"/>
        </w:rPr>
        <w:t xml:space="preserve">Al final del archivo hay un bloque de demostración que, cuando se ejecuta el programa directamente, prueba las dos partes: primero crea un pequeño CSV de clientes y lo lee, y después crea unas carpetas de ejemplo y dibuja su árbol.</w:t>
      </w:r>
    </w:p>
    <w:p>
      <w:pPr>
        <w:spacing w:after="100"/>
      </w:pPr>
    </w:p>
    <w:p>
      <w:pPr>
        <w:pStyle w:val="Heading2"/>
        <w:spacing w:after="150" w:before="300"/>
      </w:pPr>
      <w:r>
        <w:rPr>
          <w:b/>
          <w:bCs/>
          <w:color w:val="2E75B6"/>
        </w:rPr>
        <w:t xml:space="preserve">Estructura general del archivo</w:t>
      </w:r>
    </w:p>
    <w:p>
      <w:pPr>
        <w:pStyle w:val="ListParagraph"/>
        <w:numPr>
          <w:ilvl w:val="0"/>
          <w:numId w:val="1"/>
        </w:numPr>
        <w:spacing w:after="100" w:line="300"/>
      </w:pPr>
      <w:r>
        <w:rPr>
          <w:color w:val="222222"/>
          <w:sz w:val="22"/>
          <w:szCs w:val="22"/>
        </w:rPr>
        <w:t xml:space="preserve">Líneas 1-2: importaciones de librerías.</w:t>
      </w:r>
    </w:p>
    <w:p>
      <w:pPr>
        <w:pStyle w:val="ListParagraph"/>
        <w:numPr>
          <w:ilvl w:val="0"/>
          <w:numId w:val="1"/>
        </w:numPr>
        <w:spacing w:after="100" w:line="300"/>
      </w:pPr>
      <w:r>
        <w:rPr>
          <w:color w:val="222222"/>
          <w:sz w:val="22"/>
          <w:szCs w:val="22"/>
        </w:rPr>
        <w:t xml:space="preserve">Líneas 5-29: clase GestorCSV, para escribir y leer un CSV.</w:t>
      </w:r>
    </w:p>
    <w:p>
      <w:pPr>
        <w:pStyle w:val="ListParagraph"/>
        <w:numPr>
          <w:ilvl w:val="0"/>
          <w:numId w:val="1"/>
        </w:numPr>
        <w:spacing w:after="100" w:line="300"/>
      </w:pPr>
      <w:r>
        <w:rPr>
          <w:color w:val="222222"/>
          <w:sz w:val="22"/>
          <w:szCs w:val="22"/>
        </w:rPr>
        <w:t xml:space="preserve">Líneas 32-36: función listar_entradas, que ordena el contenido de una carpeta.</w:t>
      </w:r>
    </w:p>
    <w:p>
      <w:pPr>
        <w:pStyle w:val="ListParagraph"/>
        <w:numPr>
          <w:ilvl w:val="0"/>
          <w:numId w:val="1"/>
        </w:numPr>
        <w:spacing w:after="100" w:line="300"/>
      </w:pPr>
      <w:r>
        <w:rPr>
          <w:color w:val="222222"/>
          <w:sz w:val="22"/>
          <w:szCs w:val="22"/>
        </w:rPr>
        <w:t xml:space="preserve">Líneas 39-98: función dibujar_arbol, que construye el dibujo del árbol de carpetas.</w:t>
      </w:r>
    </w:p>
    <w:p>
      <w:pPr>
        <w:pStyle w:val="ListParagraph"/>
        <w:numPr>
          <w:ilvl w:val="0"/>
          <w:numId w:val="1"/>
        </w:numPr>
        <w:spacing w:after="100" w:line="300"/>
      </w:pPr>
      <w:r>
        <w:rPr>
          <w:color w:val="222222"/>
          <w:sz w:val="22"/>
          <w:szCs w:val="22"/>
        </w:rPr>
        <w:t xml:space="preserve">Líneas 101-105: función guardar_arbol, que guarda ese árbol en un archivo.</w:t>
      </w:r>
    </w:p>
    <w:p>
      <w:pPr>
        <w:pStyle w:val="ListParagraph"/>
        <w:numPr>
          <w:ilvl w:val="0"/>
          <w:numId w:val="1"/>
        </w:numPr>
        <w:spacing w:after="100" w:line="300"/>
      </w:pPr>
      <w:r>
        <w:rPr>
          <w:color w:val="222222"/>
          <w:sz w:val="22"/>
          <w:szCs w:val="22"/>
        </w:rPr>
        <w:t xml:space="preserve">Líneas 108-139: bloque principal, que demuestra todo lo anterior con un ejemplo.</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color="auto" w:val="clear"/>
            <w:tcMar>
              <w:top w:type="dxa" w:w="120"/>
              <w:left w:type="dxa" w:w="150"/>
              <w:bottom w:type="dxa" w:w="120"/>
              <w:right w:type="dxa" w:w="150"/>
            </w:tcMar>
          </w:tcPr>
          <w:p>
            <w:r>
              <w:rPr>
                <w:b/>
                <w:bCs/>
                <w:color w:val="1F4E79"/>
                <w:sz w:val="24"/>
                <w:szCs w:val="24"/>
              </w:rPr>
              <w:t xml:space="preserve">Bloque 1 · Importaciones (líneas 1-2)</w:t>
            </w:r>
          </w:p>
        </w:tc>
      </w:tr>
    </w:tbl>
    <w:p>
      <w:pPr>
        <w:spacing w:after="150"/>
      </w:pPr>
    </w:p>
    <w:p>
      <w:pPr>
        <w:spacing w:after="160" w:line="300"/>
      </w:pPr>
      <w:r>
        <w:rPr>
          <w:color w:val="222222"/>
          <w:sz w:val="22"/>
          <w:szCs w:val="22"/>
        </w:rPr>
        <w:t xml:space="preserve">Antes de poder usar ciertas herramientas de Python, hay que "importarlas". Estas dos líneas cargan lo que el resto del programa necesita: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import os</w:t>
            </w:r>
          </w:p>
        </w:tc>
        <w:tc>
          <w:tcPr>
            <w:tcW w:type="dxa" w:w="5750"/>
            <w:tcMar>
              <w:top w:type="dxa" w:w="90"/>
              <w:left w:type="dxa" w:w="120"/>
              <w:bottom w:type="dxa" w:w="90"/>
              <w:right w:type="dxa" w:w="120"/>
            </w:tcMar>
            <w:vAlign w:val="center"/>
          </w:tcPr>
          <w:p>
            <w:r>
              <w:rPr>
                <w:color w:val="222222"/>
                <w:sz w:val="20"/>
                <w:szCs w:val="20"/>
              </w:rPr>
              <w:t xml:space="preserve">Carga el módulo "os", que permite trabajar con archivos, carpetas y rutas del sistema operativo (crear carpetas, recorrer directorios, unir rutas, etc.).</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from typing import Iterable, List, Optional</w:t>
            </w:r>
          </w:p>
        </w:tc>
        <w:tc>
          <w:tcPr>
            <w:tcW w:type="dxa" w:w="5750"/>
            <w:tcMar>
              <w:top w:type="dxa" w:w="90"/>
              <w:left w:type="dxa" w:w="120"/>
              <w:bottom w:type="dxa" w:w="90"/>
              <w:right w:type="dxa" w:w="120"/>
            </w:tcMar>
            <w:vAlign w:val="center"/>
          </w:tcPr>
          <w:p>
            <w:r>
              <w:rPr>
                <w:color w:val="222222"/>
                <w:sz w:val="20"/>
                <w:szCs w:val="20"/>
              </w:rPr>
              <w:t xml:space="preserve">Importa unas "etiquetas" de tipos (Iterable, List, Optional) que solo sirven para documentar qué tipo de dato devuelve o espera cada función. No cambian el funcionamiento del programa, son una ayuda para quien lee el código.</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color="auto" w:val="clear"/>
            <w:tcMar>
              <w:top w:type="dxa" w:w="120"/>
              <w:left w:type="dxa" w:w="150"/>
              <w:bottom w:type="dxa" w:w="120"/>
              <w:right w:type="dxa" w:w="150"/>
            </w:tcMar>
          </w:tcPr>
          <w:p>
            <w:r>
              <w:rPr>
                <w:b/>
                <w:bCs/>
                <w:color w:val="1F4E79"/>
                <w:sz w:val="24"/>
                <w:szCs w:val="24"/>
              </w:rPr>
              <w:t xml:space="preserve">Bloque 2 · Clase GestorCSV (líneas 5-29)</w:t>
            </w:r>
          </w:p>
        </w:tc>
      </w:tr>
    </w:tbl>
    <w:p>
      <w:pPr>
        <w:spacing w:after="150"/>
      </w:pPr>
    </w:p>
    <w:p>
      <w:pPr>
        <w:spacing w:after="160" w:line="300"/>
      </w:pPr>
      <w:r>
        <w:rPr>
          <w:color w:val="222222"/>
          <w:sz w:val="22"/>
          <w:szCs w:val="22"/>
        </w:rPr>
        <w:t xml:space="preserve">Una "clase" en Python es como un molde para crear objetos que agrupan datos y acciones relacionadas. GestorCSV agrupa todo lo necesario para trabajar con un archivo CSV de clientes: escribir filas nuevas y leerlas.</w:t>
      </w:r>
    </w:p>
    <w:p>
      <w:pPr>
        <w:spacing w:after="120"/>
      </w:pPr>
    </w:p>
    <w:p>
      <w:pPr>
        <w:pStyle w:val="Heading2"/>
        <w:spacing w:after="150" w:before="300"/>
      </w:pPr>
      <w:r>
        <w:rPr>
          <w:b/>
          <w:bCs/>
          <w:color w:val="2E75B6"/>
        </w:rPr>
        <w:t xml:space="preserve">2.1 El constructor __init__ (líneas 6-7)</w:t>
      </w:r>
    </w:p>
    <w:p>
      <w:pPr>
        <w:spacing w:after="160" w:line="300"/>
      </w:pPr>
      <w:r>
        <w:rPr>
          <w:color w:val="222222"/>
          <w:sz w:val="22"/>
          <w:szCs w:val="22"/>
        </w:rPr>
        <w:t xml:space="preserve">El constructor es el código que se ejecuta automáticamente cuando se crea un objeto GestorCSV. Aquí simplemente guarda el nombre del archivo que se va a usar.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def __init__(self, archivo="clientes.csv"):</w:t>
            </w:r>
          </w:p>
        </w:tc>
        <w:tc>
          <w:tcPr>
            <w:tcW w:type="dxa" w:w="5750"/>
            <w:tcMar>
              <w:top w:type="dxa" w:w="90"/>
              <w:left w:type="dxa" w:w="120"/>
              <w:bottom w:type="dxa" w:w="90"/>
              <w:right w:type="dxa" w:w="120"/>
            </w:tcMar>
            <w:vAlign w:val="center"/>
          </w:tcPr>
          <w:p>
            <w:r>
              <w:rPr>
                <w:color w:val="222222"/>
                <w:sz w:val="20"/>
                <w:szCs w:val="20"/>
              </w:rPr>
              <w:t xml:space="preserve">Define el constructor de la clase. Recibe un nombre de archivo; si no se indica ninguno, usa por defecto "clientes.csv".</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self.archivo = archivo</w:t>
            </w:r>
          </w:p>
        </w:tc>
        <w:tc>
          <w:tcPr>
            <w:tcW w:type="dxa" w:w="5750"/>
            <w:tcMar>
              <w:top w:type="dxa" w:w="90"/>
              <w:left w:type="dxa" w:w="120"/>
              <w:bottom w:type="dxa" w:w="90"/>
              <w:right w:type="dxa" w:w="120"/>
            </w:tcMar>
            <w:vAlign w:val="center"/>
          </w:tcPr>
          <w:p>
            <w:r>
              <w:rPr>
                <w:color w:val="222222"/>
                <w:sz w:val="20"/>
                <w:szCs w:val="20"/>
              </w:rPr>
              <w:t xml:space="preserve">Guarda ese nombre de archivo dentro del propio objeto, para poder usarlo luego en los demás métodos (escribir, leer_primera_fila, leer_todas_las_filas).</w:t>
            </w:r>
          </w:p>
        </w:tc>
      </w:tr>
    </w:tbl>
    <w:p>
      <w:pPr>
        <w:spacing w:after="150"/>
      </w:pPr>
    </w:p>
    <w:p>
      <w:pPr>
        <w:pStyle w:val="Heading2"/>
        <w:spacing w:after="150" w:before="300"/>
      </w:pPr>
      <w:r>
        <w:rPr>
          <w:b/>
          <w:bCs/>
          <w:color w:val="2E75B6"/>
        </w:rPr>
        <w:t xml:space="preserve">2.2 El método escribir (líneas 9-12)</w:t>
      </w:r>
    </w:p>
    <w:p>
      <w:pPr>
        <w:spacing w:after="160" w:line="300"/>
      </w:pPr>
      <w:r>
        <w:rPr>
          <w:color w:val="222222"/>
          <w:sz w:val="22"/>
          <w:szCs w:val="22"/>
        </w:rPr>
        <w:t xml:space="preserve">Este método añade una fila nueva al final del archivo CSV, a partir de una tupla de datos (por ejemplo: nombre, apellido y correo).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def escribir(self, tupla):</w:t>
            </w:r>
          </w:p>
        </w:tc>
        <w:tc>
          <w:tcPr>
            <w:tcW w:type="dxa" w:w="5750"/>
            <w:tcMar>
              <w:top w:type="dxa" w:w="90"/>
              <w:left w:type="dxa" w:w="120"/>
              <w:bottom w:type="dxa" w:w="90"/>
              <w:right w:type="dxa" w:w="120"/>
            </w:tcMar>
            <w:vAlign w:val="center"/>
          </w:tcPr>
          <w:p>
            <w:r>
              <w:rPr>
                <w:color w:val="222222"/>
                <w:sz w:val="20"/>
                <w:szCs w:val="20"/>
              </w:rPr>
              <w:t xml:space="preserve">Define el método escribir, que recibe una tupla con los datos de una fila (por ejemplo, ("Ana", "García", "ana@example.com")).</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open(self.archivo, "a", encoding="utf-8") as f:</w:t>
            </w:r>
          </w:p>
        </w:tc>
        <w:tc>
          <w:tcPr>
            <w:tcW w:type="dxa" w:w="5750"/>
            <w:tcMar>
              <w:top w:type="dxa" w:w="90"/>
              <w:left w:type="dxa" w:w="120"/>
              <w:bottom w:type="dxa" w:w="90"/>
              <w:right w:type="dxa" w:w="120"/>
            </w:tcMar>
            <w:vAlign w:val="center"/>
          </w:tcPr>
          <w:p>
            <w:r>
              <w:rPr>
                <w:color w:val="222222"/>
                <w:sz w:val="20"/>
                <w:szCs w:val="20"/>
              </w:rPr>
              <w:t xml:space="preserve">Abre el archivo en modo "a" (append = añadir al final) sin borrar lo que ya hubiera, usando la codificación de texto UTF-8. El "with" asegura que el archivo se cierra solo al terminar.</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cadena = ",".join(tupla) + "\n"</w:t>
            </w:r>
          </w:p>
        </w:tc>
        <w:tc>
          <w:tcPr>
            <w:tcW w:type="dxa" w:w="5750"/>
            <w:tcMar>
              <w:top w:type="dxa" w:w="90"/>
              <w:left w:type="dxa" w:w="120"/>
              <w:bottom w:type="dxa" w:w="90"/>
              <w:right w:type="dxa" w:w="120"/>
            </w:tcMar>
            <w:vAlign w:val="center"/>
          </w:tcPr>
          <w:p>
            <w:r>
              <w:rPr>
                <w:color w:val="222222"/>
                <w:sz w:val="20"/>
                <w:szCs w:val="20"/>
              </w:rPr>
              <w:t xml:space="preserve">Une todos los elementos de la tupla separándolos por comas (por eso es un CSV) y añade un salto de línea al final.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f.write(cadena)</w:t>
            </w:r>
          </w:p>
        </w:tc>
        <w:tc>
          <w:tcPr>
            <w:tcW w:type="dxa" w:w="5750"/>
            <w:tcMar>
              <w:top w:type="dxa" w:w="90"/>
              <w:left w:type="dxa" w:w="120"/>
              <w:bottom w:type="dxa" w:w="90"/>
              <w:right w:type="dxa" w:w="120"/>
            </w:tcMar>
            <w:vAlign w:val="center"/>
          </w:tcPr>
          <w:p>
            <w:r>
              <w:rPr>
                <w:color w:val="222222"/>
                <w:sz w:val="20"/>
                <w:szCs w:val="20"/>
              </w:rPr>
              <w:t xml:space="preserve">Escribe esa línea de texto en el archivo.</w:t>
            </w:r>
          </w:p>
        </w:tc>
      </w:tr>
    </w:tbl>
    <w:p>
      <w:pPr>
        <w:spacing w:after="150"/>
      </w:pPr>
    </w:p>
    <w:p>
      <w:pPr>
        <w:pStyle w:val="Heading2"/>
        <w:spacing w:after="150" w:before="300"/>
      </w:pPr>
      <w:r>
        <w:rPr>
          <w:b/>
          <w:bCs/>
          <w:color w:val="2E75B6"/>
        </w:rPr>
        <w:t xml:space="preserve">2.3 El método leer_primera_fila (líneas 14-20)</w:t>
      </w:r>
    </w:p>
    <w:p>
      <w:pPr>
        <w:spacing w:after="160" w:line="300"/>
      </w:pPr>
      <w:r>
        <w:rPr>
          <w:color w:val="222222"/>
          <w:sz w:val="22"/>
          <w:szCs w:val="22"/>
        </w:rPr>
        <w:t xml:space="preserve">Lee únicamente la primera línea del archivo y la devuelve convertida en una tupla de campos.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def leer_primera_fila(self):</w:t>
            </w:r>
          </w:p>
        </w:tc>
        <w:tc>
          <w:tcPr>
            <w:tcW w:type="dxa" w:w="5750"/>
            <w:tcMar>
              <w:top w:type="dxa" w:w="90"/>
              <w:left w:type="dxa" w:w="120"/>
              <w:bottom w:type="dxa" w:w="90"/>
              <w:right w:type="dxa" w:w="120"/>
            </w:tcMar>
            <w:vAlign w:val="center"/>
          </w:tcPr>
          <w:p>
            <w:r>
              <w:rPr>
                <w:color w:val="222222"/>
                <w:sz w:val="20"/>
                <w:szCs w:val="20"/>
              </w:rPr>
              <w:t xml:space="preserve">Define el método que lee solo la primera fila del CSV.</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open(self.archivo, "r", encoding="utf-8") as f:</w:t>
            </w:r>
          </w:p>
        </w:tc>
        <w:tc>
          <w:tcPr>
            <w:tcW w:type="dxa" w:w="5750"/>
            <w:tcMar>
              <w:top w:type="dxa" w:w="90"/>
              <w:left w:type="dxa" w:w="120"/>
              <w:bottom w:type="dxa" w:w="90"/>
              <w:right w:type="dxa" w:w="120"/>
            </w:tcMar>
            <w:vAlign w:val="center"/>
          </w:tcPr>
          <w:p>
            <w:r>
              <w:rPr>
                <w:color w:val="222222"/>
                <w:sz w:val="20"/>
                <w:szCs w:val="20"/>
              </w:rPr>
              <w:t xml:space="preserve">Abre el archivo en modo lectura ("r") con codificación UTF-8.</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 = f.readline().strip()</w:t>
            </w:r>
          </w:p>
        </w:tc>
        <w:tc>
          <w:tcPr>
            <w:tcW w:type="dxa" w:w="5750"/>
            <w:tcMar>
              <w:top w:type="dxa" w:w="90"/>
              <w:left w:type="dxa" w:w="120"/>
              <w:bottom w:type="dxa" w:w="90"/>
              <w:right w:type="dxa" w:w="120"/>
            </w:tcMar>
            <w:vAlign w:val="center"/>
          </w:tcPr>
          <w:p>
            <w:r>
              <w:rPr>
                <w:color w:val="222222"/>
                <w:sz w:val="20"/>
                <w:szCs w:val="20"/>
              </w:rPr>
              <w:t xml:space="preserve">Lee la primera línea del archivo y elimina espacios en blanco o saltos de línea sobrantes al principio y al final.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if linea:</w:t>
            </w:r>
          </w:p>
        </w:tc>
        <w:tc>
          <w:tcPr>
            <w:tcW w:type="dxa" w:w="5750"/>
            <w:tcMar>
              <w:top w:type="dxa" w:w="90"/>
              <w:left w:type="dxa" w:w="120"/>
              <w:bottom w:type="dxa" w:w="90"/>
              <w:right w:type="dxa" w:w="120"/>
            </w:tcMar>
            <w:vAlign w:val="center"/>
          </w:tcPr>
          <w:p>
            <w:r>
              <w:rPr>
                <w:color w:val="222222"/>
                <w:sz w:val="20"/>
                <w:szCs w:val="20"/>
              </w:rPr>
              <w:t xml:space="preserve">Comprueba que la línea no esté vacía (por ejemplo, que el archivo no esté vacío).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campos = linea.split(",")</w:t>
            </w:r>
          </w:p>
        </w:tc>
        <w:tc>
          <w:tcPr>
            <w:tcW w:type="dxa" w:w="5750"/>
            <w:tcMar>
              <w:top w:type="dxa" w:w="90"/>
              <w:left w:type="dxa" w:w="120"/>
              <w:bottom w:type="dxa" w:w="90"/>
              <w:right w:type="dxa" w:w="120"/>
            </w:tcMar>
            <w:vAlign w:val="center"/>
          </w:tcPr>
          <w:p>
            <w:r>
              <w:rPr>
                <w:color w:val="222222"/>
                <w:sz w:val="20"/>
                <w:szCs w:val="20"/>
              </w:rPr>
              <w:t xml:space="preserve">Si hay contenido, separa la línea en una lista de campos usando la coma como separador.</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tuple(campos)</w:t>
            </w:r>
          </w:p>
        </w:tc>
        <w:tc>
          <w:tcPr>
            <w:tcW w:type="dxa" w:w="5750"/>
            <w:tcMar>
              <w:top w:type="dxa" w:w="90"/>
              <w:left w:type="dxa" w:w="120"/>
              <w:bottom w:type="dxa" w:w="90"/>
              <w:right w:type="dxa" w:w="120"/>
            </w:tcMar>
            <w:vAlign w:val="center"/>
          </w:tcPr>
          <w:p>
            <w:r>
              <w:rPr>
                <w:color w:val="222222"/>
                <w:sz w:val="20"/>
                <w:szCs w:val="20"/>
              </w:rPr>
              <w:t xml:space="preserve">Convierte esa lista en una tupla y la devuelve como resultado del método.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w:t>
            </w:r>
          </w:p>
        </w:tc>
        <w:tc>
          <w:tcPr>
            <w:tcW w:type="dxa" w:w="5750"/>
            <w:tcMar>
              <w:top w:type="dxa" w:w="90"/>
              <w:left w:type="dxa" w:w="120"/>
              <w:bottom w:type="dxa" w:w="90"/>
              <w:right w:type="dxa" w:w="120"/>
            </w:tcMar>
            <w:vAlign w:val="center"/>
          </w:tcPr>
          <w:p>
            <w:r>
              <w:rPr>
                <w:color w:val="222222"/>
                <w:sz w:val="20"/>
                <w:szCs w:val="20"/>
              </w:rPr>
              <w:t xml:space="preserve">Si la línea estaba vacía, devuelve una tupla vacía en su lugar.</w:t>
            </w:r>
          </w:p>
        </w:tc>
      </w:tr>
    </w:tbl>
    <w:p>
      <w:pPr>
        <w:spacing w:after="150"/>
      </w:pPr>
    </w:p>
    <w:p>
      <w:pPr>
        <w:pStyle w:val="Heading2"/>
        <w:spacing w:after="150" w:before="300"/>
      </w:pPr>
      <w:r>
        <w:rPr>
          <w:b/>
          <w:bCs/>
          <w:color w:val="2E75B6"/>
        </w:rPr>
        <w:t xml:space="preserve">2.4 El método leer_todas_las_filas (líneas 22-29)</w:t>
      </w:r>
    </w:p>
    <w:p>
      <w:pPr>
        <w:spacing w:after="160" w:line="300"/>
      </w:pPr>
      <w:r>
        <w:rPr>
          <w:color w:val="222222"/>
          <w:sz w:val="22"/>
          <w:szCs w:val="22"/>
        </w:rPr>
        <w:t xml:space="preserve">Lee el archivo completo, línea por línea, y devuelve una lista con todas las filas convertidas en tuplas.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def leer_todas_las_filas(self):</w:t>
            </w:r>
          </w:p>
        </w:tc>
        <w:tc>
          <w:tcPr>
            <w:tcW w:type="dxa" w:w="5750"/>
            <w:tcMar>
              <w:top w:type="dxa" w:w="90"/>
              <w:left w:type="dxa" w:w="120"/>
              <w:bottom w:type="dxa" w:w="90"/>
              <w:right w:type="dxa" w:w="120"/>
            </w:tcMar>
            <w:vAlign w:val="center"/>
          </w:tcPr>
          <w:p>
            <w:r>
              <w:rPr>
                <w:color w:val="222222"/>
                <w:sz w:val="20"/>
                <w:szCs w:val="20"/>
              </w:rPr>
              <w:t xml:space="preserve">Define el método que lee todas las filas del CSV, no solo la primera.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filas = []</w:t>
            </w:r>
          </w:p>
        </w:tc>
        <w:tc>
          <w:tcPr>
            <w:tcW w:type="dxa" w:w="5750"/>
            <w:tcMar>
              <w:top w:type="dxa" w:w="90"/>
              <w:left w:type="dxa" w:w="120"/>
              <w:bottom w:type="dxa" w:w="90"/>
              <w:right w:type="dxa" w:w="120"/>
            </w:tcMar>
            <w:vAlign w:val="center"/>
          </w:tcPr>
          <w:p>
            <w:r>
              <w:rPr>
                <w:color w:val="222222"/>
                <w:sz w:val="20"/>
                <w:szCs w:val="20"/>
              </w:rPr>
              <w:t xml:space="preserve">Crea una lista vacía donde se irán guardando todas las filas leídas.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open(self.archivo, "r", encoding="utf-8") as f:</w:t>
            </w:r>
          </w:p>
        </w:tc>
        <w:tc>
          <w:tcPr>
            <w:tcW w:type="dxa" w:w="5750"/>
            <w:tcMar>
              <w:top w:type="dxa" w:w="90"/>
              <w:left w:type="dxa" w:w="120"/>
              <w:bottom w:type="dxa" w:w="90"/>
              <w:right w:type="dxa" w:w="120"/>
            </w:tcMar>
            <w:vAlign w:val="center"/>
          </w:tcPr>
          <w:p>
            <w:r>
              <w:rPr>
                <w:color w:val="222222"/>
                <w:sz w:val="20"/>
                <w:szCs w:val="20"/>
              </w:rPr>
              <w:t xml:space="preserve">Abre el archivo en modo lectura, igual que antes.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for linea in f:</w:t>
            </w:r>
          </w:p>
        </w:tc>
        <w:tc>
          <w:tcPr>
            <w:tcW w:type="dxa" w:w="5750"/>
            <w:tcMar>
              <w:top w:type="dxa" w:w="90"/>
              <w:left w:type="dxa" w:w="120"/>
              <w:bottom w:type="dxa" w:w="90"/>
              <w:right w:type="dxa" w:w="120"/>
            </w:tcMar>
            <w:vAlign w:val="center"/>
          </w:tcPr>
          <w:p>
            <w:r>
              <w:rPr>
                <w:color w:val="222222"/>
                <w:sz w:val="20"/>
                <w:szCs w:val="20"/>
              </w:rPr>
              <w:t xml:space="preserve">Recorre el archivo línea por línea, una a una, hasta llegar al final.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 = linea.strip()</w:t>
            </w:r>
          </w:p>
        </w:tc>
        <w:tc>
          <w:tcPr>
            <w:tcW w:type="dxa" w:w="5750"/>
            <w:tcMar>
              <w:top w:type="dxa" w:w="90"/>
              <w:left w:type="dxa" w:w="120"/>
              <w:bottom w:type="dxa" w:w="90"/>
              <w:right w:type="dxa" w:w="120"/>
            </w:tcMar>
            <w:vAlign w:val="center"/>
          </w:tcPr>
          <w:p>
            <w:r>
              <w:rPr>
                <w:color w:val="222222"/>
                <w:sz w:val="20"/>
                <w:szCs w:val="20"/>
              </w:rPr>
              <w:t xml:space="preserve">Quita espacios y saltos de línea sobrantes de cada línea leída.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if linea:</w:t>
            </w:r>
          </w:p>
        </w:tc>
        <w:tc>
          <w:tcPr>
            <w:tcW w:type="dxa" w:w="5750"/>
            <w:tcMar>
              <w:top w:type="dxa" w:w="90"/>
              <w:left w:type="dxa" w:w="120"/>
              <w:bottom w:type="dxa" w:w="90"/>
              <w:right w:type="dxa" w:w="120"/>
            </w:tcMar>
            <w:vAlign w:val="center"/>
          </w:tcPr>
          <w:p>
            <w:r>
              <w:rPr>
                <w:color w:val="222222"/>
                <w:sz w:val="20"/>
                <w:szCs w:val="20"/>
              </w:rPr>
              <w:t xml:space="preserve">Se asegura de no procesar líneas vacías (por ejemplo, una línea en blanco al final del archivo).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filas.append(tuple(linea.split(",")))</w:t>
            </w:r>
          </w:p>
        </w:tc>
        <w:tc>
          <w:tcPr>
            <w:tcW w:type="dxa" w:w="5750"/>
            <w:tcMar>
              <w:top w:type="dxa" w:w="90"/>
              <w:left w:type="dxa" w:w="120"/>
              <w:bottom w:type="dxa" w:w="90"/>
              <w:right w:type="dxa" w:w="120"/>
            </w:tcMar>
            <w:vAlign w:val="center"/>
          </w:tcPr>
          <w:p>
            <w:r>
              <w:rPr>
                <w:color w:val="222222"/>
                <w:sz w:val="20"/>
                <w:szCs w:val="20"/>
              </w:rPr>
              <w:t xml:space="preserve">Separa la línea por comas, la convierte en tupla y la añade a la lista de filas.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filas</w:t>
            </w:r>
          </w:p>
        </w:tc>
        <w:tc>
          <w:tcPr>
            <w:tcW w:type="dxa" w:w="5750"/>
            <w:tcMar>
              <w:top w:type="dxa" w:w="90"/>
              <w:left w:type="dxa" w:w="120"/>
              <w:bottom w:type="dxa" w:w="90"/>
              <w:right w:type="dxa" w:w="120"/>
            </w:tcMar>
            <w:vAlign w:val="center"/>
          </w:tcPr>
          <w:p>
            <w:r>
              <w:rPr>
                <w:color w:val="222222"/>
                <w:sz w:val="20"/>
                <w:szCs w:val="20"/>
              </w:rPr>
              <w:t xml:space="preserve">Cuando termina de recorrer todo el archivo, devuelve la lista completa de filas leídas.</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color="auto" w:val="clear"/>
            <w:tcMar>
              <w:top w:type="dxa" w:w="120"/>
              <w:left w:type="dxa" w:w="150"/>
              <w:bottom w:type="dxa" w:w="120"/>
              <w:right w:type="dxa" w:w="150"/>
            </w:tcMar>
          </w:tcPr>
          <w:p>
            <w:r>
              <w:rPr>
                <w:b/>
                <w:bCs/>
                <w:color w:val="1F4E79"/>
                <w:sz w:val="24"/>
                <w:szCs w:val="24"/>
              </w:rPr>
              <w:t xml:space="preserve">Bloque 3 · Función listar_entradas (líneas 32-36)</w:t>
            </w:r>
          </w:p>
        </w:tc>
      </w:tr>
    </w:tbl>
    <w:p>
      <w:pPr>
        <w:spacing w:after="150"/>
      </w:pPr>
    </w:p>
    <w:p>
      <w:pPr>
        <w:spacing w:after="160" w:line="300"/>
      </w:pPr>
      <w:r>
        <w:rPr>
          <w:color w:val="222222"/>
          <w:sz w:val="22"/>
          <w:szCs w:val="22"/>
        </w:rPr>
        <w:t xml:space="preserve">Esta función mira dentro de una carpeta y devuelve su contenido ya ordenado, dejando primero las carpetas y después los archivos. Es una pieza de apoyo que usará después la función que dibuja el árbol.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def listar_entradas(ruta: str, mostrar_ocultos: bool = False) -&gt; Iterable[os.DirEntry]:</w:t>
            </w:r>
          </w:p>
        </w:tc>
        <w:tc>
          <w:tcPr>
            <w:tcW w:type="dxa" w:w="5750"/>
            <w:tcMar>
              <w:top w:type="dxa" w:w="90"/>
              <w:left w:type="dxa" w:w="120"/>
              <w:bottom w:type="dxa" w:w="90"/>
              <w:right w:type="dxa" w:w="120"/>
            </w:tcMar>
            <w:vAlign w:val="center"/>
          </w:tcPr>
          <w:p>
            <w:r>
              <w:rPr>
                <w:color w:val="222222"/>
                <w:sz w:val="20"/>
                <w:szCs w:val="20"/>
              </w:rPr>
              <w:t xml:space="preserve">Define la función. Recibe la ruta de una carpeta y un indicador opcional para decidir si se muestran también los archivos y carpetas ocultos (los que empiezan por un punto). Por defecto no se muestran.</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os.scandir(ruta) as it:</w:t>
            </w:r>
          </w:p>
        </w:tc>
        <w:tc>
          <w:tcPr>
            <w:tcW w:type="dxa" w:w="5750"/>
            <w:tcMar>
              <w:top w:type="dxa" w:w="90"/>
              <w:left w:type="dxa" w:w="120"/>
              <w:bottom w:type="dxa" w:w="90"/>
              <w:right w:type="dxa" w:w="120"/>
            </w:tcMar>
            <w:vAlign w:val="center"/>
          </w:tcPr>
          <w:p>
            <w:r>
              <w:rPr>
                <w:color w:val="222222"/>
                <w:sz w:val="20"/>
                <w:szCs w:val="20"/>
              </w:rPr>
              <w:t xml:space="preserve">Abre la carpeta indicada para recorrer su contenido de forma eficiente.</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entradas = [e for e in it if mostrar_ocultos or not e.name.startswith(".")]</w:t>
            </w:r>
          </w:p>
        </w:tc>
        <w:tc>
          <w:tcPr>
            <w:tcW w:type="dxa" w:w="5750"/>
            <w:tcMar>
              <w:top w:type="dxa" w:w="90"/>
              <w:left w:type="dxa" w:w="120"/>
              <w:bottom w:type="dxa" w:w="90"/>
              <w:right w:type="dxa" w:w="120"/>
            </w:tcMar>
            <w:vAlign w:val="center"/>
          </w:tcPr>
          <w:p>
            <w:r>
              <w:rPr>
                <w:color w:val="222222"/>
                <w:sz w:val="20"/>
                <w:szCs w:val="20"/>
              </w:rPr>
              <w:t xml:space="preserve">Recorre cada elemento de la carpeta y lo incluye en la lista solo si se pidió mostrar ocultos, o si su nombre no empieza por un punto (es decir, filtra los ocultos por defecto).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entradas.sort(key=lambda e: (e.is_file(), e.name.casefold()))</w:t>
            </w:r>
          </w:p>
        </w:tc>
        <w:tc>
          <w:tcPr>
            <w:tcW w:type="dxa" w:w="5750"/>
            <w:tcMar>
              <w:top w:type="dxa" w:w="90"/>
              <w:left w:type="dxa" w:w="120"/>
              <w:bottom w:type="dxa" w:w="90"/>
              <w:right w:type="dxa" w:w="120"/>
            </w:tcMar>
            <w:vAlign w:val="center"/>
          </w:tcPr>
          <w:p>
            <w:r>
              <w:rPr>
                <w:color w:val="222222"/>
                <w:sz w:val="20"/>
                <w:szCs w:val="20"/>
              </w:rPr>
              <w:t xml:space="preserve">Ordena la lista: primero coloca las carpetas (is_file() es False, que se ordena antes que True) y después los archivos; dentro de cada grupo, ordena alfabéticamente sin distinguir mayúsculas de minúsculas.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entradas</w:t>
            </w:r>
          </w:p>
        </w:tc>
        <w:tc>
          <w:tcPr>
            <w:tcW w:type="dxa" w:w="5750"/>
            <w:tcMar>
              <w:top w:type="dxa" w:w="90"/>
              <w:left w:type="dxa" w:w="120"/>
              <w:bottom w:type="dxa" w:w="90"/>
              <w:right w:type="dxa" w:w="120"/>
            </w:tcMar>
            <w:vAlign w:val="center"/>
          </w:tcPr>
          <w:p>
            <w:r>
              <w:rPr>
                <w:color w:val="222222"/>
                <w:sz w:val="20"/>
                <w:szCs w:val="20"/>
              </w:rPr>
              <w:t xml:space="preserve">Devuelve la lista ya filtrada y ordenada.</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color="auto" w:val="clear"/>
            <w:tcMar>
              <w:top w:type="dxa" w:w="120"/>
              <w:left w:type="dxa" w:w="150"/>
              <w:bottom w:type="dxa" w:w="120"/>
              <w:right w:type="dxa" w:w="150"/>
            </w:tcMar>
          </w:tcPr>
          <w:p>
            <w:r>
              <w:rPr>
                <w:b/>
                <w:bCs/>
                <w:color w:val="1F4E79"/>
                <w:sz w:val="24"/>
                <w:szCs w:val="24"/>
              </w:rPr>
              <w:t xml:space="preserve">Bloque 4 · Función dibujar_arbol (líneas 39-98)</w:t>
            </w:r>
          </w:p>
        </w:tc>
      </w:tr>
    </w:tbl>
    <w:p>
      <w:pPr>
        <w:spacing w:after="150"/>
      </w:pPr>
    </w:p>
    <w:p>
      <w:pPr>
        <w:spacing w:after="160" w:line="300"/>
      </w:pPr>
      <w:r>
        <w:rPr>
          <w:color w:val="222222"/>
          <w:sz w:val="22"/>
          <w:szCs w:val="22"/>
        </w:rPr>
        <w:t xml:space="preserve">Esta es la función más larga y la más importante para la segunda parte del programa. Construye, línea por línea, un dibujo en texto del árbol de una carpeta: sus subcarpetas, y dentro de cada una sus propios archivos y subcarpetas, y así sucesivamente. Es una función "recursiva": se llama a sí misma para entrar en cada subcarpeta.</w:t>
      </w:r>
    </w:p>
    <w:p>
      <w:pPr>
        <w:spacing w:after="120"/>
      </w:pPr>
    </w:p>
    <w:p>
      <w:pPr>
        <w:pStyle w:val="Heading2"/>
        <w:spacing w:after="150" w:before="300"/>
      </w:pPr>
      <w:r>
        <w:rPr>
          <w:b/>
          <w:bCs/>
          <w:color w:val="2E75B6"/>
        </w:rPr>
        <w:t xml:space="preserve">4.1 Los parámetros de la función (líneas 39-46)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ruta: str</w:t>
            </w:r>
          </w:p>
        </w:tc>
        <w:tc>
          <w:tcPr>
            <w:tcW w:type="dxa" w:w="5750"/>
            <w:tcMar>
              <w:top w:type="dxa" w:w="90"/>
              <w:left w:type="dxa" w:w="120"/>
              <w:bottom w:type="dxa" w:w="90"/>
              <w:right w:type="dxa" w:w="120"/>
            </w:tcMar>
            <w:vAlign w:val="center"/>
          </w:tcPr>
          <w:p>
            <w:r>
              <w:rPr>
                <w:color w:val="222222"/>
                <w:sz w:val="20"/>
                <w:szCs w:val="20"/>
              </w:rPr>
              <w:t xml:space="preserve">La carpeta que se quiere dibujar en este paso.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prefijo: str = ""</w:t>
            </w:r>
          </w:p>
        </w:tc>
        <w:tc>
          <w:tcPr>
            <w:tcW w:type="dxa" w:w="5750"/>
            <w:tcMar>
              <w:top w:type="dxa" w:w="90"/>
              <w:left w:type="dxa" w:w="120"/>
              <w:bottom w:type="dxa" w:w="90"/>
              <w:right w:type="dxa" w:w="120"/>
            </w:tcMar>
            <w:vAlign w:val="center"/>
          </w:tcPr>
          <w:p>
            <w:r>
              <w:rPr>
                <w:color w:val="222222"/>
                <w:sz w:val="20"/>
                <w:szCs w:val="20"/>
              </w:rPr>
              <w:t xml:space="preserve">El texto (espacios y líneas verticales) que se coloca delante de cada elemento para dar la sensación de ramas del árbol. Empieza vacío y va creciendo en cada nivel.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mostrar_ocultos: bool = False</w:t>
            </w:r>
          </w:p>
        </w:tc>
        <w:tc>
          <w:tcPr>
            <w:tcW w:type="dxa" w:w="5750"/>
            <w:tcMar>
              <w:top w:type="dxa" w:w="90"/>
              <w:left w:type="dxa" w:w="120"/>
              <w:bottom w:type="dxa" w:w="90"/>
              <w:right w:type="dxa" w:w="120"/>
            </w:tcMar>
            <w:vAlign w:val="center"/>
          </w:tcPr>
          <w:p>
            <w:r>
              <w:rPr>
                <w:color w:val="222222"/>
                <w:sz w:val="20"/>
                <w:szCs w:val="20"/>
              </w:rPr>
              <w:t xml:space="preserve">Igual que antes, decide si se incluyen archivos y carpetas ocultos.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profundidad_maxima: Optional[int] = None</w:t>
            </w:r>
          </w:p>
        </w:tc>
        <w:tc>
          <w:tcPr>
            <w:tcW w:type="dxa" w:w="5750"/>
            <w:tcMar>
              <w:top w:type="dxa" w:w="90"/>
              <w:left w:type="dxa" w:w="120"/>
              <w:bottom w:type="dxa" w:w="90"/>
              <w:right w:type="dxa" w:w="120"/>
            </w:tcMar>
            <w:vAlign w:val="center"/>
          </w:tcPr>
          <w:p>
            <w:r>
              <w:rPr>
                <w:color w:val="222222"/>
                <w:sz w:val="20"/>
                <w:szCs w:val="20"/>
              </w:rPr>
              <w:t xml:space="preserve">Límite opcional de hasta cuántos niveles de subcarpetas se quiere bajar. Si es None (nada), no hay límite.</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es_ultimo: bool = True</w:t>
            </w:r>
          </w:p>
        </w:tc>
        <w:tc>
          <w:tcPr>
            <w:tcW w:type="dxa" w:w="5750"/>
            <w:tcMar>
              <w:top w:type="dxa" w:w="90"/>
              <w:left w:type="dxa" w:w="120"/>
              <w:bottom w:type="dxa" w:w="90"/>
              <w:right w:type="dxa" w:w="120"/>
            </w:tcMar>
            <w:vAlign w:val="center"/>
          </w:tcPr>
          <w:p>
            <w:r>
              <w:rPr>
                <w:color w:val="222222"/>
                <w:sz w:val="20"/>
                <w:szCs w:val="20"/>
              </w:rPr>
              <w:t xml:space="preserve">Indica si este elemento es el último dentro de su carpeta, lo cual cambia el símbolo que se dibuja delante (└── en vez de ├──).</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es_raiz: bool = True</w:t>
            </w:r>
          </w:p>
        </w:tc>
        <w:tc>
          <w:tcPr>
            <w:tcW w:type="dxa" w:w="5750"/>
            <w:tcMar>
              <w:top w:type="dxa" w:w="90"/>
              <w:left w:type="dxa" w:w="120"/>
              <w:bottom w:type="dxa" w:w="90"/>
              <w:right w:type="dxa" w:w="120"/>
            </w:tcMar>
            <w:vAlign w:val="center"/>
          </w:tcPr>
          <w:p>
            <w:r>
              <w:rPr>
                <w:color w:val="222222"/>
                <w:sz w:val="20"/>
                <w:szCs w:val="20"/>
              </w:rPr>
              <w:t xml:space="preserve">Indica si este elemento es la carpeta principal desde la que se empezó a dibujar el árbol (la primera llamada), para tratarla de forma distinta.</w:t>
            </w:r>
          </w:p>
        </w:tc>
      </w:tr>
    </w:tbl>
    <w:p>
      <w:pPr>
        <w:spacing w:after="150"/>
      </w:pPr>
    </w:p>
    <w:p>
      <w:pPr>
        <w:pStyle w:val="Heading2"/>
        <w:spacing w:after="150" w:before="300"/>
      </w:pPr>
      <w:r>
        <w:rPr>
          <w:b/>
          <w:bCs/>
          <w:color w:val="2E75B6"/>
        </w:rPr>
        <w:t xml:space="preserve">4.2 Dibujar el nombre de la carpeta o archivo actual (líneas 47-55)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 = []</w:t>
            </w:r>
          </w:p>
        </w:tc>
        <w:tc>
          <w:tcPr>
            <w:tcW w:type="dxa" w:w="5750"/>
            <w:tcMar>
              <w:top w:type="dxa" w:w="90"/>
              <w:left w:type="dxa" w:w="120"/>
              <w:bottom w:type="dxa" w:w="90"/>
              <w:right w:type="dxa" w:w="120"/>
            </w:tcMar>
            <w:vAlign w:val="center"/>
          </w:tcPr>
          <w:p>
            <w:r>
              <w:rPr>
                <w:color w:val="222222"/>
                <w:sz w:val="20"/>
                <w:szCs w:val="20"/>
              </w:rPr>
              <w:t xml:space="preserve">Crea una lista vacía donde se irán acumulando todas las líneas de texto del dibujo del árbol.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nombre = os.path.basename(os.path.normpath(ruta)) or ruta</w:t>
            </w:r>
          </w:p>
        </w:tc>
        <w:tc>
          <w:tcPr>
            <w:tcW w:type="dxa" w:w="5750"/>
            <w:tcMar>
              <w:top w:type="dxa" w:w="90"/>
              <w:left w:type="dxa" w:w="120"/>
              <w:bottom w:type="dxa" w:w="90"/>
              <w:right w:type="dxa" w:w="120"/>
            </w:tcMar>
            <w:vAlign w:val="center"/>
          </w:tcPr>
          <w:p>
            <w:r>
              <w:rPr>
                <w:color w:val="222222"/>
                <w:sz w:val="20"/>
                <w:szCs w:val="20"/>
              </w:rPr>
              <w:t xml:space="preserve">Obtiene solo el nombre final de la ruta (sin el resto del camino), normalizando antes la ruta para evitar barras sobrantes. Si por alguna razón queda vacío, usa la ruta completa como respaldo.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esquina = "└──" if es_ultimo else "├──"</w:t>
            </w:r>
          </w:p>
        </w:tc>
        <w:tc>
          <w:tcPr>
            <w:tcW w:type="dxa" w:w="5750"/>
            <w:tcMar>
              <w:top w:type="dxa" w:w="90"/>
              <w:left w:type="dxa" w:w="120"/>
              <w:bottom w:type="dxa" w:w="90"/>
              <w:right w:type="dxa" w:w="120"/>
            </w:tcMar>
            <w:vAlign w:val="center"/>
          </w:tcPr>
          <w:p>
            <w:r>
              <w:rPr>
                <w:color w:val="222222"/>
                <w:sz w:val="20"/>
                <w:szCs w:val="20"/>
              </w:rPr>
              <w:t xml:space="preserve">Elige el símbolo con el que se dibuja esta rama: una esquina final (└──) si es el último elemento de su carpeta, o una unión intermedia (├──) si no lo es.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if es_raiz:</w:t>
            </w:r>
          </w:p>
        </w:tc>
        <w:tc>
          <w:tcPr>
            <w:tcW w:type="dxa" w:w="5750"/>
            <w:tcMar>
              <w:top w:type="dxa" w:w="90"/>
              <w:left w:type="dxa" w:w="120"/>
              <w:bottom w:type="dxa" w:w="90"/>
              <w:right w:type="dxa" w:w="120"/>
            </w:tcMar>
            <w:vAlign w:val="center"/>
          </w:tcPr>
          <w:p>
            <w:r>
              <w:rPr>
                <w:color w:val="222222"/>
                <w:sz w:val="20"/>
                <w:szCs w:val="20"/>
              </w:rPr>
              <w:t xml:space="preserve">Si este elemento es la carpeta principal (la raíz del árbol)...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lineas.append(nombre)</w:t>
            </w:r>
          </w:p>
        </w:tc>
        <w:tc>
          <w:tcPr>
            <w:tcW w:type="dxa" w:w="5750"/>
            <w:tcMar>
              <w:top w:type="dxa" w:w="90"/>
              <w:left w:type="dxa" w:w="120"/>
              <w:bottom w:type="dxa" w:w="90"/>
              <w:right w:type="dxa" w:w="120"/>
            </w:tcMar>
            <w:vAlign w:val="center"/>
          </w:tcPr>
          <w:p>
            <w:r>
              <w:rPr>
                <w:color w:val="222222"/>
                <w:sz w:val="20"/>
                <w:szCs w:val="20"/>
              </w:rPr>
              <w:t xml:space="preserve">...simplemente se escribe su nombre, sin prefijo ni esquina, porque es el punto de partida del árbol.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else:</w:t>
            </w:r>
          </w:p>
        </w:tc>
        <w:tc>
          <w:tcPr>
            <w:tcW w:type="dxa" w:w="5750"/>
            <w:tcMar>
              <w:top w:type="dxa" w:w="90"/>
              <w:left w:type="dxa" w:w="120"/>
              <w:bottom w:type="dxa" w:w="90"/>
              <w:right w:type="dxa" w:w="120"/>
            </w:tcMar>
            <w:vAlign w:val="center"/>
          </w:tcPr>
          <w:p>
            <w:r>
              <w:rPr>
                <w:color w:val="222222"/>
                <w:sz w:val="20"/>
                <w:szCs w:val="20"/>
              </w:rPr>
              <w:t xml:space="preserve">Si no es la raíz, es decir, es una subcarpeta o archivo dentro de otra carpeta...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lineas.append(f"{prefijo}{esquina} {nombre}")</w:t>
            </w:r>
          </w:p>
        </w:tc>
        <w:tc>
          <w:tcPr>
            <w:tcW w:type="dxa" w:w="5750"/>
            <w:tcMar>
              <w:top w:type="dxa" w:w="90"/>
              <w:left w:type="dxa" w:w="120"/>
              <w:bottom w:type="dxa" w:w="90"/>
              <w:right w:type="dxa" w:w="120"/>
            </w:tcMar>
            <w:vAlign w:val="center"/>
          </w:tcPr>
          <w:p>
            <w:r>
              <w:rPr>
                <w:color w:val="222222"/>
                <w:sz w:val="20"/>
                <w:szCs w:val="20"/>
              </w:rPr>
              <w:t xml:space="preserve">...se escribe con el prefijo acumulado (las ramas de los niveles anteriores), el símbolo de esquina correspondiente y el nombre.</w:t>
            </w:r>
          </w:p>
        </w:tc>
      </w:tr>
    </w:tbl>
    <w:p>
      <w:pPr>
        <w:spacing w:after="150"/>
      </w:pPr>
    </w:p>
    <w:p>
      <w:pPr>
        <w:pStyle w:val="Heading2"/>
        <w:spacing w:after="150" w:before="300"/>
      </w:pPr>
      <w:r>
        <w:rPr>
          <w:b/>
          <w:bCs/>
          <w:color w:val="2E75B6"/>
        </w:rPr>
        <w:t xml:space="preserve">4.3 Parar si se llegó a la profundidad máxima (líneas 57-58)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if profundidad_maxima is not None and profundidad_maxima &lt;= 0:</w:t>
            </w:r>
          </w:p>
        </w:tc>
        <w:tc>
          <w:tcPr>
            <w:tcW w:type="dxa" w:w="5750"/>
            <w:tcMar>
              <w:top w:type="dxa" w:w="90"/>
              <w:left w:type="dxa" w:w="120"/>
              <w:bottom w:type="dxa" w:w="90"/>
              <w:right w:type="dxa" w:w="120"/>
            </w:tcMar>
            <w:vAlign w:val="center"/>
          </w:tcPr>
          <w:p>
            <w:r>
              <w:rPr>
                <w:color w:val="222222"/>
                <w:sz w:val="20"/>
                <w:szCs w:val="20"/>
              </w:rPr>
              <w:t xml:space="preserve">Si se fijó un límite de profundidad y ya se ha llegado a él (0 o menos niveles restantes)...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lineas</w:t>
            </w:r>
          </w:p>
        </w:tc>
        <w:tc>
          <w:tcPr>
            <w:tcW w:type="dxa" w:w="5750"/>
            <w:tcMar>
              <w:top w:type="dxa" w:w="90"/>
              <w:left w:type="dxa" w:w="120"/>
              <w:bottom w:type="dxa" w:w="90"/>
              <w:right w:type="dxa" w:w="120"/>
            </w:tcMar>
            <w:vAlign w:val="center"/>
          </w:tcPr>
          <w:p>
            <w:r>
              <w:rPr>
                <w:color w:val="222222"/>
                <w:sz w:val="20"/>
                <w:szCs w:val="20"/>
              </w:rPr>
              <w:t xml:space="preserve">...la función se detiene aquí y devuelve solo lo dibujado hasta ahora, sin entrar a mirar el contenido de esta carpeta.</w:t>
            </w:r>
          </w:p>
        </w:tc>
      </w:tr>
    </w:tbl>
    <w:p>
      <w:pPr>
        <w:spacing w:after="150"/>
      </w:pPr>
    </w:p>
    <w:p>
      <w:pPr>
        <w:pStyle w:val="Heading2"/>
        <w:spacing w:after="150" w:before="300"/>
      </w:pPr>
      <w:r>
        <w:rPr>
          <w:b/>
          <w:bCs/>
          <w:color w:val="2E75B6"/>
        </w:rPr>
        <w:t xml:space="preserve">4.4 Preparar el prefijo para los elementos hijos (línea 60)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prefijo_hijos = prefijo + ("    " if es_ultimo else "│   ")</w:t>
            </w:r>
          </w:p>
        </w:tc>
        <w:tc>
          <w:tcPr>
            <w:tcW w:type="dxa" w:w="5750"/>
            <w:tcMar>
              <w:top w:type="dxa" w:w="90"/>
              <w:left w:type="dxa" w:w="120"/>
              <w:bottom w:type="dxa" w:w="90"/>
              <w:right w:type="dxa" w:w="120"/>
            </w:tcMar>
            <w:vAlign w:val="center"/>
          </w:tcPr>
          <w:p>
            <w:r>
              <w:rPr>
                <w:color w:val="222222"/>
                <w:sz w:val="20"/>
                <w:szCs w:val="20"/>
              </w:rPr>
              <w:t xml:space="preserve">Calcula el prefijo que usarán los elementos de dentro de esta carpeta: si esta carpeta era la última de su nivel, se añaden espacios en blanco; si no, se añade una línea vertical (│) para mostrar que la rama continúa hacia abajo.</w:t>
            </w:r>
          </w:p>
        </w:tc>
      </w:tr>
    </w:tbl>
    <w:p>
      <w:pPr>
        <w:spacing w:after="150"/>
      </w:pPr>
    </w:p>
    <w:p>
      <w:pPr>
        <w:pStyle w:val="Heading2"/>
        <w:spacing w:after="150" w:before="300"/>
      </w:pPr>
      <w:r>
        <w:rPr>
          <w:b/>
          <w:bCs/>
          <w:color w:val="2E75B6"/>
        </w:rPr>
        <w:t xml:space="preserve">4.5 Leer el contenido de la carpeta, con control de errores (líneas 62-69)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try:</w:t>
            </w:r>
          </w:p>
        </w:tc>
        <w:tc>
          <w:tcPr>
            <w:tcW w:type="dxa" w:w="5750"/>
            <w:tcMar>
              <w:top w:type="dxa" w:w="90"/>
              <w:left w:type="dxa" w:w="120"/>
              <w:bottom w:type="dxa" w:w="90"/>
              <w:right w:type="dxa" w:w="120"/>
            </w:tcMar>
            <w:vAlign w:val="center"/>
          </w:tcPr>
          <w:p>
            <w:r>
              <w:rPr>
                <w:color w:val="222222"/>
                <w:sz w:val="20"/>
                <w:szCs w:val="20"/>
              </w:rPr>
              <w:t xml:space="preserve">Empieza un bloque que "intenta" ejecutar un código que podría fallar.</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entradas = listar_entradas(ruta, mostrar_ocultos=mostrar_ocultos)</w:t>
            </w:r>
          </w:p>
        </w:tc>
        <w:tc>
          <w:tcPr>
            <w:tcW w:type="dxa" w:w="5750"/>
            <w:tcMar>
              <w:top w:type="dxa" w:w="90"/>
              <w:left w:type="dxa" w:w="120"/>
              <w:bottom w:type="dxa" w:w="90"/>
              <w:right w:type="dxa" w:w="120"/>
            </w:tcMar>
            <w:vAlign w:val="center"/>
          </w:tcPr>
          <w:p>
            <w:r>
              <w:rPr>
                <w:color w:val="222222"/>
                <w:sz w:val="20"/>
                <w:szCs w:val="20"/>
              </w:rPr>
              <w:t xml:space="preserve">Usa la función del bloque anterior para obtener el contenido de esta carpeta, ya ordenado.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except PermissionError:</w:t>
            </w:r>
          </w:p>
        </w:tc>
        <w:tc>
          <w:tcPr>
            <w:tcW w:type="dxa" w:w="5750"/>
            <w:tcMar>
              <w:top w:type="dxa" w:w="90"/>
              <w:left w:type="dxa" w:w="120"/>
              <w:bottom w:type="dxa" w:w="90"/>
              <w:right w:type="dxa" w:w="120"/>
            </w:tcMar>
            <w:vAlign w:val="center"/>
          </w:tcPr>
          <w:p>
            <w:r>
              <w:rPr>
                <w:color w:val="222222"/>
                <w:sz w:val="20"/>
                <w:szCs w:val="20"/>
              </w:rPr>
              <w:t xml:space="preserve">Si no se tienen permisos para leer esa carpeta...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lineas.append(f"{prefijo_hijos}└── (permiso denegado)")</w:t>
            </w:r>
          </w:p>
        </w:tc>
        <w:tc>
          <w:tcPr>
            <w:tcW w:type="dxa" w:w="5750"/>
            <w:tcMar>
              <w:top w:type="dxa" w:w="90"/>
              <w:left w:type="dxa" w:w="120"/>
              <w:bottom w:type="dxa" w:w="90"/>
              <w:right w:type="dxa" w:w="120"/>
            </w:tcMar>
            <w:vAlign w:val="center"/>
          </w:tcPr>
          <w:p>
            <w:r>
              <w:rPr>
                <w:color w:val="222222"/>
                <w:sz w:val="20"/>
                <w:szCs w:val="20"/>
              </w:rPr>
              <w:t xml:space="preserve">...se añade una línea indicando que el acceso fue denegado, en vez de fallar todo el programa.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lineas</w:t>
            </w:r>
          </w:p>
        </w:tc>
        <w:tc>
          <w:tcPr>
            <w:tcW w:type="dxa" w:w="5750"/>
            <w:tcMar>
              <w:top w:type="dxa" w:w="90"/>
              <w:left w:type="dxa" w:w="120"/>
              <w:bottom w:type="dxa" w:w="90"/>
              <w:right w:type="dxa" w:w="120"/>
            </w:tcMar>
            <w:vAlign w:val="center"/>
          </w:tcPr>
          <w:p>
            <w:r>
              <w:rPr>
                <w:color w:val="222222"/>
                <w:sz w:val="20"/>
                <w:szCs w:val="20"/>
              </w:rPr>
              <w:t xml:space="preserve">Y se termina aquí esta rama del árbol.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except FileNotFoundError:</w:t>
            </w:r>
          </w:p>
        </w:tc>
        <w:tc>
          <w:tcPr>
            <w:tcW w:type="dxa" w:w="5750"/>
            <w:tcMar>
              <w:top w:type="dxa" w:w="90"/>
              <w:left w:type="dxa" w:w="120"/>
              <w:bottom w:type="dxa" w:w="90"/>
              <w:right w:type="dxa" w:w="120"/>
            </w:tcMar>
            <w:vAlign w:val="center"/>
          </w:tcPr>
          <w:p>
            <w:r>
              <w:rPr>
                <w:color w:val="222222"/>
                <w:sz w:val="20"/>
                <w:szCs w:val="20"/>
              </w:rPr>
              <w:t xml:space="preserve">Si la carpeta ya no existe (por ejemplo, fue borrada mientras se ejecutaba el programa)...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lineas.append(f"{prefijo_hijos}└── (no encontrado)")</w:t>
            </w:r>
          </w:p>
        </w:tc>
        <w:tc>
          <w:tcPr>
            <w:tcW w:type="dxa" w:w="5750"/>
            <w:tcMar>
              <w:top w:type="dxa" w:w="90"/>
              <w:left w:type="dxa" w:w="120"/>
              <w:bottom w:type="dxa" w:w="90"/>
              <w:right w:type="dxa" w:w="120"/>
            </w:tcMar>
            <w:vAlign w:val="center"/>
          </w:tcPr>
          <w:p>
            <w:r>
              <w:rPr>
                <w:color w:val="222222"/>
                <w:sz w:val="20"/>
                <w:szCs w:val="20"/>
              </w:rPr>
              <w:t xml:space="preserve">...se añade una línea avisando de que no se encontró, en vez de fallar.</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lineas</w:t>
            </w:r>
          </w:p>
        </w:tc>
        <w:tc>
          <w:tcPr>
            <w:tcW w:type="dxa" w:w="5750"/>
            <w:tcMar>
              <w:top w:type="dxa" w:w="90"/>
              <w:left w:type="dxa" w:w="120"/>
              <w:bottom w:type="dxa" w:w="90"/>
              <w:right w:type="dxa" w:w="120"/>
            </w:tcMar>
            <w:vAlign w:val="center"/>
          </w:tcPr>
          <w:p>
            <w:r>
              <w:rPr>
                <w:color w:val="222222"/>
                <w:sz w:val="20"/>
                <w:szCs w:val="20"/>
              </w:rPr>
              <w:t xml:space="preserve">Y también se termina aquí esta rama.</w:t>
            </w:r>
          </w:p>
        </w:tc>
      </w:tr>
    </w:tbl>
    <w:p>
      <w:pPr>
        <w:spacing w:after="150"/>
      </w:pPr>
    </w:p>
    <w:p>
      <w:pPr>
        <w:pStyle w:val="Heading2"/>
        <w:spacing w:after="150" w:before="300"/>
      </w:pPr>
      <w:r>
        <w:rPr>
          <w:b/>
          <w:bCs/>
          <w:color w:val="2E75B6"/>
        </w:rPr>
        <w:t xml:space="preserve">4.6 Separar carpetas, archivos y "otros" (líneas 71-77)</w:t>
      </w:r>
    </w:p>
    <w:p>
      <w:pPr>
        <w:spacing w:after="160" w:line="300"/>
      </w:pPr>
      <w:r>
        <w:rPr>
          <w:color w:val="222222"/>
          <w:sz w:val="22"/>
          <w:szCs w:val="22"/>
        </w:rPr>
        <w:t xml:space="preserve">Antes de dibujar el contenido, se separan los elementos en tres grupos, para poder dibujar primero todas las carpetas y después todos los archivos.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carpetas = [e for e in entradas if e.is_dir(follow_symlinks=False)]</w:t>
            </w:r>
          </w:p>
        </w:tc>
        <w:tc>
          <w:tcPr>
            <w:tcW w:type="dxa" w:w="5750"/>
            <w:tcMar>
              <w:top w:type="dxa" w:w="90"/>
              <w:left w:type="dxa" w:w="120"/>
              <w:bottom w:type="dxa" w:w="90"/>
              <w:right w:type="dxa" w:w="120"/>
            </w:tcMar>
            <w:vAlign w:val="center"/>
          </w:tcPr>
          <w:p>
            <w:r>
              <w:rPr>
                <w:color w:val="222222"/>
                <w:sz w:val="20"/>
                <w:szCs w:val="20"/>
              </w:rPr>
              <w:t xml:space="preserve">Se queda solo con los elementos que son carpetas (sin seguir enlaces simbólicos, para evitar bucles infinitos).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archivos = [e for e in entradas if e.is_file(follow_symlinks=False)]</w:t>
            </w:r>
          </w:p>
        </w:tc>
        <w:tc>
          <w:tcPr>
            <w:tcW w:type="dxa" w:w="5750"/>
            <w:tcMar>
              <w:top w:type="dxa" w:w="90"/>
              <w:left w:type="dxa" w:w="120"/>
              <w:bottom w:type="dxa" w:w="90"/>
              <w:right w:type="dxa" w:w="120"/>
            </w:tcMar>
            <w:vAlign w:val="center"/>
          </w:tcPr>
          <w:p>
            <w:r>
              <w:rPr>
                <w:color w:val="222222"/>
                <w:sz w:val="20"/>
                <w:szCs w:val="20"/>
              </w:rPr>
              <w:t xml:space="preserve">Se queda solo con los elementos que son archivos normales.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otros = [e for e in entradas if ...]</w:t>
            </w:r>
          </w:p>
        </w:tc>
        <w:tc>
          <w:tcPr>
            <w:tcW w:type="dxa" w:w="5750"/>
            <w:tcMar>
              <w:top w:type="dxa" w:w="90"/>
              <w:left w:type="dxa" w:w="120"/>
              <w:bottom w:type="dxa" w:w="90"/>
              <w:right w:type="dxa" w:w="120"/>
            </w:tcMar>
            <w:vAlign w:val="center"/>
          </w:tcPr>
          <w:p>
            <w:r>
              <w:rPr>
                <w:color w:val="222222"/>
                <w:sz w:val="20"/>
                <w:szCs w:val="20"/>
              </w:rPr>
              <w:t xml:space="preserve">Cualquier elemento que no sea ni carpeta ni archivo normal (por ejemplo, un enlace roto o un dispositivo especial) se guarda aparte, en "otros".</w:t>
            </w:r>
          </w:p>
        </w:tc>
      </w:tr>
    </w:tbl>
    <w:p>
      <w:pPr>
        <w:spacing w:after="150"/>
      </w:pPr>
    </w:p>
    <w:p>
      <w:pPr>
        <w:pStyle w:val="Heading2"/>
        <w:spacing w:after="150" w:before="300"/>
      </w:pPr>
      <w:r>
        <w:rPr>
          <w:b/>
          <w:bCs/>
          <w:color w:val="2E75B6"/>
        </w:rPr>
        <w:t xml:space="preserve">4.7 Dibujar cada subcarpeta, entrando en ella (líneas 79-90)</w:t>
      </w:r>
    </w:p>
    <w:p>
      <w:pPr>
        <w:spacing w:after="160" w:line="300"/>
      </w:pPr>
      <w:r>
        <w:rPr>
          <w:color w:val="222222"/>
          <w:sz w:val="22"/>
          <w:szCs w:val="22"/>
        </w:rPr>
        <w:t xml:space="preserve">Aquí es donde la función se llama a sí misma: por cada subcarpeta, vuelve a ejecutar dibujar_arbol para dibujar lo que hay dentro de ella.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for i, carpeta in enumerate(carpetas):</w:t>
            </w:r>
          </w:p>
        </w:tc>
        <w:tc>
          <w:tcPr>
            <w:tcW w:type="dxa" w:w="5750"/>
            <w:tcMar>
              <w:top w:type="dxa" w:w="90"/>
              <w:left w:type="dxa" w:w="120"/>
              <w:bottom w:type="dxa" w:w="90"/>
              <w:right w:type="dxa" w:w="120"/>
            </w:tcMar>
            <w:vAlign w:val="center"/>
          </w:tcPr>
          <w:p>
            <w:r>
              <w:rPr>
                <w:color w:val="222222"/>
                <w:sz w:val="20"/>
                <w:szCs w:val="20"/>
              </w:rPr>
              <w:t xml:space="preserve">Recorre cada subcarpeta, junto con su posición (i) dentro de la lista.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ultimo = (i == len(carpetas) - 1) and not archivos and not otros</w:t>
            </w:r>
          </w:p>
        </w:tc>
        <w:tc>
          <w:tcPr>
            <w:tcW w:type="dxa" w:w="5750"/>
            <w:tcMar>
              <w:top w:type="dxa" w:w="90"/>
              <w:left w:type="dxa" w:w="120"/>
              <w:bottom w:type="dxa" w:w="90"/>
              <w:right w:type="dxa" w:w="120"/>
            </w:tcMar>
            <w:vAlign w:val="center"/>
          </w:tcPr>
          <w:p>
            <w:r>
              <w:rPr>
                <w:color w:val="222222"/>
                <w:sz w:val="20"/>
                <w:szCs w:val="20"/>
              </w:rPr>
              <w:t xml:space="preserve">Calcula si esta subcarpeta es el último elemento a dibujar en este nivel: solo lo es si es la última de la lista de carpetas y además no hay archivos ni "otros" detrás de ella.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lineas.extend(dibujar_arbol(carpeta.path, prefijo=prefijo_hijos, ...))</w:t>
            </w:r>
          </w:p>
        </w:tc>
        <w:tc>
          <w:tcPr>
            <w:tcW w:type="dxa" w:w="5750"/>
            <w:tcMar>
              <w:top w:type="dxa" w:w="90"/>
              <w:left w:type="dxa" w:w="120"/>
              <w:bottom w:type="dxa" w:w="90"/>
              <w:right w:type="dxa" w:w="120"/>
            </w:tcMar>
            <w:vAlign w:val="center"/>
          </w:tcPr>
          <w:p>
            <w:r>
              <w:rPr>
                <w:color w:val="222222"/>
                <w:sz w:val="20"/>
                <w:szCs w:val="20"/>
              </w:rPr>
              <w:t xml:space="preserve">Llama de nuevo a dibujar_arbol, pero ahora con la ruta de la subcarpeta, el nuevo prefijo calculado antes, un nivel menos de profundidad disponible, y marcando que ya no es la raíz. El resultado (las líneas del árbol de esa subcarpeta) se añade a la lista principal.</w:t>
            </w:r>
          </w:p>
        </w:tc>
      </w:tr>
    </w:tbl>
    <w:p>
      <w:pPr>
        <w:spacing w:after="150"/>
      </w:pPr>
    </w:p>
    <w:p>
      <w:pPr>
        <w:pStyle w:val="Heading2"/>
        <w:spacing w:after="150" w:before="300"/>
      </w:pPr>
      <w:r>
        <w:rPr>
          <w:b/>
          <w:bCs/>
          <w:color w:val="2E75B6"/>
        </w:rPr>
        <w:t xml:space="preserve">4.8 Dibujar los archivos y "otros" como hojas finales (líneas 92-96)</w:t>
      </w:r>
    </w:p>
    <w:p>
      <w:pPr>
        <w:spacing w:after="160" w:line="300"/>
      </w:pPr>
      <w:r>
        <w:rPr>
          <w:color w:val="222222"/>
          <w:sz w:val="22"/>
          <w:szCs w:val="22"/>
        </w:rPr>
        <w:t xml:space="preserve">Los archivos no tienen contenido dentro, así que no se llama a la función de nuevo: simplemente se escribe su nombre.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hojas = archivos + otros</w:t>
            </w:r>
          </w:p>
        </w:tc>
        <w:tc>
          <w:tcPr>
            <w:tcW w:type="dxa" w:w="5750"/>
            <w:tcMar>
              <w:top w:type="dxa" w:w="90"/>
              <w:left w:type="dxa" w:w="120"/>
              <w:bottom w:type="dxa" w:w="90"/>
              <w:right w:type="dxa" w:w="120"/>
            </w:tcMar>
            <w:vAlign w:val="center"/>
          </w:tcPr>
          <w:p>
            <w:r>
              <w:rPr>
                <w:color w:val="222222"/>
                <w:sz w:val="20"/>
                <w:szCs w:val="20"/>
              </w:rPr>
              <w:t xml:space="preserve">Junta los archivos y los "otros" elementos en una sola lista, para dibujarlos después de todas las carpetas.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for i, hoja in enumerate(hojas):</w:t>
            </w:r>
          </w:p>
        </w:tc>
        <w:tc>
          <w:tcPr>
            <w:tcW w:type="dxa" w:w="5750"/>
            <w:tcMar>
              <w:top w:type="dxa" w:w="90"/>
              <w:left w:type="dxa" w:w="120"/>
              <w:bottom w:type="dxa" w:w="90"/>
              <w:right w:type="dxa" w:w="120"/>
            </w:tcMar>
            <w:vAlign w:val="center"/>
          </w:tcPr>
          <w:p>
            <w:r>
              <w:rPr>
                <w:color w:val="222222"/>
                <w:sz w:val="20"/>
                <w:szCs w:val="20"/>
              </w:rPr>
              <w:t xml:space="preserve">Recorre cada uno de esos elementos finales.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ultimo = i == len(hojas) - 1</w:t>
            </w:r>
          </w:p>
        </w:tc>
        <w:tc>
          <w:tcPr>
            <w:tcW w:type="dxa" w:w="5750"/>
            <w:tcMar>
              <w:top w:type="dxa" w:w="90"/>
              <w:left w:type="dxa" w:w="120"/>
              <w:bottom w:type="dxa" w:w="90"/>
              <w:right w:type="dxa" w:w="120"/>
            </w:tcMar>
            <w:vAlign w:val="center"/>
          </w:tcPr>
          <w:p>
            <w:r>
              <w:rPr>
                <w:color w:val="222222"/>
                <w:sz w:val="20"/>
                <w:szCs w:val="20"/>
              </w:rPr>
              <w:t xml:space="preserve">Comprueba si es el último elemento de la lista.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esquina_hoja = "└──" if ultimo else "├──"</w:t>
            </w:r>
          </w:p>
        </w:tc>
        <w:tc>
          <w:tcPr>
            <w:tcW w:type="dxa" w:w="5750"/>
            <w:tcMar>
              <w:top w:type="dxa" w:w="90"/>
              <w:left w:type="dxa" w:w="120"/>
              <w:bottom w:type="dxa" w:w="90"/>
              <w:right w:type="dxa" w:w="120"/>
            </w:tcMar>
            <w:vAlign w:val="center"/>
          </w:tcPr>
          <w:p>
            <w:r>
              <w:rPr>
                <w:color w:val="222222"/>
                <w:sz w:val="20"/>
                <w:szCs w:val="20"/>
              </w:rPr>
              <w:t xml:space="preserve">Elige el símbolo de esquina correspondiente, igual que se hizo antes con las carpetas.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lineas.append(f"{prefijo_hijos}{esquina_hoja} {hoja.name}")</w:t>
            </w:r>
          </w:p>
        </w:tc>
        <w:tc>
          <w:tcPr>
            <w:tcW w:type="dxa" w:w="5750"/>
            <w:tcMar>
              <w:top w:type="dxa" w:w="90"/>
              <w:left w:type="dxa" w:w="120"/>
              <w:bottom w:type="dxa" w:w="90"/>
              <w:right w:type="dxa" w:w="120"/>
            </w:tcMar>
            <w:vAlign w:val="center"/>
          </w:tcPr>
          <w:p>
            <w:r>
              <w:rPr>
                <w:color w:val="222222"/>
                <w:sz w:val="20"/>
                <w:szCs w:val="20"/>
              </w:rPr>
              <w:t xml:space="preserve">Añade la línea con el prefijo, el símbolo y el nombre del archivo.</w:t>
            </w:r>
          </w:p>
        </w:tc>
      </w:tr>
    </w:tbl>
    <w:p>
      <w:pPr>
        <w:spacing w:after="150"/>
      </w:pPr>
    </w:p>
    <w:p>
      <w:pPr>
        <w:pStyle w:val="Heading2"/>
        <w:spacing w:after="150" w:before="300"/>
      </w:pPr>
      <w:r>
        <w:rPr>
          <w:b/>
          <w:bCs/>
          <w:color w:val="2E75B6"/>
        </w:rPr>
        <w:t xml:space="preserve">4.9 Devolver el resultado (línea 98)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lineas</w:t>
            </w:r>
          </w:p>
        </w:tc>
        <w:tc>
          <w:tcPr>
            <w:tcW w:type="dxa" w:w="5750"/>
            <w:tcMar>
              <w:top w:type="dxa" w:w="90"/>
              <w:left w:type="dxa" w:w="120"/>
              <w:bottom w:type="dxa" w:w="90"/>
              <w:right w:type="dxa" w:w="120"/>
            </w:tcMar>
            <w:vAlign w:val="center"/>
          </w:tcPr>
          <w:p>
            <w:r>
              <w:rPr>
                <w:color w:val="222222"/>
                <w:sz w:val="20"/>
                <w:szCs w:val="20"/>
              </w:rPr>
              <w:t xml:space="preserve">Devuelve la lista completa de líneas de texto que forman el dibujo del árbol de esta carpeta (incluyendo lo que se generó dentro de cada subcarpeta).</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color="auto" w:val="clear"/>
            <w:tcMar>
              <w:top w:type="dxa" w:w="120"/>
              <w:left w:type="dxa" w:w="150"/>
              <w:bottom w:type="dxa" w:w="120"/>
              <w:right w:type="dxa" w:w="150"/>
            </w:tcMar>
          </w:tcPr>
          <w:p>
            <w:r>
              <w:rPr>
                <w:b/>
                <w:bCs/>
                <w:color w:val="1F4E79"/>
                <w:sz w:val="24"/>
                <w:szCs w:val="24"/>
              </w:rPr>
              <w:t xml:space="preserve">Bloque 5 · Función guardar_arbol (líneas 101-105)</w:t>
            </w:r>
          </w:p>
        </w:tc>
      </w:tr>
    </w:tbl>
    <w:p>
      <w:pPr>
        <w:spacing w:after="150"/>
      </w:pPr>
    </w:p>
    <w:p>
      <w:pPr>
        <w:spacing w:after="160" w:line="300"/>
      </w:pPr>
      <w:r>
        <w:rPr>
          <w:color w:val="222222"/>
          <w:sz w:val="22"/>
          <w:szCs w:val="22"/>
        </w:rPr>
        <w:t xml:space="preserve">Esta función junta las dos ideas anteriores: dibuja el árbol de una carpeta y además lo guarda en un archivo de texto.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def guardar_arbol(ruta: str, archivo_salida: str = "tree.txt", mostrar_ocultos: bool = False) -&gt; List[str]:</w:t>
            </w:r>
          </w:p>
        </w:tc>
        <w:tc>
          <w:tcPr>
            <w:tcW w:type="dxa" w:w="5750"/>
            <w:tcMar>
              <w:top w:type="dxa" w:w="90"/>
              <w:left w:type="dxa" w:w="120"/>
              <w:bottom w:type="dxa" w:w="90"/>
              <w:right w:type="dxa" w:w="120"/>
            </w:tcMar>
            <w:vAlign w:val="center"/>
          </w:tcPr>
          <w:p>
            <w:r>
              <w:rPr>
                <w:color w:val="222222"/>
                <w:sz w:val="20"/>
                <w:szCs w:val="20"/>
              </w:rPr>
              <w:t xml:space="preserve">Define la función. Recibe la carpeta a dibujar, el nombre del archivo donde se guardará el resultado (por defecto "tree.txt") y si se muestran ocultos.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 = dibujar_arbol(ruta, mostrar_ocultos=mostrar_ocultos)</w:t>
            </w:r>
          </w:p>
        </w:tc>
        <w:tc>
          <w:tcPr>
            <w:tcW w:type="dxa" w:w="5750"/>
            <w:tcMar>
              <w:top w:type="dxa" w:w="90"/>
              <w:left w:type="dxa" w:w="120"/>
              <w:bottom w:type="dxa" w:w="90"/>
              <w:right w:type="dxa" w:w="120"/>
            </w:tcMar>
            <w:vAlign w:val="center"/>
          </w:tcPr>
          <w:p>
            <w:r>
              <w:rPr>
                <w:color w:val="222222"/>
                <w:sz w:val="20"/>
                <w:szCs w:val="20"/>
              </w:rPr>
              <w:t xml:space="preserve">Llama a la función del bloque anterior para obtener todas las líneas del árbol.</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open(archivo_salida, "w", encoding="utf-8") as f:</w:t>
            </w:r>
          </w:p>
        </w:tc>
        <w:tc>
          <w:tcPr>
            <w:tcW w:type="dxa" w:w="5750"/>
            <w:tcMar>
              <w:top w:type="dxa" w:w="90"/>
              <w:left w:type="dxa" w:w="120"/>
              <w:bottom w:type="dxa" w:w="90"/>
              <w:right w:type="dxa" w:w="120"/>
            </w:tcMar>
            <w:vAlign w:val="center"/>
          </w:tcPr>
          <w:p>
            <w:r>
              <w:rPr>
                <w:color w:val="222222"/>
                <w:sz w:val="20"/>
                <w:szCs w:val="20"/>
              </w:rPr>
              <w:t xml:space="preserve">Abre (o crea) el archivo de salida en modo escritura, sobrescribiendo lo que hubiera antes.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f.write("\n".join(lineas))</w:t>
            </w:r>
          </w:p>
        </w:tc>
        <w:tc>
          <w:tcPr>
            <w:tcW w:type="dxa" w:w="5750"/>
            <w:tcMar>
              <w:top w:type="dxa" w:w="90"/>
              <w:left w:type="dxa" w:w="120"/>
              <w:bottom w:type="dxa" w:w="90"/>
              <w:right w:type="dxa" w:w="120"/>
            </w:tcMar>
            <w:vAlign w:val="center"/>
          </w:tcPr>
          <w:p>
            <w:r>
              <w:rPr>
                <w:color w:val="222222"/>
                <w:sz w:val="20"/>
                <w:szCs w:val="20"/>
              </w:rPr>
              <w:t xml:space="preserve">Une todas las líneas del árbol separándolas con saltos de línea y las escribe de una vez en el archivo.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return lineas</w:t>
            </w:r>
          </w:p>
        </w:tc>
        <w:tc>
          <w:tcPr>
            <w:tcW w:type="dxa" w:w="5750"/>
            <w:tcMar>
              <w:top w:type="dxa" w:w="90"/>
              <w:left w:type="dxa" w:w="120"/>
              <w:bottom w:type="dxa" w:w="90"/>
              <w:right w:type="dxa" w:w="120"/>
            </w:tcMar>
            <w:vAlign w:val="center"/>
          </w:tcPr>
          <w:p>
            <w:r>
              <w:rPr>
                <w:color w:val="222222"/>
                <w:sz w:val="20"/>
                <w:szCs w:val="20"/>
              </w:rPr>
              <w:t xml:space="preserve">Además de guardarlas, devuelve la lista de líneas, por si quien llama a la función quiere mostrarlas en pantalla también.</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color="auto" w:val="clear"/>
            <w:tcMar>
              <w:top w:type="dxa" w:w="120"/>
              <w:left w:type="dxa" w:w="150"/>
              <w:bottom w:type="dxa" w:w="120"/>
              <w:right w:type="dxa" w:w="150"/>
            </w:tcMar>
          </w:tcPr>
          <w:p>
            <w:r>
              <w:rPr>
                <w:b/>
                <w:bCs/>
                <w:color w:val="1F4E79"/>
                <w:sz w:val="24"/>
                <w:szCs w:val="24"/>
              </w:rPr>
              <w:t xml:space="preserve">Bloque 6 · Demostración (líneas 108-139)</w:t>
            </w:r>
          </w:p>
        </w:tc>
      </w:tr>
    </w:tbl>
    <w:p>
      <w:pPr>
        <w:spacing w:after="150"/>
      </w:pPr>
    </w:p>
    <w:p>
      <w:pPr>
        <w:spacing w:after="160" w:line="300"/>
      </w:pPr>
      <w:r>
        <w:rPr>
          <w:color w:val="222222"/>
          <w:sz w:val="22"/>
          <w:szCs w:val="22"/>
        </w:rPr>
        <w:t xml:space="preserve">Esta parte solo se ejecuta cuando el archivo se lanza directamente (no cuando se importa desde otro programa), gracias a la condición if __name__ == "__main__":. Sirve para comprobar que todo lo anterior funciona, con un ejemplo real.</w:t>
      </w:r>
    </w:p>
    <w:p>
      <w:pPr>
        <w:spacing w:after="120"/>
      </w:pPr>
    </w:p>
    <w:p>
      <w:pPr>
        <w:pStyle w:val="Heading2"/>
        <w:spacing w:after="150" w:before="300"/>
      </w:pPr>
      <w:r>
        <w:rPr>
          <w:b/>
          <w:bCs/>
          <w:color w:val="2E75B6"/>
        </w:rPr>
        <w:t xml:space="preserve">6.1 Demostración del GestorCSV (líneas 109-118)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gestor = GestorCSV("demo_clientes.csv")</w:t>
            </w:r>
          </w:p>
        </w:tc>
        <w:tc>
          <w:tcPr>
            <w:tcW w:type="dxa" w:w="5750"/>
            <w:tcMar>
              <w:top w:type="dxa" w:w="90"/>
              <w:left w:type="dxa" w:w="120"/>
              <w:bottom w:type="dxa" w:w="90"/>
              <w:right w:type="dxa" w:w="120"/>
            </w:tcMar>
            <w:vAlign w:val="center"/>
          </w:tcPr>
          <w:p>
            <w:r>
              <w:rPr>
                <w:color w:val="222222"/>
                <w:sz w:val="20"/>
                <w:szCs w:val="20"/>
              </w:rPr>
              <w:t xml:space="preserve">Crea un objeto GestorCSV que trabajará sobre el archivo "demo_clientes.csv".</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gestor.escribir(("Jose Vicente", "Carratala", "info@jocarsa.com"))</w:t>
            </w:r>
          </w:p>
        </w:tc>
        <w:tc>
          <w:tcPr>
            <w:tcW w:type="dxa" w:w="5750"/>
            <w:tcMar>
              <w:top w:type="dxa" w:w="90"/>
              <w:left w:type="dxa" w:w="120"/>
              <w:bottom w:type="dxa" w:w="90"/>
              <w:right w:type="dxa" w:w="120"/>
            </w:tcMar>
            <w:vAlign w:val="center"/>
          </w:tcPr>
          <w:p>
            <w:r>
              <w:rPr>
                <w:color w:val="222222"/>
                <w:sz w:val="20"/>
                <w:szCs w:val="20"/>
              </w:rPr>
              <w:t xml:space="preserve">Añade una primera fila de cliente al archivo CSV.</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gestor.escribir(("Ana", "Garcia", "ana@example.com"))</w:t>
            </w:r>
          </w:p>
        </w:tc>
        <w:tc>
          <w:tcPr>
            <w:tcW w:type="dxa" w:w="5750"/>
            <w:tcMar>
              <w:top w:type="dxa" w:w="90"/>
              <w:left w:type="dxa" w:w="120"/>
              <w:bottom w:type="dxa" w:w="90"/>
              <w:right w:type="dxa" w:w="120"/>
            </w:tcMar>
            <w:vAlign w:val="center"/>
          </w:tcPr>
          <w:p>
            <w:r>
              <w:rPr>
                <w:color w:val="222222"/>
                <w:sz w:val="20"/>
                <w:szCs w:val="20"/>
              </w:rPr>
              <w:t xml:space="preserve">Añade una segunda fila de cliente al mismo archivo.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print("Primera fila leida:", gestor.leer_primera_fila())</w:t>
            </w:r>
          </w:p>
        </w:tc>
        <w:tc>
          <w:tcPr>
            <w:tcW w:type="dxa" w:w="5750"/>
            <w:tcMar>
              <w:top w:type="dxa" w:w="90"/>
              <w:left w:type="dxa" w:w="120"/>
              <w:bottom w:type="dxa" w:w="90"/>
              <w:right w:type="dxa" w:w="120"/>
            </w:tcMar>
            <w:vAlign w:val="center"/>
          </w:tcPr>
          <w:p>
            <w:r>
              <w:rPr>
                <w:color w:val="222222"/>
                <w:sz w:val="20"/>
                <w:szCs w:val="20"/>
              </w:rPr>
              <w:t xml:space="preserve">Lee y muestra por pantalla solo la primera fila del archivo (la de Jose Vicente).</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print("Todas las filas leidas:", gestor.leer_todas_las_filas())</w:t>
            </w:r>
          </w:p>
        </w:tc>
        <w:tc>
          <w:tcPr>
            <w:tcW w:type="dxa" w:w="5750"/>
            <w:tcMar>
              <w:top w:type="dxa" w:w="90"/>
              <w:left w:type="dxa" w:w="120"/>
              <w:bottom w:type="dxa" w:w="90"/>
              <w:right w:type="dxa" w:w="120"/>
            </w:tcMar>
            <w:vAlign w:val="center"/>
          </w:tcPr>
          <w:p>
            <w:r>
              <w:rPr>
                <w:color w:val="222222"/>
                <w:sz w:val="20"/>
                <w:szCs w:val="20"/>
              </w:rPr>
              <w:t xml:space="preserve">Lee y muestra por pantalla todas las filas guardadas en el archivo.</w:t>
            </w:r>
          </w:p>
        </w:tc>
      </w:tr>
    </w:tbl>
    <w:p>
      <w:pPr>
        <w:spacing w:after="150"/>
      </w:pPr>
    </w:p>
    <w:p>
      <w:pPr>
        <w:pStyle w:val="Heading2"/>
        <w:spacing w:after="150" w:before="300"/>
      </w:pPr>
      <w:r>
        <w:rPr>
          <w:b/>
          <w:bCs/>
          <w:color w:val="2E75B6"/>
        </w:rPr>
        <w:t xml:space="preserve">6.2 Preparar carpetas y archivos de ejemplo (líneas 125-133)</w:t>
      </w:r>
    </w:p>
    <w:p>
      <w:pPr>
        <w:spacing w:after="160" w:line="300"/>
      </w:pPr>
      <w:r>
        <w:rPr>
          <w:color w:val="222222"/>
          <w:sz w:val="22"/>
          <w:szCs w:val="22"/>
        </w:rPr>
        <w:t xml:space="preserve">Antes de poder dibujar un árbol, el programa crea unas carpetas y archivos de prueba para tener algo que mostrar.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carpeta_demo = "demo_arbol"</w:t>
            </w:r>
          </w:p>
        </w:tc>
        <w:tc>
          <w:tcPr>
            <w:tcW w:type="dxa" w:w="5750"/>
            <w:tcMar>
              <w:top w:type="dxa" w:w="90"/>
              <w:left w:type="dxa" w:w="120"/>
              <w:bottom w:type="dxa" w:w="90"/>
              <w:right w:type="dxa" w:w="120"/>
            </w:tcMar>
            <w:vAlign w:val="center"/>
          </w:tcPr>
          <w:p>
            <w:r>
              <w:rPr>
                <w:color w:val="222222"/>
                <w:sz w:val="20"/>
                <w:szCs w:val="20"/>
              </w:rPr>
              <w:t xml:space="preserve">Nombre de la carpeta principal de ejemplo que se va a crear.</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os.makedirs(os.path.join(carpeta_demo, "primero", "programacion"), exist_ok=True)</w:t>
            </w:r>
          </w:p>
        </w:tc>
        <w:tc>
          <w:tcPr>
            <w:tcW w:type="dxa" w:w="5750"/>
            <w:tcMar>
              <w:top w:type="dxa" w:w="90"/>
              <w:left w:type="dxa" w:w="120"/>
              <w:bottom w:type="dxa" w:w="90"/>
              <w:right w:type="dxa" w:w="120"/>
            </w:tcMar>
            <w:vAlign w:val="center"/>
          </w:tcPr>
          <w:p>
            <w:r>
              <w:rPr>
                <w:color w:val="222222"/>
                <w:sz w:val="20"/>
                <w:szCs w:val="20"/>
              </w:rPr>
              <w:t xml:space="preserve">Crea la carpeta demo_arbol/primero/programacion, incluyendo todas las carpetas intermedias necesarias. Si ya existiera, no da error gracias a exist_ok=True.</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os.makedirs(os.path.join(carpeta_demo, "segundo"), exist_ok=True)</w:t>
            </w:r>
          </w:p>
        </w:tc>
        <w:tc>
          <w:tcPr>
            <w:tcW w:type="dxa" w:w="5750"/>
            <w:tcMar>
              <w:top w:type="dxa" w:w="90"/>
              <w:left w:type="dxa" w:w="120"/>
              <w:bottom w:type="dxa" w:w="90"/>
              <w:right w:type="dxa" w:w="120"/>
            </w:tcMar>
            <w:vAlign w:val="center"/>
          </w:tcPr>
          <w:p>
            <w:r>
              <w:rPr>
                <w:color w:val="222222"/>
                <w:sz w:val="20"/>
                <w:szCs w:val="20"/>
              </w:rPr>
              <w:t xml:space="preserve">Crea también la carpeta demo_arbol/segundo.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open(..., "notas.txt"), "w") as f: f.write("apuntes")</w:t>
            </w:r>
          </w:p>
        </w:tc>
        <w:tc>
          <w:tcPr>
            <w:tcW w:type="dxa" w:w="5750"/>
            <w:tcMar>
              <w:top w:type="dxa" w:w="90"/>
              <w:left w:type="dxa" w:w="120"/>
              <w:bottom w:type="dxa" w:w="90"/>
              <w:right w:type="dxa" w:w="120"/>
            </w:tcMar>
            <w:vAlign w:val="center"/>
          </w:tcPr>
          <w:p>
            <w:r>
              <w:rPr>
                <w:color w:val="222222"/>
                <w:sz w:val="20"/>
                <w:szCs w:val="20"/>
              </w:rPr>
              <w:t xml:space="preserve">Crea un archivo de texto "notas.txt" dentro de "primero" con el contenido "apuntes".</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open(..., "main.py"), "w") as f: f.write("print('hola')")</w:t>
            </w:r>
          </w:p>
        </w:tc>
        <w:tc>
          <w:tcPr>
            <w:tcW w:type="dxa" w:w="5750"/>
            <w:tcMar>
              <w:top w:type="dxa" w:w="90"/>
              <w:left w:type="dxa" w:w="120"/>
              <w:bottom w:type="dxa" w:w="90"/>
              <w:right w:type="dxa" w:w="120"/>
            </w:tcMar>
            <w:vAlign w:val="center"/>
          </w:tcPr>
          <w:p>
            <w:r>
              <w:rPr>
                <w:color w:val="222222"/>
                <w:sz w:val="20"/>
                <w:szCs w:val="20"/>
              </w:rPr>
              <w:t xml:space="preserve">Crea un archivo "main.py" dentro de "primero/programacion" con una línea de código de ejemplo.</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with open(..., "datos.csv"), "w") as f: f.write("a,b,c")</w:t>
            </w:r>
          </w:p>
        </w:tc>
        <w:tc>
          <w:tcPr>
            <w:tcW w:type="dxa" w:w="5750"/>
            <w:tcMar>
              <w:top w:type="dxa" w:w="90"/>
              <w:left w:type="dxa" w:w="120"/>
              <w:bottom w:type="dxa" w:w="90"/>
              <w:right w:type="dxa" w:w="120"/>
            </w:tcMar>
            <w:vAlign w:val="center"/>
          </w:tcPr>
          <w:p>
            <w:r>
              <w:rPr>
                <w:color w:val="222222"/>
                <w:sz w:val="20"/>
                <w:szCs w:val="20"/>
              </w:rPr>
              <w:t xml:space="preserve">Crea un archivo "datos.csv" dentro de "segundo" con un contenido de ejemplo.</w:t>
            </w:r>
          </w:p>
        </w:tc>
      </w:tr>
    </w:tbl>
    <w:p>
      <w:pPr>
        <w:spacing w:after="150"/>
      </w:pPr>
    </w:p>
    <w:p>
      <w:pPr>
        <w:pStyle w:val="Heading2"/>
        <w:spacing w:after="150" w:before="300"/>
      </w:pPr>
      <w:r>
        <w:rPr>
          <w:b/>
          <w:bCs/>
          <w:color w:val="2E75B6"/>
        </w:rPr>
        <w:t xml:space="preserve">6.3 Dibujar y guardar el árbol de ejemplo (líneas 135-138)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color="auto" w:val="clear"/>
            <w:tcMar>
              <w:top w:type="dxa" w:w="100"/>
              <w:left w:type="dxa" w:w="120"/>
              <w:bottom w:type="dxa" w:w="100"/>
              <w:right w:type="dxa" w:w="120"/>
            </w:tcMar>
          </w:tcPr>
          <w:p>
            <w:r>
              <w:rPr>
                <w:b/>
                <w:bCs/>
                <w:color w:val="1F4E79"/>
              </w:rPr>
              <w:t xml:space="preserve">Código</w:t>
            </w:r>
          </w:p>
        </w:tc>
        <w:tc>
          <w:tcPr>
            <w:tcW w:type="dxa" w:w="5750"/>
            <w:shd w:fill="D9E2F3" w:color="auto" w:val="clear"/>
            <w:tcMar>
              <w:top w:type="dxa" w:w="100"/>
              <w:left w:type="dxa" w:w="120"/>
              <w:bottom w:type="dxa" w:w="100"/>
              <w:right w:type="dxa" w:w="120"/>
            </w:tcMar>
          </w:tcPr>
          <w:p>
            <w:r>
              <w:rPr>
                <w:b/>
                <w:bCs/>
                <w:color w:val="1F4E79"/>
              </w:rPr>
              <w:t xml:space="preserve">Qué hace esta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lineas_arbol = guardar_arbol(carpeta_demo, archivo_salida="demo_tree.txt")</w:t>
            </w:r>
          </w:p>
        </w:tc>
        <w:tc>
          <w:tcPr>
            <w:tcW w:type="dxa" w:w="5750"/>
            <w:tcMar>
              <w:top w:type="dxa" w:w="90"/>
              <w:left w:type="dxa" w:w="120"/>
              <w:bottom w:type="dxa" w:w="90"/>
              <w:right w:type="dxa" w:w="120"/>
            </w:tcMar>
            <w:vAlign w:val="center"/>
          </w:tcPr>
          <w:p>
            <w:r>
              <w:rPr>
                <w:color w:val="222222"/>
                <w:sz w:val="20"/>
                <w:szCs w:val="20"/>
              </w:rPr>
              <w:t xml:space="preserve">Dibuja el árbol completo de la carpeta demo_arbol, lo guarda en el archivo "demo_tree.txt" y además recoge las líneas del dibujo en una variable.</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print("\n".join(lineas_arbol))</w:t>
            </w:r>
          </w:p>
        </w:tc>
        <w:tc>
          <w:tcPr>
            <w:tcW w:type="dxa" w:w="5750"/>
            <w:tcMar>
              <w:top w:type="dxa" w:w="90"/>
              <w:left w:type="dxa" w:w="120"/>
              <w:bottom w:type="dxa" w:w="90"/>
              <w:right w:type="dxa" w:w="120"/>
            </w:tcMar>
            <w:vAlign w:val="center"/>
          </w:tcPr>
          <w:p>
            <w:r>
              <w:rPr>
                <w:color w:val="222222"/>
                <w:sz w:val="20"/>
                <w:szCs w:val="20"/>
              </w:rPr>
              <w:t xml:space="preserve">Muestra por pantalla el árbol completo, línea por línea.</w:t>
            </w:r>
          </w:p>
        </w:tc>
      </w:tr>
      <w:tr>
        <w:tc>
          <w:tcPr>
            <w:tcW w:type="dxa" w:w="3600"/>
            <w:shd w:fill="F4F4F4" w:color="auto" w:val="clear"/>
            <w:tcMar>
              <w:top w:type="dxa" w:w="90"/>
              <w:left w:type="dxa" w:w="120"/>
              <w:bottom w:type="dxa" w:w="90"/>
              <w:right w:type="dxa" w:w="120"/>
            </w:tcMar>
            <w:vAlign w:val="center"/>
          </w:tcPr>
          <w:p>
            <w:r>
              <w:rPr>
                <w:rFonts w:ascii="Consolas" w:cs="Consolas" w:eastAsia="Consolas" w:hAnsi="Consolas"/>
                <w:color w:val="444444"/>
                <w:sz w:val="19"/>
                <w:szCs w:val="19"/>
              </w:rPr>
              <w:t xml:space="preserve">print("El árbol también se ha guardado en el archivo 'demo_tree.txt'.")</w:t>
            </w:r>
          </w:p>
        </w:tc>
        <w:tc>
          <w:tcPr>
            <w:tcW w:type="dxa" w:w="5750"/>
            <w:tcMar>
              <w:top w:type="dxa" w:w="90"/>
              <w:left w:type="dxa" w:w="120"/>
              <w:bottom w:type="dxa" w:w="90"/>
              <w:right w:type="dxa" w:w="120"/>
            </w:tcMar>
            <w:vAlign w:val="center"/>
          </w:tcPr>
          <w:p>
            <w:r>
              <w:rPr>
                <w:color w:val="222222"/>
                <w:sz w:val="20"/>
                <w:szCs w:val="20"/>
              </w:rPr>
              <w:t xml:space="preserve">Muestra un mensaje final confirmando dónde se guardó el árbol.</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DEDED" w:color="auto" w:val="clear"/>
            <w:tcMar>
              <w:top w:type="dxa" w:w="120"/>
              <w:left w:type="dxa" w:w="150"/>
              <w:bottom w:type="dxa" w:w="120"/>
              <w:right w:type="dxa" w:w="150"/>
            </w:tcMar>
          </w:tcPr>
          <w:p>
            <w:r>
              <w:rPr>
                <w:b/>
                <w:bCs/>
                <w:color w:val="1F4E79"/>
                <w:sz w:val="24"/>
                <w:szCs w:val="24"/>
              </w:rPr>
              <w:t xml:space="preserve">Resumen final</w:t>
            </w:r>
          </w:p>
        </w:tc>
      </w:tr>
    </w:tbl>
    <w:p>
      <w:pPr>
        <w:spacing w:after="150"/>
      </w:pPr>
    </w:p>
    <w:p>
      <w:pPr>
        <w:spacing w:after="160" w:line="300"/>
      </w:pPr>
      <w:r>
        <w:rPr>
          <w:color w:val="222222"/>
          <w:sz w:val="22"/>
          <w:szCs w:val="22"/>
        </w:rPr>
        <w:t xml:space="preserve">En conjunto, el programa demuestra dos utilidades reutilizables que se podrían usar en proyectos más grandes:</w:t>
      </w:r>
    </w:p>
    <w:p>
      <w:pPr>
        <w:pStyle w:val="ListParagraph"/>
        <w:numPr>
          <w:ilvl w:val="0"/>
          <w:numId w:val="1"/>
        </w:numPr>
        <w:spacing w:after="100" w:line="300"/>
      </w:pPr>
      <w:r>
        <w:rPr>
          <w:color w:val="222222"/>
          <w:sz w:val="22"/>
          <w:szCs w:val="22"/>
        </w:rPr>
        <w:t xml:space="preserve">La clase GestorCSV, para guardar y consultar datos sencillos (como una lista de clientes) en un archivo de texto con formato CSV, sin necesidad de librerías externas.</w:t>
      </w:r>
    </w:p>
    <w:p>
      <w:pPr>
        <w:pStyle w:val="ListParagraph"/>
        <w:numPr>
          <w:ilvl w:val="0"/>
          <w:numId w:val="1"/>
        </w:numPr>
        <w:spacing w:after="100" w:line="300"/>
      </w:pPr>
      <w:r>
        <w:rPr>
          <w:color w:val="222222"/>
          <w:sz w:val="22"/>
          <w:szCs w:val="22"/>
        </w:rPr>
        <w:t xml:space="preserve">Las funciones listar_entradas, dibujar_arbol y guardar_arbol, que juntas permiten explorar cualquier carpeta del ordenador y obtener una representación visual de su estructura, similar a la del comando "tree", y guardarla en un archivo de texto.</w:t>
      </w:r>
    </w:p>
    <w:p>
      <w:pPr>
        <w:spacing w:after="100"/>
      </w:pPr>
    </w:p>
    <w:p>
      <w:pPr>
        <w:spacing w:after="160" w:line="300"/>
      </w:pPr>
      <w:r>
        <w:rPr>
          <w:color w:val="222222"/>
          <w:sz w:val="22"/>
          <w:szCs w:val="22"/>
        </w:rPr>
        <w:t xml:space="preserve">El bloque final del programa no es necesario para que las funciones y la clase existan; solo sirve como ejemplo de uso, para comprobar visualmente que todo funciona correctamente al ejecutar el archivo directamente.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2026-09-21T18:45:30.128Z</dcterms:created>
  <dcterms:modified xsi:type="dcterms:W3CDTF">2026-09-21T18:45:30.139Z</dcterms:modified>
</cp:coreProperties>
</file>

<file path=docProps/custom.xml><?xml version="1.0" encoding="utf-8"?>
<Properties xmlns="http://schemas.openxmlformats.org/officeDocument/2006/custom-properties" xmlns:vt="http://schemas.openxmlformats.org/officeDocument/2006/docPropsVTypes"/>
</file>