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"/>
        <w:jc w:val="center"/>
      </w:pPr>
      <w:r>
        <w:rPr>
          <w:rFonts w:ascii="Calibri" w:cs="Calibri" w:eastAsia="Calibri" w:hAnsi="Calibri"/>
          <w:b/>
          <w:bCs/>
          <w:color w:val="1F8A5F"/>
          <w:sz w:val="22"/>
          <w:szCs w:val="22"/>
        </w:rPr>
        <w:t xml:space="preserve">PYTHON · EJERCICIO DE PRÁCTICA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8C"/>
          <w:sz w:val="40"/>
          <w:szCs w:val="40"/>
        </w:rPr>
        <w:t xml:space="preserve">Ejercicio: biblioteca en JSON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B6470"/>
          <w:sz w:val="22"/>
          <w:szCs w:val="22"/>
        </w:rPr>
        <w:t xml:space="preserve">Practica la serialización y deserialización de datos con json</w:t>
      </w:r>
    </w:p>
    <w:p>
      <w:pPr>
        <w:pBdr>
          <w:bottom w:val="single" w:color="2E6FBD" w:sz="18" w:space="8"/>
        </w:pBdr>
        <w:spacing w:after="260"/>
        <w:jc w:val="center"/>
      </w:pPr>
      <w:r>
        <w:rPr>
          <w:sz w:val="10"/>
          <w:szCs w:val="10"/>
        </w:rPr>
        <w:t xml:space="preserve"> </w:t>
      </w:r>
    </w:p>
    <w:p>
      <w:pPr>
        <w:spacing w:after="160"/>
      </w:pPr>
      <w:r>
        <w:rPr>
          <w:rFonts w:ascii="Calibri" w:cs="Calibri" w:eastAsia="Calibri" w:hAnsi="Calibri"/>
          <w:color w:val="2B2F36"/>
          <w:sz w:val="22"/>
          <w:szCs w:val="22"/>
        </w:rPr>
        <w:t xml:space="preserve">Vas a construir dos pequeños programas en Python que trabajan en equipo, igual que el ejemplo "serializar y deserializar" visto en clase, pero esta vez con una lista de libros en lugar de una lista de personas. El primer programa convierte la lista de libros en texto JSON y la guarda en un fichero; el segundo la lee y la reconstruye.</w:t>
      </w:r>
    </w:p>
    <w:p>
      <w:pPr>
        <w:shd w:fill="EEF1F5" w:color="auto" w:val="clear"/>
        <w:spacing w:after="140" w:before="380"/>
      </w:pPr>
      <w:r>
        <w:rPr>
          <w:rFonts w:ascii="Calibri" w:cs="Calibri" w:eastAsia="Calibri" w:hAnsi="Calibri"/>
          <w:b/>
          <w:bCs/>
          <w:color w:val="1F4E8C"/>
          <w:sz w:val="25"/>
          <w:szCs w:val="25"/>
        </w:rPr>
        <w:t xml:space="preserve">  Objetivo</w:t>
      </w:r>
    </w:p>
    <w:p>
      <w:pPr>
        <w:spacing w:after="160"/>
      </w:pPr>
      <w:r>
        <w:rPr>
          <w:rFonts w:ascii="Calibri" w:cs="Calibri" w:eastAsia="Calibri" w:hAnsi="Calibri"/>
          <w:color w:val="2B2F36"/>
          <w:sz w:val="22"/>
          <w:szCs w:val="22"/>
        </w:rPr>
        <w:t xml:space="preserve">Al terminar, tu ejercicio deberá tocar todas estas ideas: crear una lista de diccionarios, comprobar tipos con type(), convertir esa lista a texto con json.dumps(), guardar ese texto en un fichero, leerlo de nuevo con readlines(), y reconstruir la lista original con json.loads().</w:t>
      </w:r>
    </w:p>
    <w:p>
      <w:pPr>
        <w:pBdr>
          <w:bottom w:val="single" w:color="1F8A5F" w:sz="14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1F8A5F"/>
          <w:sz w:val="27"/>
          <w:szCs w:val="27"/>
        </w:rPr>
        <w:t xml:space="preserve">Archivo 1 — 001-guardar_libros.py</w:t>
      </w:r>
    </w:p>
    <w:p>
      <w:pPr>
        <w:spacing w:after="160"/>
      </w:pPr>
      <w:r>
        <w:rPr>
          <w:rFonts w:ascii="Calibri" w:cs="Calibri" w:eastAsia="Calibri" w:hAnsi="Calibri"/>
          <w:color w:val="2B2F36"/>
          <w:sz w:val="22"/>
          <w:szCs w:val="22"/>
        </w:rPr>
        <w:t xml:space="preserve">Crea la lista de libros, la convierte a texto JSON y la guarda en disco.</w:t>
      </w:r>
    </w:p>
    <w:tbl>
      <w:tblPr>
        <w:tblW w:type="dxa" w:w="9350"/>
        <w:tblBorders>
          <w:top w:val="single" w:color="C7CEDA" w:sz="2"/>
          <w:left w:val="single" w:color="C7CEDA" w:sz="2"/>
          <w:bottom w:val="single" w:color="C7CEDA" w:sz="2"/>
          <w:right w:val="single" w:color="C7CEDA" w:sz="2"/>
          <w:insideH w:val="single" w:color="C7CEDA" w:sz="2"/>
          <w:insideV w:val="single" w:color="C7CEDA" w:sz="2"/>
        </w:tblBorders>
        <w:tblLayout w:type="fixed"/>
      </w:tblPr>
      <w:tblGrid>
        <w:gridCol w:w="3600"/>
        <w:gridCol w:w="5750"/>
      </w:tblGrid>
      <w:tr>
        <w:trPr>
          <w:cantSplit/>
          <w:tblHeader/>
        </w:trPr>
        <w:tc>
          <w:tcPr>
            <w:tcW w:type="dxa" w:w="360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 a crear</w:t>
            </w:r>
          </w:p>
        </w:tc>
        <w:tc>
          <w:tcPr>
            <w:tcW w:type="dxa" w:w="575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debe hacer</w:t>
            </w:r>
          </w:p>
        </w:tc>
      </w:tr>
      <w:tr>
        <w:trPr>
          <w:cantSplit/>
        </w:trPr>
        <w:tc>
          <w:tcPr>
            <w:tcW w:type="dxa" w:w="36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crear_lista_libros()</w:t>
            </w:r>
          </w:p>
        </w:tc>
        <w:tc>
          <w:tcPr>
            <w:tcW w:type="dxa" w:w="57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 y devuelve (return) una lista llamada libros con tres diccionarios. Cada diccionario representa un libro con estas claves: "titulo", "autor", "anio" y "paginas". Elige tú los datos, por ejemplo tres libros que hayas leído.</w:t>
            </w:r>
          </w:p>
        </w:tc>
      </w:tr>
      <w:tr>
        <w:trPr>
          <w:cantSplit/>
        </w:trPr>
        <w:tc>
          <w:tcPr>
            <w:tcW w:type="dxa" w:w="36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serializar_libros(libros)</w:t>
            </w:r>
          </w:p>
        </w:tc>
        <w:tc>
          <w:tcPr>
            <w:tcW w:type="dxa" w:w="57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Recibe la lista de libros como parámetro. Usa json.dumps() para convertirla en una única cadena de texto JSON. Muestra esa cadena y su tipo con print() y type(). Devuelve (return) la cadena.</w:t>
            </w:r>
          </w:p>
        </w:tc>
      </w:tr>
      <w:tr>
        <w:trPr>
          <w:cantSplit/>
        </w:trPr>
        <w:tc>
          <w:tcPr>
            <w:tcW w:type="dxa" w:w="36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guardar_en_fichero(cadena)</w:t>
            </w:r>
          </w:p>
        </w:tc>
        <w:tc>
          <w:tcPr>
            <w:tcW w:type="dxa" w:w="57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Recibe la cadena de texto como parámetro. Abre un fichero llamado "biblioteca.dat" en modo escritura ("w"), escribe la cadena completa de una sola vez y cierra el fichero.</w:t>
            </w:r>
          </w:p>
        </w:tc>
      </w:tr>
      <w:tr>
        <w:trPr>
          <w:cantSplit/>
        </w:trPr>
        <w:tc>
          <w:tcPr>
            <w:tcW w:type="dxa" w:w="36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main()</w:t>
            </w:r>
          </w:p>
        </w:tc>
        <w:tc>
          <w:tcPr>
            <w:tcW w:type="dxa" w:w="57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Llama a crear_lista_libros() y guarda el resultado en una variable. Muestra esa lista y su tipo con print() y type(). Después, llama a serializar_libros() pasándole la lista, y guarda lo que devuelva. Por último, llama a guardar_en_fichero() pasándole esa cadena. Añade el modismo if __name__ == "__main__": al final.</w:t>
            </w:r>
          </w:p>
        </w:tc>
      </w:tr>
    </w:tbl>
    <w:p>
      <w:pPr>
        <w:pageBreakBefore/>
      </w:pPr>
    </w:p>
    <w:p>
      <w:pPr>
        <w:pBdr>
          <w:bottom w:val="single" w:color="6B4FA0" w:sz="14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6B4FA0"/>
          <w:sz w:val="27"/>
          <w:szCs w:val="27"/>
        </w:rPr>
        <w:t xml:space="preserve">Archivo 2 — 002-cargar_libros.py</w:t>
      </w:r>
    </w:p>
    <w:p>
      <w:pPr>
        <w:spacing w:after="160"/>
      </w:pPr>
      <w:r>
        <w:rPr>
          <w:rFonts w:ascii="Calibri" w:cs="Calibri" w:eastAsia="Calibri" w:hAnsi="Calibri"/>
          <w:color w:val="2B2F36"/>
          <w:sz w:val="22"/>
          <w:szCs w:val="22"/>
        </w:rPr>
        <w:t xml:space="preserve">Lee el fichero guardado por el Archivo 1 y reconstruye la lista de libros original.</w:t>
      </w:r>
    </w:p>
    <w:tbl>
      <w:tblPr>
        <w:tblW w:type="dxa" w:w="9350"/>
        <w:tblBorders>
          <w:top w:val="single" w:color="C7CEDA" w:sz="2"/>
          <w:left w:val="single" w:color="C7CEDA" w:sz="2"/>
          <w:bottom w:val="single" w:color="C7CEDA" w:sz="2"/>
          <w:right w:val="single" w:color="C7CEDA" w:sz="2"/>
          <w:insideH w:val="single" w:color="C7CEDA" w:sz="2"/>
          <w:insideV w:val="single" w:color="C7CEDA" w:sz="2"/>
        </w:tblBorders>
        <w:tblLayout w:type="fixed"/>
      </w:tblPr>
      <w:tblGrid>
        <w:gridCol w:w="3600"/>
        <w:gridCol w:w="5750"/>
      </w:tblGrid>
      <w:tr>
        <w:trPr>
          <w:cantSplit/>
          <w:tblHeader/>
        </w:trPr>
        <w:tc>
          <w:tcPr>
            <w:tcW w:type="dxa" w:w="360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 a crear</w:t>
            </w:r>
          </w:p>
        </w:tc>
        <w:tc>
          <w:tcPr>
            <w:tcW w:type="dxa" w:w="575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debe hacer</w:t>
            </w:r>
          </w:p>
        </w:tc>
      </w:tr>
      <w:tr>
        <w:trPr>
          <w:cantSplit/>
        </w:trPr>
        <w:tc>
          <w:tcPr>
            <w:tcW w:type="dxa" w:w="36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leer_fichero()</w:t>
            </w:r>
          </w:p>
        </w:tc>
        <w:tc>
          <w:tcPr>
            <w:tcW w:type="dxa" w:w="57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Abre "biblioteca.dat" en modo lectura ("r"). Usa readlines() para obtener la lista de líneas y coge la primera con [0] (como todo el JSON se guardó en una sola línea, es la única que hay). Cierra el fichero y devuelve (return) esa línea.</w:t>
            </w:r>
          </w:p>
        </w:tc>
      </w:tr>
      <w:tr>
        <w:trPr>
          <w:cantSplit/>
        </w:trPr>
        <w:tc>
          <w:tcPr>
            <w:tcW w:type="dxa" w:w="36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deserializar_libros(linea)</w:t>
            </w:r>
          </w:p>
        </w:tc>
        <w:tc>
          <w:tcPr>
            <w:tcW w:type="dxa" w:w="57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Recibe el texto leído como parámetro. Usa json.loads() para reconstruirlo como una lista de diccionarios de Python. Devuelve (return) esa lista.</w:t>
            </w:r>
          </w:p>
        </w:tc>
      </w:tr>
      <w:tr>
        <w:trPr>
          <w:cantSplit/>
        </w:trPr>
        <w:tc>
          <w:tcPr>
            <w:tcW w:type="dxa" w:w="36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main()</w:t>
            </w:r>
          </w:p>
        </w:tc>
        <w:tc>
          <w:tcPr>
            <w:tcW w:type="dxa" w:w="57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Llama a leer_fichero() y guarda el resultado. Muestra ese resultado y su tipo con print() y type() (debería ser str). Después, llama a deserializar_libros() pasándole ese texto, y muestra el resultado y su tipo (debería ser list, otra vez). Añade el modismo if __name__ == "__main__": al final.</w:t>
            </w:r>
          </w:p>
        </w:tc>
      </w:tr>
    </w:tbl>
    <w:p>
      <w:pPr>
        <w:shd w:fill="EEF1F5" w:color="auto" w:val="clear"/>
        <w:spacing w:after="140" w:before="380"/>
      </w:pPr>
      <w:r>
        <w:rPr>
          <w:rFonts w:ascii="Calibri" w:cs="Calibri" w:eastAsia="Calibri" w:hAnsi="Calibri"/>
          <w:b/>
          <w:bCs/>
          <w:color w:val="D97706"/>
          <w:sz w:val="25"/>
          <w:szCs w:val="25"/>
        </w:rPr>
        <w:t xml:space="preserve">  Pistas técnicas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single" w:color="E3E7EE" w:sz="2"/>
          <w:insideV w:val="none"/>
        </w:tblBorders>
      </w:tblPr>
      <w:tblGrid>
        <w:gridCol w:w="600"/>
        <w:gridCol w:w="8750"/>
      </w:tblGrid>
      <w:tr>
        <w:trPr>
          <w:cantSplit/>
        </w:trPr>
        <w:tc>
          <w:tcPr>
            <w:tcW w:type="dxa" w:w="6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1</w:t>
            </w:r>
          </w:p>
        </w:tc>
        <w:tc>
          <w:tcPr>
            <w:tcW w:type="dxa" w:w="8750"/>
            <w:tcMar>
              <w:top w:type="dxa" w:w="110"/>
              <w:left w:type="dxa" w:w="6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1"/>
                <w:szCs w:val="21"/>
              </w:rPr>
              <w:t xml:space="preserve">Necesitas import json al principio de los dos archivos.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2</w:t>
            </w:r>
          </w:p>
        </w:tc>
        <w:tc>
          <w:tcPr>
            <w:tcW w:type="dxa" w:w="8750"/>
            <w:tcMar>
              <w:top w:type="dxa" w:w="110"/>
              <w:left w:type="dxa" w:w="6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1"/>
                <w:szCs w:val="21"/>
              </w:rPr>
              <w:t xml:space="preserve">json.dumps(dato) convierte datos de Python (listas, diccionarios) en una cadena de texto JSON.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3</w:t>
            </w:r>
          </w:p>
        </w:tc>
        <w:tc>
          <w:tcPr>
            <w:tcW w:type="dxa" w:w="8750"/>
            <w:tcMar>
              <w:top w:type="dxa" w:w="110"/>
              <w:left w:type="dxa" w:w="6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1"/>
                <w:szCs w:val="21"/>
              </w:rPr>
              <w:t xml:space="preserve">json.loads(texto) hace el camino inverso: convierte texto JSON en datos de Python.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4</w:t>
            </w:r>
          </w:p>
        </w:tc>
        <w:tc>
          <w:tcPr>
            <w:tcW w:type="dxa" w:w="8750"/>
            <w:tcMar>
              <w:top w:type="dxa" w:w="110"/>
              <w:left w:type="dxa" w:w="6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1"/>
                <w:szCs w:val="21"/>
              </w:rPr>
              <w:t xml:space="preserve">readlines() devuelve una LISTA de líneas; con [0] coges la primera (y aquí, única) línea.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5</w:t>
            </w:r>
          </w:p>
        </w:tc>
        <w:tc>
          <w:tcPr>
            <w:tcW w:type="dxa" w:w="8750"/>
            <w:tcMar>
              <w:top w:type="dxa" w:w="110"/>
              <w:left w:type="dxa" w:w="6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1"/>
                <w:szCs w:val="21"/>
              </w:rPr>
              <w:t xml:space="preserve">type(dato) te dice de qué tipo es una variable: útil para comprobar que el viaje list → str → list ha funcionado.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110"/>
              <w:left w:type="dxa" w:w="100"/>
              <w:bottom w:type="dxa" w:w="11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6</w:t>
            </w:r>
          </w:p>
        </w:tc>
        <w:tc>
          <w:tcPr>
            <w:tcW w:type="dxa" w:w="8750"/>
            <w:tcMar>
              <w:top w:type="dxa" w:w="110"/>
              <w:left w:type="dxa" w:w="6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1"/>
                <w:szCs w:val="21"/>
              </w:rPr>
              <w:t xml:space="preserve">Los dos archivos deben usar el mismo nombre de fichero ("biblioteca.dat") para poder comunicarse entre sí.</w:t>
            </w:r>
          </w:p>
        </w:tc>
      </w:tr>
    </w:tbl>
    <w:p>
      <w:pPr>
        <w:shd w:fill="EEF1F5" w:color="auto" w:val="clear"/>
        <w:spacing w:after="140" w:before="380"/>
      </w:pPr>
      <w:r>
        <w:rPr>
          <w:rFonts w:ascii="Calibri" w:cs="Calibri" w:eastAsia="Calibri" w:hAnsi="Calibri"/>
          <w:b/>
          <w:bCs/>
          <w:color w:val="2E6FBD"/>
          <w:sz w:val="25"/>
          <w:szCs w:val="25"/>
        </w:rPr>
        <w:t xml:space="preserve">  Cómo empezar (esqueleto)</w:t>
      </w:r>
    </w:p>
    <w:p>
      <w:pPr>
        <w:spacing w:after="160"/>
      </w:pPr>
      <w:r>
        <w:rPr>
          <w:rFonts w:ascii="Calibri" w:cs="Calibri" w:eastAsia="Calibri" w:hAnsi="Calibri"/>
          <w:color w:val="2B2F36"/>
          <w:sz w:val="22"/>
          <w:szCs w:val="22"/>
        </w:rPr>
        <w:t xml:space="preserve">Puedes copiar esta plantilla para el Archivo 1 y completar cada función (el Archivo 2 sigue la misma idea, con sus tres funciones):</w:t>
      </w:r>
    </w:p>
    <w:tbl>
      <w:tblPr>
        <w:tblW w:type="dxa" w:w="9350"/>
        <w:tblBorders>
          <w:top w:val="single" w:color="1E2430" w:sz="4"/>
          <w:left w:val="single" w:color="1E2430" w:sz="4"/>
          <w:bottom w:val="single" w:color="1E2430" w:sz="4"/>
          <w:right w:val="single" w:color="1E243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2430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import json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NOMBRE_FICHERO = "biblioteca.dat"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def crear_lista_libros():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    # tu código aquí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    pass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def serializar_libros(libros):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    # tu código aquí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    pass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def guardar_en_fichero(cadena):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    # tu código aquí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    pass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def main():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    # llama aquí a las tres funciones, en orden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    pass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if __name__ == "__main__":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    main()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1F8A5F" w:sz="4"/>
          <w:left w:val="single" w:color="1F8A5F" w:sz="24"/>
          <w:bottom w:val="single" w:color="1F8A5F" w:sz="4"/>
          <w:right w:val="single" w:color="1F8A5F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7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8A5F"/>
                <w:sz w:val="20"/>
                <w:szCs w:val="20"/>
              </w:rPr>
              <w:t xml:space="preserve">Consejo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Intenta escribir tú primero cada función antes de mirar la solución. Usa exactamente las mismas técnicas del documento "serializacion_json_explicado" que vimos en clase, solo cambia el contexto: personas por libros.</w:t>
            </w:r>
          </w:p>
        </w:tc>
      </w:tr>
    </w:tbl>
    <w:sectPr>
      <w:pgSz w:w="12240" w:h="15840" w:orient="portrait"/>
      <w:pgMar w:top="900" w:right="850" w:bottom="9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2026-09-14T18:22:10.442Z</dcterms:created>
  <dcterms:modified xsi:type="dcterms:W3CDTF">2026-09-14T18:22:10.451Z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