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8B" w:rsidRDefault="0049798B" w:rsidP="00A0439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F10AB">
        <w:rPr>
          <w:rFonts w:ascii="Times New Roman" w:hAnsi="Times New Roman"/>
          <w:b/>
          <w:sz w:val="24"/>
          <w:szCs w:val="24"/>
        </w:rPr>
        <w:t xml:space="preserve">PESQUISA SOBRE: O USO DE </w:t>
      </w:r>
      <w:r w:rsidR="002F10AB" w:rsidRPr="002F10AB">
        <w:rPr>
          <w:rFonts w:ascii="Times New Roman" w:hAnsi="Times New Roman"/>
          <w:b/>
          <w:sz w:val="24"/>
          <w:szCs w:val="24"/>
        </w:rPr>
        <w:t>ADOÇANTES POR CRIANÇAS E ADULTOS</w:t>
      </w:r>
    </w:p>
    <w:p w:rsidR="002F10AB" w:rsidRPr="008153F6" w:rsidRDefault="00B94134" w:rsidP="00476B9C">
      <w:pPr>
        <w:spacing w:line="480" w:lineRule="auto"/>
        <w:ind w:left="2268"/>
        <w:jc w:val="both"/>
        <w:rPr>
          <w:rFonts w:ascii="Times New Roman" w:hAnsi="Times New Roman"/>
        </w:rPr>
      </w:pPr>
      <w:r w:rsidRPr="008153F6">
        <w:rPr>
          <w:rFonts w:ascii="Times New Roman" w:hAnsi="Times New Roman"/>
        </w:rPr>
        <w:t xml:space="preserve">A pesquisa realizada pelos pesquisadores de Harvard é </w:t>
      </w:r>
      <w:r w:rsidR="00E61C22">
        <w:rPr>
          <w:rFonts w:ascii="Times New Roman" w:hAnsi="Times New Roman"/>
        </w:rPr>
        <w:t>uma pesquisa aplicada, é mais voltada para fins práticos e contribuições concretas por meio da solução de problemas reais.</w:t>
      </w:r>
      <w:r w:rsidR="00A04397" w:rsidRPr="008153F6">
        <w:rPr>
          <w:rFonts w:ascii="Times New Roman" w:hAnsi="Times New Roman"/>
        </w:rPr>
        <w:t xml:space="preserve"> N</w:t>
      </w:r>
      <w:r w:rsidR="00C608D5">
        <w:rPr>
          <w:rFonts w:ascii="Times New Roman" w:hAnsi="Times New Roman"/>
        </w:rPr>
        <w:t>a pesquisa qualitativa</w:t>
      </w:r>
      <w:r w:rsidR="00260395" w:rsidRPr="008153F6">
        <w:rPr>
          <w:rFonts w:ascii="Times New Roman" w:hAnsi="Times New Roman"/>
        </w:rPr>
        <w:t xml:space="preserve">, o que vale mais é a qualidade dos resultados obtidos, ou seja, suas características imensuráveis, contando ai aspectos ligados aos valores e á ética, á cultura, ao meio ambiente, á sociedade, </w:t>
      </w:r>
      <w:proofErr w:type="spellStart"/>
      <w:r w:rsidR="00260395" w:rsidRPr="008153F6">
        <w:rPr>
          <w:rFonts w:ascii="Times New Roman" w:hAnsi="Times New Roman"/>
        </w:rPr>
        <w:t>etc</w:t>
      </w:r>
      <w:proofErr w:type="spellEnd"/>
      <w:r w:rsidR="009D5589" w:rsidRPr="008153F6">
        <w:rPr>
          <w:rFonts w:ascii="Times New Roman" w:hAnsi="Times New Roman"/>
        </w:rPr>
        <w:t xml:space="preserve"> </w:t>
      </w:r>
      <w:r w:rsidR="00260395" w:rsidRPr="008153F6">
        <w:rPr>
          <w:rFonts w:ascii="Times New Roman" w:hAnsi="Times New Roman"/>
        </w:rPr>
        <w:t>{</w:t>
      </w:r>
      <w:r w:rsidR="00A04397" w:rsidRPr="008153F6">
        <w:rPr>
          <w:rFonts w:ascii="Times New Roman" w:hAnsi="Times New Roman"/>
        </w:rPr>
        <w:t>...}</w:t>
      </w:r>
      <w:r w:rsidR="00A41D98" w:rsidRPr="008153F6">
        <w:rPr>
          <w:rFonts w:ascii="Times New Roman" w:hAnsi="Times New Roman"/>
        </w:rPr>
        <w:t xml:space="preserve"> </w:t>
      </w:r>
      <w:r w:rsidR="00260395" w:rsidRPr="008153F6">
        <w:rPr>
          <w:rFonts w:ascii="Times New Roman" w:hAnsi="Times New Roman"/>
        </w:rPr>
        <w:t>(G</w:t>
      </w:r>
      <w:r w:rsidR="001B63A8">
        <w:rPr>
          <w:rFonts w:ascii="Times New Roman" w:hAnsi="Times New Roman"/>
        </w:rPr>
        <w:t xml:space="preserve">abriele </w:t>
      </w:r>
      <w:proofErr w:type="spellStart"/>
      <w:proofErr w:type="gramStart"/>
      <w:r w:rsidR="001B63A8">
        <w:rPr>
          <w:rFonts w:ascii="Times New Roman" w:hAnsi="Times New Roman"/>
        </w:rPr>
        <w:t>Greggersen</w:t>
      </w:r>
      <w:proofErr w:type="spellEnd"/>
      <w:r w:rsidR="001B63A8">
        <w:rPr>
          <w:rFonts w:ascii="Times New Roman" w:hAnsi="Times New Roman"/>
        </w:rPr>
        <w:t xml:space="preserve"> </w:t>
      </w:r>
      <w:r w:rsidR="00260395" w:rsidRPr="008153F6">
        <w:rPr>
          <w:rFonts w:ascii="Times New Roman" w:hAnsi="Times New Roman"/>
        </w:rPr>
        <w:t>,</w:t>
      </w:r>
      <w:proofErr w:type="gramEnd"/>
      <w:r w:rsidR="00260395" w:rsidRPr="008153F6">
        <w:rPr>
          <w:rFonts w:ascii="Times New Roman" w:hAnsi="Times New Roman"/>
        </w:rPr>
        <w:t xml:space="preserve"> 2021, p 04 </w:t>
      </w:r>
      <w:r w:rsidR="00285608">
        <w:rPr>
          <w:rFonts w:ascii="Times New Roman" w:hAnsi="Times New Roman"/>
        </w:rPr>
        <w:t>–</w:t>
      </w:r>
      <w:r w:rsidR="00BD61CC" w:rsidRPr="008153F6">
        <w:rPr>
          <w:rFonts w:ascii="Times New Roman" w:hAnsi="Times New Roman"/>
        </w:rPr>
        <w:t xml:space="preserve"> 07</w:t>
      </w:r>
      <w:r w:rsidR="00285608">
        <w:rPr>
          <w:rFonts w:ascii="Times New Roman" w:hAnsi="Times New Roman"/>
        </w:rPr>
        <w:t>)</w:t>
      </w:r>
    </w:p>
    <w:p w:rsidR="00BD61CC" w:rsidRDefault="00BD61CC" w:rsidP="00C855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Essa pesquisa de Harvard, que possui caráter cientifico</w:t>
      </w:r>
      <w:proofErr w:type="gramEnd"/>
      <w:r>
        <w:rPr>
          <w:rFonts w:ascii="Times New Roman" w:hAnsi="Times New Roman"/>
          <w:sz w:val="24"/>
          <w:szCs w:val="24"/>
        </w:rPr>
        <w:t xml:space="preserve"> e bibliográfico, também pode ser caracterizado </w:t>
      </w:r>
      <w:r w:rsidR="00C571FE">
        <w:rPr>
          <w:rFonts w:ascii="Times New Roman" w:hAnsi="Times New Roman"/>
          <w:sz w:val="24"/>
          <w:szCs w:val="24"/>
        </w:rPr>
        <w:t>como uma pesq</w:t>
      </w:r>
      <w:r w:rsidR="00476B9C">
        <w:rPr>
          <w:rFonts w:ascii="Times New Roman" w:hAnsi="Times New Roman"/>
          <w:sz w:val="24"/>
          <w:szCs w:val="24"/>
        </w:rPr>
        <w:t>uisa documental e exploratória.</w:t>
      </w:r>
      <w:r w:rsidR="00B96245">
        <w:rPr>
          <w:rFonts w:ascii="Times New Roman" w:hAnsi="Times New Roman"/>
          <w:sz w:val="24"/>
          <w:szCs w:val="24"/>
        </w:rPr>
        <w:t xml:space="preserve"> </w:t>
      </w:r>
    </w:p>
    <w:p w:rsidR="00841FDD" w:rsidRPr="008153F6" w:rsidRDefault="002544CE" w:rsidP="008153F6">
      <w:pPr>
        <w:spacing w:line="480" w:lineRule="auto"/>
        <w:ind w:left="2268"/>
        <w:jc w:val="both"/>
        <w:rPr>
          <w:rFonts w:ascii="Times New Roman" w:hAnsi="Times New Roman"/>
        </w:rPr>
      </w:pPr>
      <w:r w:rsidRPr="008153F6">
        <w:rPr>
          <w:rFonts w:ascii="Times New Roman" w:hAnsi="Times New Roman"/>
        </w:rPr>
        <w:t>As pesquisas documentais e bibliográficas são realizadas por meios de documentos escritos ou de algum tipo de registro, como filmes, fotografias, etc. A primeira categoria utiliza qualquer tipo de documentação que possa fornecer dados para pesquisa como registros oficiais, dados estatísticos, relatórios e material audiovisu</w:t>
      </w:r>
      <w:r w:rsidR="00476B9C" w:rsidRPr="008153F6">
        <w:rPr>
          <w:rFonts w:ascii="Times New Roman" w:hAnsi="Times New Roman"/>
        </w:rPr>
        <w:t>al.</w:t>
      </w:r>
      <w:r w:rsidR="00A04397" w:rsidRPr="008153F6">
        <w:rPr>
          <w:rFonts w:ascii="Times New Roman" w:hAnsi="Times New Roman"/>
        </w:rPr>
        <w:t xml:space="preserve"> {...}</w:t>
      </w:r>
      <w:r w:rsidR="00841FDD" w:rsidRPr="008153F6">
        <w:rPr>
          <w:rFonts w:ascii="Times New Roman" w:hAnsi="Times New Roman"/>
        </w:rPr>
        <w:t xml:space="preserve"> (</w:t>
      </w:r>
      <w:r w:rsidR="008153F6">
        <w:rPr>
          <w:rFonts w:ascii="Times New Roman" w:hAnsi="Times New Roman"/>
        </w:rPr>
        <w:t>Casarin e Casarin, 2011, p. 46</w:t>
      </w:r>
      <w:proofErr w:type="gramStart"/>
      <w:r w:rsidR="008153F6">
        <w:rPr>
          <w:rFonts w:ascii="Times New Roman" w:hAnsi="Times New Roman"/>
        </w:rPr>
        <w:t>)</w:t>
      </w:r>
      <w:proofErr w:type="gramEnd"/>
    </w:p>
    <w:p w:rsidR="00841FDD" w:rsidRPr="008153F6" w:rsidRDefault="000F688B" w:rsidP="008153F6">
      <w:pPr>
        <w:spacing w:line="480" w:lineRule="auto"/>
        <w:ind w:left="2268"/>
        <w:jc w:val="both"/>
        <w:rPr>
          <w:rFonts w:ascii="Times New Roman" w:hAnsi="Times New Roman"/>
        </w:rPr>
      </w:pPr>
      <w:r w:rsidRPr="008153F6">
        <w:rPr>
          <w:rFonts w:ascii="Times New Roman" w:hAnsi="Times New Roman"/>
        </w:rPr>
        <w:t>Conforme Gil (1996), as pesquisas exploratórias são realizadas, em geral, por meio de revisões de literatura, estudos de caso, ou entrevistas com pessoas que tenham experiências práticas</w:t>
      </w:r>
      <w:r w:rsidR="003D7C31" w:rsidRPr="008153F6">
        <w:rPr>
          <w:rFonts w:ascii="Times New Roman" w:hAnsi="Times New Roman"/>
        </w:rPr>
        <w:t>, ou seja,</w:t>
      </w:r>
      <w:r w:rsidRPr="008153F6">
        <w:rPr>
          <w:rFonts w:ascii="Times New Roman" w:hAnsi="Times New Roman"/>
        </w:rPr>
        <w:t xml:space="preserve"> especialistas no tema {</w:t>
      </w:r>
      <w:r w:rsidR="003D7C31" w:rsidRPr="008153F6">
        <w:rPr>
          <w:rFonts w:ascii="Times New Roman" w:hAnsi="Times New Roman"/>
        </w:rPr>
        <w:t>“...}”</w:t>
      </w:r>
      <w:r w:rsidRPr="008153F6">
        <w:rPr>
          <w:rFonts w:ascii="Times New Roman" w:hAnsi="Times New Roman"/>
        </w:rPr>
        <w:t xml:space="preserve">. </w:t>
      </w:r>
      <w:r w:rsidR="001F4472" w:rsidRPr="008153F6">
        <w:rPr>
          <w:rFonts w:ascii="Times New Roman" w:hAnsi="Times New Roman"/>
        </w:rPr>
        <w:t xml:space="preserve"> </w:t>
      </w:r>
      <w:r w:rsidR="008153F6">
        <w:rPr>
          <w:rFonts w:ascii="Times New Roman" w:hAnsi="Times New Roman"/>
        </w:rPr>
        <w:t>(Casarin e Casarin, p. 40 – 41</w:t>
      </w:r>
      <w:proofErr w:type="gramStart"/>
      <w:r w:rsidR="008153F6">
        <w:rPr>
          <w:rFonts w:ascii="Times New Roman" w:hAnsi="Times New Roman"/>
        </w:rPr>
        <w:t>)</w:t>
      </w:r>
      <w:proofErr w:type="gramEnd"/>
    </w:p>
    <w:p w:rsidR="00B96245" w:rsidRDefault="00A04397" w:rsidP="00C855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46278D">
        <w:rPr>
          <w:rFonts w:ascii="Times New Roman" w:hAnsi="Times New Roman"/>
          <w:sz w:val="24"/>
          <w:szCs w:val="24"/>
        </w:rPr>
        <w:t xml:space="preserve">ão há diferenças significativas entre pessoas que consumiram adoçantes sem açúcar e aqueles que não consumiram, tanto em benefícios quanto em malefícios. Em relação ao objetivo do estudo, os pesquisadores investigaram as implicações do uso de adoçante na saúde de crianças e adultos e demonstram que o mesmo não emagrece e nem melhora a saúde. </w:t>
      </w:r>
      <w:r w:rsidR="000E591A">
        <w:rPr>
          <w:rFonts w:ascii="Times New Roman" w:hAnsi="Times New Roman"/>
          <w:sz w:val="24"/>
          <w:szCs w:val="24"/>
        </w:rPr>
        <w:t xml:space="preserve">Como hipótese pode – se questionar se realmente as pessoas que consomem adoçantes sem açucares ou artificiais, </w:t>
      </w:r>
      <w:proofErr w:type="gramStart"/>
      <w:r w:rsidR="000E591A">
        <w:rPr>
          <w:rFonts w:ascii="Times New Roman" w:hAnsi="Times New Roman"/>
          <w:sz w:val="24"/>
          <w:szCs w:val="24"/>
        </w:rPr>
        <w:t>precisa</w:t>
      </w:r>
      <w:proofErr w:type="gramEnd"/>
      <w:r w:rsidR="000E591A">
        <w:rPr>
          <w:rFonts w:ascii="Times New Roman" w:hAnsi="Times New Roman"/>
          <w:sz w:val="24"/>
          <w:szCs w:val="24"/>
        </w:rPr>
        <w:t xml:space="preserve"> de fato e se o uso relaciona – se com o aparecimento de caries, pré – diabetes, doenças cardiovasculares e doenças renais.</w:t>
      </w:r>
    </w:p>
    <w:p w:rsidR="002F5B3C" w:rsidRDefault="002F5B3C" w:rsidP="00C855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F5B3C" w:rsidRDefault="002F5B3C" w:rsidP="00C855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F5B3C" w:rsidRDefault="002F5B3C" w:rsidP="002F5B3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F5B3C">
        <w:rPr>
          <w:rFonts w:ascii="Times New Roman" w:hAnsi="Times New Roman"/>
          <w:b/>
          <w:sz w:val="24"/>
          <w:szCs w:val="24"/>
        </w:rPr>
        <w:lastRenderedPageBreak/>
        <w:t>REFERÊNCIAS BIBLIOGRÁFICAS</w:t>
      </w:r>
    </w:p>
    <w:p w:rsidR="002F5B3C" w:rsidRDefault="00B65608" w:rsidP="001D03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SESC,</w:t>
      </w:r>
      <w:r w:rsidR="00DA555E">
        <w:rPr>
          <w:rFonts w:ascii="Times New Roman" w:hAnsi="Times New Roman"/>
          <w:sz w:val="24"/>
          <w:szCs w:val="24"/>
        </w:rPr>
        <w:t xml:space="preserve"> GABRIELE GREGGERSEN,</w:t>
      </w:r>
      <w:r>
        <w:rPr>
          <w:rFonts w:ascii="Times New Roman" w:hAnsi="Times New Roman"/>
          <w:sz w:val="24"/>
          <w:szCs w:val="24"/>
        </w:rPr>
        <w:t xml:space="preserve"> SÃO PAULO, </w:t>
      </w:r>
      <w:bookmarkStart w:id="0" w:name="_GoBack"/>
      <w:bookmarkEnd w:id="0"/>
      <w:r w:rsidR="00DA555E">
        <w:rPr>
          <w:rFonts w:ascii="Times New Roman" w:hAnsi="Times New Roman"/>
          <w:sz w:val="24"/>
          <w:szCs w:val="24"/>
        </w:rPr>
        <w:t>2021.</w:t>
      </w:r>
    </w:p>
    <w:p w:rsidR="001D03F0" w:rsidRPr="00DA555E" w:rsidRDefault="001D03F0" w:rsidP="001D03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D03F0">
        <w:rPr>
          <w:rFonts w:ascii="Times New Roman" w:hAnsi="Times New Roman"/>
          <w:sz w:val="24"/>
          <w:szCs w:val="24"/>
        </w:rPr>
        <w:t>https</w:t>
      </w:r>
      <w:proofErr w:type="gramEnd"/>
      <w:r w:rsidRPr="001D03F0">
        <w:rPr>
          <w:rFonts w:ascii="Times New Roman" w:hAnsi="Times New Roman"/>
          <w:sz w:val="24"/>
          <w:szCs w:val="24"/>
        </w:rPr>
        <w:t>://www.uol.com.br/vivabem/noticias/redacao/2019/01/08/nao-tao-vilao-maior-estudo-sobre-assunto-revela-que-adocante-nao-faz-mal.htm</w:t>
      </w:r>
    </w:p>
    <w:sectPr w:rsidR="001D03F0" w:rsidRPr="00DA555E" w:rsidSect="003D7C3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8B"/>
    <w:rsid w:val="000908E6"/>
    <w:rsid w:val="000E591A"/>
    <w:rsid w:val="000F688B"/>
    <w:rsid w:val="0014385A"/>
    <w:rsid w:val="001B63A8"/>
    <w:rsid w:val="001D03F0"/>
    <w:rsid w:val="001F4472"/>
    <w:rsid w:val="002544CE"/>
    <w:rsid w:val="00260395"/>
    <w:rsid w:val="002775A0"/>
    <w:rsid w:val="00285608"/>
    <w:rsid w:val="002F10AB"/>
    <w:rsid w:val="002F5B3C"/>
    <w:rsid w:val="003D7C31"/>
    <w:rsid w:val="00441ECF"/>
    <w:rsid w:val="0046278D"/>
    <w:rsid w:val="00476B9C"/>
    <w:rsid w:val="0049798B"/>
    <w:rsid w:val="008153F6"/>
    <w:rsid w:val="00841FDD"/>
    <w:rsid w:val="00873DB1"/>
    <w:rsid w:val="009D5589"/>
    <w:rsid w:val="00A04397"/>
    <w:rsid w:val="00A41D98"/>
    <w:rsid w:val="00B65608"/>
    <w:rsid w:val="00B94134"/>
    <w:rsid w:val="00B96245"/>
    <w:rsid w:val="00BD61CC"/>
    <w:rsid w:val="00C571FE"/>
    <w:rsid w:val="00C608D5"/>
    <w:rsid w:val="00C85517"/>
    <w:rsid w:val="00DA555E"/>
    <w:rsid w:val="00E6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</dc:creator>
  <cp:lastModifiedBy>mary grace</cp:lastModifiedBy>
  <cp:revision>10</cp:revision>
  <dcterms:created xsi:type="dcterms:W3CDTF">2021-03-05T21:50:00Z</dcterms:created>
  <dcterms:modified xsi:type="dcterms:W3CDTF">2021-03-06T18:04:00Z</dcterms:modified>
</cp:coreProperties>
</file>