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Especial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t xml:space="preserve"> Cada defesa realizada em um combo também sofre uma penalidade </w:t>
      </w:r>
      <w:r>
        <w:rPr>
          <w:b w:val="0"/>
          <w:highlight w:val="none"/>
        </w:rPr>
        <w:t xml:space="preserve">cumulativa de</w:t>
      </w:r>
      <w:r>
        <w:rPr>
          <w:b w:val="0"/>
          <w:highlight w:val="none"/>
        </w:rPr>
        <w:t xml:space="preserve"> -1 como no ataque, com a diferença que a defesa não é limita pela Habilidade.</w:t>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132592</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3085"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0.4pt;mso-position-vertical:absolute;width:32.7pt;height:32.7pt;rotation:0;"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after="113" w:afterAutospacing="0"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after="113" w:afterAutospacing="0"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after="113" w:afterAutospacing="0"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after="113" w:afterAutospacing="0"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after="113" w:afterAutospacing="0"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after="113" w:afterAutospacing="0"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1260000</wp:posOffset>
                </wp:positionV>
                <wp:extent cx="414774" cy="414774"/>
                <wp:effectExtent l="0" t="0" r="2" b="2"/>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94915" name="" hidden="0"/>
                        <pic:cNvPicPr>
                          <a:picLocks noChangeAspect="1"/>
                        </pic:cNvPicPr>
                        <pic:nvPr isPhoto="0" userDrawn="0"/>
                      </pic:nvPicPr>
                      <pic:blipFill>
                        <a:blip r:embed="rId24"/>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99.2pt;mso-position-vertical:absolute;width:32.7pt;height:32.7pt;rotation:0;" wrapcoords="0 0 100000 0 100000 100000 0 100000" stroked="false">
                <v:path textboxrect="0,0,0,0"/>
                <v:imagedata r:id="rId24" o:title=""/>
              </v:shape>
            </w:pict>
          </mc:Fallback>
        </mc:AlternateContent>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after="113" w:afterAutospacing="0"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after="113" w:afterAutospacing="0"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113"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74</cp:revision>
  <dcterms:created xsi:type="dcterms:W3CDTF">2017-12-12T08:30:00Z</dcterms:created>
  <dcterms:modified xsi:type="dcterms:W3CDTF">2022-02-19T16:24:25Z</dcterms:modified>
</cp:coreProperties>
</file>