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55BD" w14:textId="77777777" w:rsidR="004D30F7" w:rsidRPr="002B1292" w:rsidRDefault="004D30F7" w:rsidP="004D30F7">
      <w:pPr>
        <w:pStyle w:val="Ttulo1"/>
        <w:rPr>
          <w:rFonts w:ascii="Arial" w:hAnsi="Arial" w:cs="Arial"/>
          <w:color w:val="767171" w:themeColor="background2" w:themeShade="80"/>
          <w:sz w:val="24"/>
          <w:szCs w:val="24"/>
        </w:rPr>
      </w:pPr>
      <w:r w:rsidRPr="002B1292">
        <w:rPr>
          <w:rStyle w:val="Textoennegrita"/>
          <w:rFonts w:ascii="Arial" w:hAnsi="Arial" w:cs="Arial"/>
          <w:b/>
          <w:bCs/>
          <w:color w:val="767171" w:themeColor="background2" w:themeShade="80"/>
          <w:sz w:val="24"/>
          <w:szCs w:val="24"/>
        </w:rPr>
        <w:t>Valle Sur – Cusco | Full Day</w:t>
      </w:r>
    </w:p>
    <w:p w14:paraId="1D02FB72" w14:textId="77777777" w:rsidR="004D30F7" w:rsidRPr="002B1292" w:rsidRDefault="004D30F7" w:rsidP="004D30F7">
      <w:pPr>
        <w:pStyle w:val="Ttulo2"/>
        <w:rPr>
          <w:rFonts w:ascii="Arial" w:hAnsi="Arial" w:cs="Arial"/>
          <w:color w:val="767171" w:themeColor="background2" w:themeShade="80"/>
          <w:sz w:val="24"/>
          <w:szCs w:val="24"/>
        </w:rPr>
      </w:pPr>
      <w:r w:rsidRPr="002B1292">
        <w:rPr>
          <w:rStyle w:val="Textoennegrita"/>
          <w:rFonts w:ascii="Arial" w:hAnsi="Arial" w:cs="Arial"/>
          <w:b/>
          <w:bCs/>
          <w:color w:val="767171" w:themeColor="background2" w:themeShade="80"/>
          <w:sz w:val="24"/>
          <w:szCs w:val="24"/>
        </w:rPr>
        <w:t>DESCRIPCIÓN</w:t>
      </w:r>
    </w:p>
    <w:p w14:paraId="1674F858" w14:textId="77777777" w:rsidR="004D30F7" w:rsidRPr="002B1292" w:rsidRDefault="004D30F7" w:rsidP="004D30F7">
      <w:pPr>
        <w:pStyle w:val="NormalWeb"/>
        <w:rPr>
          <w:rFonts w:ascii="Arial" w:hAnsi="Arial" w:cs="Arial"/>
          <w:color w:val="767171" w:themeColor="background2" w:themeShade="80"/>
        </w:rPr>
      </w:pPr>
      <w:r w:rsidRPr="002B1292">
        <w:rPr>
          <w:rStyle w:val="Textoennegrita"/>
          <w:rFonts w:ascii="Arial" w:hAnsi="Arial" w:cs="Arial"/>
          <w:color w:val="767171" w:themeColor="background2" w:themeShade="80"/>
        </w:rPr>
        <w:t>Lo más destacado del día:</w:t>
      </w:r>
      <w:r w:rsidRPr="002B1292">
        <w:rPr>
          <w:rFonts w:ascii="Arial" w:hAnsi="Arial" w:cs="Arial"/>
          <w:color w:val="767171" w:themeColor="background2" w:themeShade="80"/>
        </w:rPr>
        <w:t xml:space="preserve"> Visita a los principales monumentos del Valle Sur: </w:t>
      </w:r>
      <w:proofErr w:type="spellStart"/>
      <w:r w:rsidRPr="002B1292">
        <w:rPr>
          <w:rFonts w:ascii="Arial" w:hAnsi="Arial" w:cs="Arial"/>
          <w:color w:val="767171" w:themeColor="background2" w:themeShade="80"/>
        </w:rPr>
        <w:t>Tipón</w:t>
      </w:r>
      <w:proofErr w:type="spellEnd"/>
      <w:r w:rsidRPr="002B1292">
        <w:rPr>
          <w:rFonts w:ascii="Arial" w:hAnsi="Arial" w:cs="Arial"/>
          <w:color w:val="767171" w:themeColor="background2" w:themeShade="80"/>
        </w:rPr>
        <w:t xml:space="preserve">, </w:t>
      </w:r>
      <w:proofErr w:type="spellStart"/>
      <w:r w:rsidRPr="002B1292">
        <w:rPr>
          <w:rFonts w:ascii="Arial" w:hAnsi="Arial" w:cs="Arial"/>
          <w:color w:val="767171" w:themeColor="background2" w:themeShade="80"/>
        </w:rPr>
        <w:t>Pikillacta</w:t>
      </w:r>
      <w:proofErr w:type="spellEnd"/>
      <w:r w:rsidRPr="002B1292">
        <w:rPr>
          <w:rFonts w:ascii="Arial" w:hAnsi="Arial" w:cs="Arial"/>
          <w:color w:val="767171" w:themeColor="background2" w:themeShade="80"/>
        </w:rPr>
        <w:t xml:space="preserve"> y Andahuaylillas.</w:t>
      </w:r>
      <w:r w:rsidRPr="002B1292">
        <w:rPr>
          <w:rFonts w:ascii="Arial" w:hAnsi="Arial" w:cs="Arial"/>
          <w:color w:val="767171" w:themeColor="background2" w:themeShade="80"/>
        </w:rPr>
        <w:br/>
      </w:r>
      <w:r w:rsidRPr="002B1292">
        <w:rPr>
          <w:rStyle w:val="Textoennegrita"/>
          <w:rFonts w:ascii="Arial" w:hAnsi="Arial" w:cs="Arial"/>
          <w:color w:val="767171" w:themeColor="background2" w:themeShade="80"/>
        </w:rPr>
        <w:t>Conozca los sitios más emblemáticos del Valle Sur</w:t>
      </w:r>
      <w:r w:rsidRPr="002B1292">
        <w:rPr>
          <w:rFonts w:ascii="Arial" w:hAnsi="Arial" w:cs="Arial"/>
          <w:color w:val="767171" w:themeColor="background2" w:themeShade="80"/>
        </w:rPr>
        <w:t>, una ruta cultural donde se unen templos del agua, ciudades preincas y arte colonial de valor incalculable.</w:t>
      </w:r>
    </w:p>
    <w:p w14:paraId="2067F6BA" w14:textId="77777777" w:rsidR="004D30F7" w:rsidRPr="002B1292" w:rsidRDefault="004D30F7" w:rsidP="004D30F7">
      <w:pPr>
        <w:pStyle w:val="NormalWeb"/>
        <w:rPr>
          <w:rFonts w:ascii="Arial" w:hAnsi="Arial" w:cs="Arial"/>
          <w:color w:val="767171" w:themeColor="background2" w:themeShade="80"/>
        </w:rPr>
      </w:pPr>
      <w:r w:rsidRPr="002B1292">
        <w:rPr>
          <w:rFonts w:ascii="Arial" w:hAnsi="Arial" w:cs="Arial"/>
          <w:color w:val="767171" w:themeColor="background2" w:themeShade="80"/>
        </w:rPr>
        <w:t xml:space="preserve">Explora el fascinante Valle Sur de Cusco, una ruta menos concurrida pero cargada de historia viva, paisajes amplios y templos que revelan la ingeniería y espiritualidad de las antiguas culturas andinas. Este recorrido combina la majestuosidad hidráulica de </w:t>
      </w:r>
      <w:proofErr w:type="spellStart"/>
      <w:r w:rsidRPr="002B1292">
        <w:rPr>
          <w:rFonts w:ascii="Arial" w:hAnsi="Arial" w:cs="Arial"/>
          <w:color w:val="767171" w:themeColor="background2" w:themeShade="80"/>
        </w:rPr>
        <w:t>Tipón</w:t>
      </w:r>
      <w:proofErr w:type="spellEnd"/>
      <w:r w:rsidRPr="002B1292">
        <w:rPr>
          <w:rFonts w:ascii="Arial" w:hAnsi="Arial" w:cs="Arial"/>
          <w:color w:val="767171" w:themeColor="background2" w:themeShade="80"/>
        </w:rPr>
        <w:t xml:space="preserve">, los enigmas de la ciudad preinca Wari de </w:t>
      </w:r>
      <w:proofErr w:type="spellStart"/>
      <w:r w:rsidRPr="002B1292">
        <w:rPr>
          <w:rFonts w:ascii="Arial" w:hAnsi="Arial" w:cs="Arial"/>
          <w:color w:val="767171" w:themeColor="background2" w:themeShade="80"/>
        </w:rPr>
        <w:t>Pikillacta</w:t>
      </w:r>
      <w:proofErr w:type="spellEnd"/>
      <w:r w:rsidRPr="002B1292">
        <w:rPr>
          <w:rFonts w:ascii="Arial" w:hAnsi="Arial" w:cs="Arial"/>
          <w:color w:val="767171" w:themeColor="background2" w:themeShade="80"/>
        </w:rPr>
        <w:t xml:space="preserve"> y la belleza artística de la Capilla Sixtina de América en Andahuaylillas.</w:t>
      </w:r>
    </w:p>
    <w:p w14:paraId="4F70FE3C" w14:textId="77B1D832" w:rsidR="004D30F7" w:rsidRPr="002B1292" w:rsidRDefault="004D30F7" w:rsidP="004D30F7">
      <w:pPr>
        <w:pStyle w:val="NormalWeb"/>
        <w:rPr>
          <w:rFonts w:ascii="Arial" w:hAnsi="Arial" w:cs="Arial"/>
          <w:color w:val="767171" w:themeColor="background2" w:themeShade="80"/>
        </w:rPr>
      </w:pPr>
      <w:r w:rsidRPr="002B1292">
        <w:rPr>
          <w:rFonts w:ascii="Arial" w:hAnsi="Arial" w:cs="Arial"/>
          <w:color w:val="767171" w:themeColor="background2" w:themeShade="80"/>
        </w:rPr>
        <w:t>Ideal para viajeros culturales, amantes de la historia y quienes buscan una experiencia auténtica más allá de las rutas tradicionales.</w:t>
      </w:r>
      <w:r w:rsidRPr="002B1292">
        <w:rPr>
          <w:rFonts w:ascii="Arial" w:hAnsi="Arial" w:cs="Arial"/>
          <w:color w:val="767171" w:themeColor="background2" w:themeShade="80"/>
        </w:rPr>
        <w:br/>
      </w:r>
      <w:r w:rsidRPr="002B1292">
        <w:rPr>
          <w:rStyle w:val="Textoennegrita"/>
          <w:rFonts w:ascii="Arial" w:hAnsi="Arial" w:cs="Arial"/>
          <w:color w:val="767171" w:themeColor="background2" w:themeShade="80"/>
        </w:rPr>
        <w:t>Ideal para:</w:t>
      </w:r>
      <w:r w:rsidRPr="002B1292">
        <w:rPr>
          <w:rFonts w:ascii="Arial" w:hAnsi="Arial" w:cs="Arial"/>
          <w:color w:val="767171" w:themeColor="background2" w:themeShade="80"/>
        </w:rPr>
        <w:t xml:space="preserve"> </w:t>
      </w:r>
      <w:r w:rsidR="00AA0BC6">
        <w:rPr>
          <w:rFonts w:ascii="Arial" w:hAnsi="Arial" w:cs="Arial"/>
          <w:color w:val="767171" w:themeColor="background2" w:themeShade="80"/>
        </w:rPr>
        <w:t>V</w:t>
      </w:r>
      <w:r w:rsidRPr="002B1292">
        <w:rPr>
          <w:rFonts w:ascii="Arial" w:hAnsi="Arial" w:cs="Arial"/>
          <w:color w:val="767171" w:themeColor="background2" w:themeShade="80"/>
        </w:rPr>
        <w:t>isitantes por primera vez, familias, viajeros culturales.</w:t>
      </w:r>
      <w:r w:rsidRPr="002B1292">
        <w:rPr>
          <w:rFonts w:ascii="Arial" w:hAnsi="Arial" w:cs="Arial"/>
          <w:color w:val="767171" w:themeColor="background2" w:themeShade="80"/>
        </w:rPr>
        <w:br/>
      </w:r>
      <w:r w:rsidRPr="002B1292">
        <w:rPr>
          <w:rStyle w:val="Textoennegrita"/>
          <w:rFonts w:ascii="Arial" w:hAnsi="Arial" w:cs="Arial"/>
          <w:color w:val="767171" w:themeColor="background2" w:themeShade="80"/>
        </w:rPr>
        <w:t>Estilo de viaje:</w:t>
      </w:r>
      <w:r w:rsidRPr="002B1292">
        <w:rPr>
          <w:rFonts w:ascii="Arial" w:hAnsi="Arial" w:cs="Arial"/>
          <w:color w:val="767171" w:themeColor="background2" w:themeShade="80"/>
        </w:rPr>
        <w:t xml:space="preserve"> Guiado | Opciones privadas o para grupos pequeños.</w:t>
      </w:r>
    </w:p>
    <w:p w14:paraId="3CD61445" w14:textId="24460526" w:rsidR="004D30F7" w:rsidRPr="002B1292" w:rsidRDefault="004D30F7" w:rsidP="004D30F7">
      <w:pPr>
        <w:rPr>
          <w:rFonts w:ascii="Arial" w:hAnsi="Arial" w:cs="Arial"/>
          <w:color w:val="767171" w:themeColor="background2" w:themeShade="80"/>
          <w:sz w:val="24"/>
          <w:szCs w:val="24"/>
        </w:rPr>
      </w:pPr>
    </w:p>
    <w:p w14:paraId="7BD4780D" w14:textId="77777777" w:rsidR="004D30F7" w:rsidRPr="002B1292" w:rsidRDefault="004D30F7" w:rsidP="004D30F7">
      <w:pPr>
        <w:pStyle w:val="Ttulo2"/>
        <w:rPr>
          <w:rFonts w:ascii="Arial" w:hAnsi="Arial" w:cs="Arial"/>
          <w:color w:val="767171" w:themeColor="background2" w:themeShade="80"/>
          <w:sz w:val="24"/>
          <w:szCs w:val="24"/>
        </w:rPr>
      </w:pPr>
      <w:r w:rsidRPr="002B1292">
        <w:rPr>
          <w:rStyle w:val="Textoennegrita"/>
          <w:rFonts w:ascii="Arial" w:hAnsi="Arial" w:cs="Arial"/>
          <w:b/>
          <w:bCs/>
          <w:color w:val="767171" w:themeColor="background2" w:themeShade="80"/>
          <w:sz w:val="24"/>
          <w:szCs w:val="24"/>
        </w:rPr>
        <w:t>ATRACTIVOS</w:t>
      </w:r>
    </w:p>
    <w:p w14:paraId="210E7486" w14:textId="5403F859" w:rsidR="004D30F7" w:rsidRPr="002B1292" w:rsidRDefault="004D30F7" w:rsidP="004D30F7">
      <w:pPr>
        <w:pStyle w:val="NormalWeb"/>
        <w:rPr>
          <w:rFonts w:ascii="Arial" w:hAnsi="Arial" w:cs="Arial"/>
          <w:color w:val="767171" w:themeColor="background2" w:themeShade="80"/>
        </w:rPr>
      </w:pPr>
      <w:r w:rsidRPr="002B1292">
        <w:rPr>
          <w:rFonts w:ascii="Arial" w:hAnsi="Arial" w:cs="Arial"/>
          <w:color w:val="767171" w:themeColor="background2" w:themeShade="80"/>
        </w:rPr>
        <w:t>• Conectar con los monumentos arqueológicos más importantes del Valle Sur</w:t>
      </w:r>
      <w:r w:rsidR="00C32314">
        <w:rPr>
          <w:rFonts w:ascii="Arial" w:hAnsi="Arial" w:cs="Arial"/>
          <w:color w:val="767171" w:themeColor="background2" w:themeShade="80"/>
        </w:rPr>
        <w:t>.</w:t>
      </w:r>
      <w:r w:rsidRPr="002B1292">
        <w:rPr>
          <w:rFonts w:ascii="Arial" w:hAnsi="Arial" w:cs="Arial"/>
          <w:color w:val="767171" w:themeColor="background2" w:themeShade="80"/>
        </w:rPr>
        <w:br/>
        <w:t>• Explorar templos, ciudades preincas y arte colonial</w:t>
      </w:r>
      <w:r w:rsidR="00C32314">
        <w:rPr>
          <w:rFonts w:ascii="Arial" w:hAnsi="Arial" w:cs="Arial"/>
          <w:color w:val="767171" w:themeColor="background2" w:themeShade="80"/>
        </w:rPr>
        <w:t>.</w:t>
      </w:r>
      <w:r w:rsidRPr="002B1292">
        <w:rPr>
          <w:rFonts w:ascii="Arial" w:hAnsi="Arial" w:cs="Arial"/>
          <w:color w:val="767171" w:themeColor="background2" w:themeShade="80"/>
        </w:rPr>
        <w:br/>
        <w:t>• Aprender sobre la ingeniería hidráulica inca y la cultura Wari</w:t>
      </w:r>
      <w:r w:rsidR="00C32314">
        <w:rPr>
          <w:rFonts w:ascii="Arial" w:hAnsi="Arial" w:cs="Arial"/>
          <w:color w:val="767171" w:themeColor="background2" w:themeShade="80"/>
        </w:rPr>
        <w:t>.</w:t>
      </w:r>
      <w:r w:rsidRPr="002B1292">
        <w:rPr>
          <w:rFonts w:ascii="Arial" w:hAnsi="Arial" w:cs="Arial"/>
          <w:color w:val="767171" w:themeColor="background2" w:themeShade="80"/>
        </w:rPr>
        <w:br/>
        <w:t>• Disfrutar paisajes amplios, miradores y pueblos tradicionales</w:t>
      </w:r>
      <w:r w:rsidR="00C32314">
        <w:rPr>
          <w:rFonts w:ascii="Arial" w:hAnsi="Arial" w:cs="Arial"/>
          <w:color w:val="767171" w:themeColor="background2" w:themeShade="80"/>
        </w:rPr>
        <w:t>.</w:t>
      </w:r>
      <w:r w:rsidRPr="002B1292">
        <w:rPr>
          <w:rFonts w:ascii="Arial" w:hAnsi="Arial" w:cs="Arial"/>
          <w:color w:val="767171" w:themeColor="background2" w:themeShade="80"/>
        </w:rPr>
        <w:br/>
        <w:t>• Perfecto para una experiencia cultural profunda fuera de las rutas habituales</w:t>
      </w:r>
      <w:r w:rsidR="00C32314">
        <w:rPr>
          <w:rFonts w:ascii="Arial" w:hAnsi="Arial" w:cs="Arial"/>
          <w:color w:val="767171" w:themeColor="background2" w:themeShade="80"/>
        </w:rPr>
        <w:t>.</w:t>
      </w:r>
    </w:p>
    <w:p w14:paraId="4298FE70" w14:textId="2D403F33" w:rsidR="004D30F7" w:rsidRPr="002B1292" w:rsidRDefault="004D30F7" w:rsidP="004D30F7">
      <w:pPr>
        <w:rPr>
          <w:rFonts w:ascii="Arial" w:hAnsi="Arial" w:cs="Arial"/>
          <w:color w:val="767171" w:themeColor="background2" w:themeShade="80"/>
          <w:sz w:val="24"/>
          <w:szCs w:val="24"/>
        </w:rPr>
      </w:pPr>
    </w:p>
    <w:p w14:paraId="0265ECA7" w14:textId="77777777" w:rsidR="004D30F7" w:rsidRPr="002B1292" w:rsidRDefault="004D30F7" w:rsidP="004D30F7">
      <w:pPr>
        <w:pStyle w:val="Ttulo2"/>
        <w:rPr>
          <w:rFonts w:ascii="Arial" w:hAnsi="Arial" w:cs="Arial"/>
          <w:color w:val="767171" w:themeColor="background2" w:themeShade="80"/>
          <w:sz w:val="24"/>
          <w:szCs w:val="24"/>
        </w:rPr>
      </w:pPr>
      <w:r w:rsidRPr="002B1292">
        <w:rPr>
          <w:rStyle w:val="Textoennegrita"/>
          <w:rFonts w:ascii="Arial" w:hAnsi="Arial" w:cs="Arial"/>
          <w:b/>
          <w:bCs/>
          <w:color w:val="767171" w:themeColor="background2" w:themeShade="80"/>
          <w:sz w:val="24"/>
          <w:szCs w:val="24"/>
        </w:rPr>
        <w:t>CONTENIDO</w:t>
      </w:r>
    </w:p>
    <w:p w14:paraId="1B346D9B" w14:textId="77777777" w:rsidR="004D30F7" w:rsidRPr="002B1292" w:rsidRDefault="004D30F7" w:rsidP="004D30F7">
      <w:pPr>
        <w:pStyle w:val="NormalWeb"/>
        <w:rPr>
          <w:rFonts w:ascii="Arial" w:hAnsi="Arial" w:cs="Arial"/>
          <w:color w:val="767171" w:themeColor="background2" w:themeShade="80"/>
        </w:rPr>
      </w:pPr>
      <w:r w:rsidRPr="002B1292">
        <w:rPr>
          <w:rFonts w:ascii="Arial" w:hAnsi="Arial" w:cs="Arial"/>
          <w:color w:val="767171" w:themeColor="background2" w:themeShade="80"/>
        </w:rPr>
        <w:t>A. Mapa</w:t>
      </w:r>
      <w:r w:rsidRPr="002B1292">
        <w:rPr>
          <w:rFonts w:ascii="Arial" w:hAnsi="Arial" w:cs="Arial"/>
          <w:color w:val="767171" w:themeColor="background2" w:themeShade="80"/>
        </w:rPr>
        <w:br/>
        <w:t>B. Itinerario</w:t>
      </w:r>
      <w:r w:rsidRPr="002B1292">
        <w:rPr>
          <w:rFonts w:ascii="Arial" w:hAnsi="Arial" w:cs="Arial"/>
          <w:color w:val="767171" w:themeColor="background2" w:themeShade="80"/>
        </w:rPr>
        <w:br/>
        <w:t>C. Inclusiones</w:t>
      </w:r>
      <w:r w:rsidRPr="002B1292">
        <w:rPr>
          <w:rFonts w:ascii="Arial" w:hAnsi="Arial" w:cs="Arial"/>
          <w:color w:val="767171" w:themeColor="background2" w:themeShade="80"/>
        </w:rPr>
        <w:br/>
        <w:t>D. Lista de equipaje</w:t>
      </w:r>
    </w:p>
    <w:p w14:paraId="455D89DC" w14:textId="14C54A71" w:rsidR="004D30F7" w:rsidRPr="002B1292" w:rsidRDefault="004D30F7" w:rsidP="004D30F7">
      <w:pPr>
        <w:rPr>
          <w:rFonts w:ascii="Arial" w:hAnsi="Arial" w:cs="Arial"/>
          <w:color w:val="767171" w:themeColor="background2" w:themeShade="80"/>
          <w:sz w:val="24"/>
          <w:szCs w:val="24"/>
        </w:rPr>
      </w:pPr>
    </w:p>
    <w:p w14:paraId="307E9065" w14:textId="77777777" w:rsidR="004D30F7" w:rsidRPr="002B1292" w:rsidRDefault="004D30F7" w:rsidP="004D30F7">
      <w:pPr>
        <w:pStyle w:val="Ttulo2"/>
        <w:rPr>
          <w:rFonts w:ascii="Arial" w:hAnsi="Arial" w:cs="Arial"/>
          <w:color w:val="767171" w:themeColor="background2" w:themeShade="80"/>
          <w:sz w:val="24"/>
          <w:szCs w:val="24"/>
        </w:rPr>
      </w:pPr>
      <w:r w:rsidRPr="002B1292">
        <w:rPr>
          <w:rStyle w:val="Textoennegrita"/>
          <w:rFonts w:ascii="Arial" w:hAnsi="Arial" w:cs="Arial"/>
          <w:b/>
          <w:bCs/>
          <w:color w:val="767171" w:themeColor="background2" w:themeShade="80"/>
          <w:sz w:val="24"/>
          <w:szCs w:val="24"/>
        </w:rPr>
        <w:t>ITINERARIO – Full Day</w:t>
      </w:r>
    </w:p>
    <w:p w14:paraId="02763382" w14:textId="77777777" w:rsidR="004D30F7" w:rsidRPr="002B1292" w:rsidRDefault="004D30F7" w:rsidP="004D30F7">
      <w:pPr>
        <w:pStyle w:val="NormalWeb"/>
        <w:rPr>
          <w:rFonts w:ascii="Arial" w:hAnsi="Arial" w:cs="Arial"/>
          <w:color w:val="767171" w:themeColor="background2" w:themeShade="80"/>
        </w:rPr>
      </w:pPr>
      <w:r w:rsidRPr="002B1292">
        <w:rPr>
          <w:rStyle w:val="Textoennegrita"/>
          <w:rFonts w:ascii="Arial" w:hAnsi="Arial" w:cs="Arial"/>
          <w:color w:val="767171" w:themeColor="background2" w:themeShade="80"/>
        </w:rPr>
        <w:t>Día 1: Exploración del Valle Sur – Templos, ciudades preincas y arte colonial</w:t>
      </w:r>
    </w:p>
    <w:p w14:paraId="0BA2BA47" w14:textId="77777777" w:rsidR="004D30F7" w:rsidRPr="002B1292" w:rsidRDefault="004D30F7" w:rsidP="004D30F7">
      <w:pPr>
        <w:pStyle w:val="NormalWeb"/>
        <w:rPr>
          <w:rFonts w:ascii="Arial" w:hAnsi="Arial" w:cs="Arial"/>
          <w:color w:val="767171" w:themeColor="background2" w:themeShade="80"/>
        </w:rPr>
      </w:pPr>
      <w:r w:rsidRPr="002B1292">
        <w:rPr>
          <w:rStyle w:val="Textoennegrita"/>
          <w:rFonts w:ascii="Arial" w:hAnsi="Arial" w:cs="Arial"/>
          <w:color w:val="767171" w:themeColor="background2" w:themeShade="80"/>
        </w:rPr>
        <w:t>Lo más destacado del día:</w:t>
      </w:r>
      <w:r w:rsidRPr="002B1292">
        <w:rPr>
          <w:rFonts w:ascii="Arial" w:hAnsi="Arial" w:cs="Arial"/>
          <w:color w:val="767171" w:themeColor="background2" w:themeShade="80"/>
        </w:rPr>
        <w:t xml:space="preserve"> Visita a </w:t>
      </w:r>
      <w:proofErr w:type="spellStart"/>
      <w:r w:rsidRPr="002B1292">
        <w:rPr>
          <w:rFonts w:ascii="Arial" w:hAnsi="Arial" w:cs="Arial"/>
          <w:color w:val="767171" w:themeColor="background2" w:themeShade="80"/>
        </w:rPr>
        <w:t>Tipón</w:t>
      </w:r>
      <w:proofErr w:type="spellEnd"/>
      <w:r w:rsidRPr="002B1292">
        <w:rPr>
          <w:rFonts w:ascii="Arial" w:hAnsi="Arial" w:cs="Arial"/>
          <w:color w:val="767171" w:themeColor="background2" w:themeShade="80"/>
        </w:rPr>
        <w:t xml:space="preserve">, </w:t>
      </w:r>
      <w:proofErr w:type="spellStart"/>
      <w:r w:rsidRPr="002B1292">
        <w:rPr>
          <w:rFonts w:ascii="Arial" w:hAnsi="Arial" w:cs="Arial"/>
          <w:color w:val="767171" w:themeColor="background2" w:themeShade="80"/>
        </w:rPr>
        <w:t>Pikillacta</w:t>
      </w:r>
      <w:proofErr w:type="spellEnd"/>
      <w:r w:rsidRPr="002B1292">
        <w:rPr>
          <w:rFonts w:ascii="Arial" w:hAnsi="Arial" w:cs="Arial"/>
          <w:color w:val="767171" w:themeColor="background2" w:themeShade="80"/>
        </w:rPr>
        <w:t xml:space="preserve"> y Andahuaylillas</w:t>
      </w:r>
      <w:r w:rsidRPr="002B1292">
        <w:rPr>
          <w:rFonts w:ascii="Arial" w:hAnsi="Arial" w:cs="Arial"/>
          <w:color w:val="767171" w:themeColor="background2" w:themeShade="80"/>
        </w:rPr>
        <w:br/>
      </w:r>
      <w:r w:rsidRPr="002B1292">
        <w:rPr>
          <w:rStyle w:val="Textoennegrita"/>
          <w:rFonts w:ascii="Arial" w:hAnsi="Arial" w:cs="Arial"/>
          <w:color w:val="767171" w:themeColor="background2" w:themeShade="80"/>
        </w:rPr>
        <w:t>Conozca los sitios más emblemáticos del Valle Sur</w:t>
      </w:r>
    </w:p>
    <w:p w14:paraId="7CD0E42C" w14:textId="77777777" w:rsidR="004D30F7" w:rsidRPr="002B1292" w:rsidRDefault="004D30F7" w:rsidP="004D30F7">
      <w:pPr>
        <w:pStyle w:val="NormalWeb"/>
        <w:rPr>
          <w:rFonts w:ascii="Arial" w:hAnsi="Arial" w:cs="Arial"/>
          <w:color w:val="767171" w:themeColor="background2" w:themeShade="80"/>
        </w:rPr>
      </w:pPr>
      <w:r w:rsidRPr="002B1292">
        <w:rPr>
          <w:rFonts w:ascii="Arial" w:hAnsi="Arial" w:cs="Arial"/>
          <w:color w:val="767171" w:themeColor="background2" w:themeShade="80"/>
        </w:rPr>
        <w:lastRenderedPageBreak/>
        <w:t>Iniciamos el día recogiéndote directamente en tu hotel entre las 07:30 y 08:00 a.m., para comenzar nuestro viaje hacia el sur de Cusco siguiendo el hermoso valle del río Huatanay. Durante el trayecto, tu guía compartirá la historia de las culturas preincas, la expansión inca y la relevancia agrícola y espiritual del Valle Sur en el mundo andino.</w:t>
      </w:r>
    </w:p>
    <w:p w14:paraId="74CE6D86" w14:textId="77777777" w:rsidR="004D30F7" w:rsidRPr="002B1292" w:rsidRDefault="004D30F7" w:rsidP="004D30F7">
      <w:pPr>
        <w:pStyle w:val="NormalWeb"/>
        <w:rPr>
          <w:rFonts w:ascii="Arial" w:hAnsi="Arial" w:cs="Arial"/>
          <w:color w:val="767171" w:themeColor="background2" w:themeShade="80"/>
        </w:rPr>
      </w:pPr>
      <w:r w:rsidRPr="002B1292">
        <w:rPr>
          <w:rFonts w:ascii="Arial" w:hAnsi="Arial" w:cs="Arial"/>
          <w:color w:val="767171" w:themeColor="background2" w:themeShade="80"/>
        </w:rPr>
        <w:t xml:space="preserve">Nuestra primera visita será </w:t>
      </w:r>
      <w:proofErr w:type="spellStart"/>
      <w:r w:rsidRPr="002B1292">
        <w:rPr>
          <w:rStyle w:val="Textoennegrita"/>
          <w:rFonts w:ascii="Arial" w:hAnsi="Arial" w:cs="Arial"/>
          <w:color w:val="767171" w:themeColor="background2" w:themeShade="80"/>
        </w:rPr>
        <w:t>Tipón</w:t>
      </w:r>
      <w:proofErr w:type="spellEnd"/>
      <w:r w:rsidRPr="002B1292">
        <w:rPr>
          <w:rFonts w:ascii="Arial" w:hAnsi="Arial" w:cs="Arial"/>
          <w:color w:val="767171" w:themeColor="background2" w:themeShade="80"/>
        </w:rPr>
        <w:t xml:space="preserve">, conocido como el </w:t>
      </w:r>
      <w:r w:rsidRPr="002B1292">
        <w:rPr>
          <w:rStyle w:val="nfasis"/>
          <w:rFonts w:ascii="Arial" w:eastAsiaTheme="majorEastAsia" w:hAnsi="Arial" w:cs="Arial"/>
          <w:color w:val="767171" w:themeColor="background2" w:themeShade="80"/>
        </w:rPr>
        <w:t>Templo del Agua</w:t>
      </w:r>
      <w:r w:rsidRPr="002B1292">
        <w:rPr>
          <w:rFonts w:ascii="Arial" w:hAnsi="Arial" w:cs="Arial"/>
          <w:color w:val="767171" w:themeColor="background2" w:themeShade="80"/>
        </w:rPr>
        <w:t>. Aquí descubrirás un complejo extraordinario con canales perfectamente tallados, terrazas agrícolas, acueductos y fuentes ceremoniales que aún funcionan después de siglos. Este lugar es considerado un espacio de agradecimiento al agua, un sitio ideal para sentir la energía y armonía del entorno.</w:t>
      </w:r>
    </w:p>
    <w:p w14:paraId="2E4CA0D9" w14:textId="77777777" w:rsidR="004D30F7" w:rsidRPr="002B1292" w:rsidRDefault="004D30F7" w:rsidP="004D30F7">
      <w:pPr>
        <w:pStyle w:val="NormalWeb"/>
        <w:rPr>
          <w:rFonts w:ascii="Arial" w:hAnsi="Arial" w:cs="Arial"/>
          <w:color w:val="767171" w:themeColor="background2" w:themeShade="80"/>
        </w:rPr>
      </w:pPr>
      <w:r w:rsidRPr="002B1292">
        <w:rPr>
          <w:rFonts w:ascii="Arial" w:hAnsi="Arial" w:cs="Arial"/>
          <w:color w:val="767171" w:themeColor="background2" w:themeShade="80"/>
        </w:rPr>
        <w:t xml:space="preserve">Continuaremos hacia </w:t>
      </w:r>
      <w:proofErr w:type="spellStart"/>
      <w:r w:rsidRPr="002B1292">
        <w:rPr>
          <w:rStyle w:val="Textoennegrita"/>
          <w:rFonts w:ascii="Arial" w:hAnsi="Arial" w:cs="Arial"/>
          <w:color w:val="767171" w:themeColor="background2" w:themeShade="80"/>
        </w:rPr>
        <w:t>Pikillacta</w:t>
      </w:r>
      <w:proofErr w:type="spellEnd"/>
      <w:r w:rsidRPr="002B1292">
        <w:rPr>
          <w:rFonts w:ascii="Arial" w:hAnsi="Arial" w:cs="Arial"/>
          <w:color w:val="767171" w:themeColor="background2" w:themeShade="80"/>
        </w:rPr>
        <w:t>, una impresionante ciudad preinca construida por la cultura Wari hace más de 1200 años. Caminarás por sus calles rectas, observarás sus recintos administrativos y ceremoniales, y aprenderás sobre el avanzado urbanismo de esta antigua civilización. Sus muros alineados y extensos sectores residenciales hacen de este sitio uno de los centros preincas mejor conservados del Perú.</w:t>
      </w:r>
    </w:p>
    <w:p w14:paraId="4CC35F5A" w14:textId="77777777" w:rsidR="004D30F7" w:rsidRPr="002B1292" w:rsidRDefault="004D30F7" w:rsidP="004D30F7">
      <w:pPr>
        <w:pStyle w:val="NormalWeb"/>
        <w:rPr>
          <w:rFonts w:ascii="Arial" w:hAnsi="Arial" w:cs="Arial"/>
          <w:color w:val="767171" w:themeColor="background2" w:themeShade="80"/>
        </w:rPr>
      </w:pPr>
      <w:r w:rsidRPr="002B1292">
        <w:rPr>
          <w:rFonts w:ascii="Arial" w:hAnsi="Arial" w:cs="Arial"/>
          <w:color w:val="767171" w:themeColor="background2" w:themeShade="80"/>
        </w:rPr>
        <w:t xml:space="preserve">Más adelante llegaremos a </w:t>
      </w:r>
      <w:r w:rsidRPr="002B1292">
        <w:rPr>
          <w:rStyle w:val="Textoennegrita"/>
          <w:rFonts w:ascii="Arial" w:hAnsi="Arial" w:cs="Arial"/>
          <w:color w:val="767171" w:themeColor="background2" w:themeShade="80"/>
        </w:rPr>
        <w:t>Andahuaylillas</w:t>
      </w:r>
      <w:r w:rsidRPr="002B1292">
        <w:rPr>
          <w:rFonts w:ascii="Arial" w:hAnsi="Arial" w:cs="Arial"/>
          <w:color w:val="767171" w:themeColor="background2" w:themeShade="80"/>
        </w:rPr>
        <w:t xml:space="preserve">, un encantador pueblo que alberga la famosa Iglesia de San Pedro Apóstol, conocida como la </w:t>
      </w:r>
      <w:r w:rsidRPr="002B1292">
        <w:rPr>
          <w:rStyle w:val="nfasis"/>
          <w:rFonts w:ascii="Arial" w:eastAsiaTheme="majorEastAsia" w:hAnsi="Arial" w:cs="Arial"/>
          <w:color w:val="767171" w:themeColor="background2" w:themeShade="80"/>
        </w:rPr>
        <w:t>Capilla Sixtina de América</w:t>
      </w:r>
      <w:r w:rsidRPr="002B1292">
        <w:rPr>
          <w:rFonts w:ascii="Arial" w:hAnsi="Arial" w:cs="Arial"/>
          <w:color w:val="767171" w:themeColor="background2" w:themeShade="80"/>
        </w:rPr>
        <w:t>. Dentro de este templo barroco podrás admirar frescos del siglo XVII, arte mural, pan de oro, un órgano histórico y obras maestras de la Escuela Cusqueña. Es un lugar lleno de arte, espiritualidad y simbolismo.</w:t>
      </w:r>
    </w:p>
    <w:p w14:paraId="7E2DD436" w14:textId="77777777" w:rsidR="004D30F7" w:rsidRPr="002B1292" w:rsidRDefault="004D30F7" w:rsidP="004D30F7">
      <w:pPr>
        <w:pStyle w:val="NormalWeb"/>
        <w:rPr>
          <w:rFonts w:ascii="Arial" w:hAnsi="Arial" w:cs="Arial"/>
          <w:color w:val="767171" w:themeColor="background2" w:themeShade="80"/>
        </w:rPr>
      </w:pPr>
      <w:r w:rsidRPr="002B1292">
        <w:rPr>
          <w:rFonts w:ascii="Arial" w:hAnsi="Arial" w:cs="Arial"/>
          <w:color w:val="767171" w:themeColor="background2" w:themeShade="80"/>
        </w:rPr>
        <w:t xml:space="preserve">Luego disfrutaremos un </w:t>
      </w:r>
      <w:r w:rsidRPr="002B1292">
        <w:rPr>
          <w:rStyle w:val="Textoennegrita"/>
          <w:rFonts w:ascii="Arial" w:hAnsi="Arial" w:cs="Arial"/>
          <w:color w:val="767171" w:themeColor="background2" w:themeShade="80"/>
        </w:rPr>
        <w:t>almuerzo típico del Valle Sur</w:t>
      </w:r>
      <w:r w:rsidRPr="002B1292">
        <w:rPr>
          <w:rFonts w:ascii="Arial" w:hAnsi="Arial" w:cs="Arial"/>
          <w:color w:val="767171" w:themeColor="background2" w:themeShade="80"/>
        </w:rPr>
        <w:t xml:space="preserve"> (no incluido), donde podrás probar chicharrón cusqueño, trucha a la parrilla, caldos tradicionales o cuy al horno, según tu preferencia.</w:t>
      </w:r>
    </w:p>
    <w:p w14:paraId="3F3317A0" w14:textId="77777777" w:rsidR="004D30F7" w:rsidRPr="002B1292" w:rsidRDefault="004D30F7" w:rsidP="004D30F7">
      <w:pPr>
        <w:pStyle w:val="NormalWeb"/>
        <w:rPr>
          <w:rFonts w:ascii="Arial" w:hAnsi="Arial" w:cs="Arial"/>
          <w:color w:val="767171" w:themeColor="background2" w:themeShade="80"/>
        </w:rPr>
      </w:pPr>
      <w:r w:rsidRPr="002B1292">
        <w:rPr>
          <w:rFonts w:ascii="Arial" w:hAnsi="Arial" w:cs="Arial"/>
          <w:color w:val="767171" w:themeColor="background2" w:themeShade="80"/>
        </w:rPr>
        <w:t>Tras finalizar todas las visitas, retornaremos a la ciudad de Cusco, donde te dejaremos en tu hotel alrededor de las 4:00 p.m., terminando un día lleno de historia, arte y paisajes andinos.</w:t>
      </w:r>
    </w:p>
    <w:p w14:paraId="261E2048" w14:textId="6FC58C64" w:rsidR="004D30F7" w:rsidRPr="002B1292" w:rsidRDefault="004D30F7" w:rsidP="004D30F7">
      <w:pPr>
        <w:rPr>
          <w:rFonts w:ascii="Arial" w:hAnsi="Arial" w:cs="Arial"/>
          <w:color w:val="767171" w:themeColor="background2" w:themeShade="80"/>
          <w:sz w:val="24"/>
          <w:szCs w:val="24"/>
        </w:rPr>
      </w:pPr>
    </w:p>
    <w:p w14:paraId="6CC924BF" w14:textId="77777777" w:rsidR="004D30F7" w:rsidRPr="002B1292" w:rsidRDefault="004D30F7" w:rsidP="004D30F7">
      <w:pPr>
        <w:pStyle w:val="NormalWeb"/>
        <w:rPr>
          <w:rFonts w:ascii="Arial" w:hAnsi="Arial" w:cs="Arial"/>
          <w:color w:val="767171" w:themeColor="background2" w:themeShade="80"/>
        </w:rPr>
      </w:pPr>
      <w:r w:rsidRPr="002B1292">
        <w:rPr>
          <w:rStyle w:val="Textoennegrita"/>
          <w:rFonts w:ascii="Arial" w:hAnsi="Arial" w:cs="Arial"/>
          <w:color w:val="767171" w:themeColor="background2" w:themeShade="80"/>
        </w:rPr>
        <w:t>Comidas incluidas:</w:t>
      </w:r>
      <w:r w:rsidRPr="002B1292">
        <w:rPr>
          <w:rFonts w:ascii="Arial" w:hAnsi="Arial" w:cs="Arial"/>
          <w:color w:val="767171" w:themeColor="background2" w:themeShade="80"/>
        </w:rPr>
        <w:t xml:space="preserve"> Ninguna</w:t>
      </w:r>
      <w:r w:rsidRPr="002B1292">
        <w:rPr>
          <w:rFonts w:ascii="Arial" w:hAnsi="Arial" w:cs="Arial"/>
          <w:color w:val="767171" w:themeColor="background2" w:themeShade="80"/>
        </w:rPr>
        <w:br/>
      </w:r>
      <w:r w:rsidRPr="002B1292">
        <w:rPr>
          <w:rStyle w:val="Textoennegrita"/>
          <w:rFonts w:ascii="Arial" w:hAnsi="Arial" w:cs="Arial"/>
          <w:color w:val="767171" w:themeColor="background2" w:themeShade="80"/>
        </w:rPr>
        <w:t>Lo más destacado del día:</w:t>
      </w:r>
      <w:r w:rsidRPr="002B1292">
        <w:rPr>
          <w:rFonts w:ascii="Arial" w:hAnsi="Arial" w:cs="Arial"/>
          <w:color w:val="767171" w:themeColor="background2" w:themeShade="80"/>
        </w:rPr>
        <w:br/>
        <w:t>» ALOJAMIENTO: Ninguno</w:t>
      </w:r>
      <w:r w:rsidRPr="002B1292">
        <w:rPr>
          <w:rFonts w:ascii="Arial" w:hAnsi="Arial" w:cs="Arial"/>
          <w:color w:val="767171" w:themeColor="background2" w:themeShade="80"/>
        </w:rPr>
        <w:br/>
        <w:t>» ALTITUD MÍNIMA: 3100 m / 10 170 pies</w:t>
      </w:r>
      <w:r w:rsidRPr="002B1292">
        <w:rPr>
          <w:rFonts w:ascii="Arial" w:hAnsi="Arial" w:cs="Arial"/>
          <w:color w:val="767171" w:themeColor="background2" w:themeShade="80"/>
        </w:rPr>
        <w:br/>
        <w:t>» ALTITUD MÁXIMA: 3600 m / 11 811 pies</w:t>
      </w:r>
      <w:r w:rsidRPr="002B1292">
        <w:rPr>
          <w:rFonts w:ascii="Arial" w:hAnsi="Arial" w:cs="Arial"/>
          <w:color w:val="767171" w:themeColor="background2" w:themeShade="80"/>
        </w:rPr>
        <w:br/>
        <w:t>…………………………………………………………………………</w:t>
      </w:r>
    </w:p>
    <w:p w14:paraId="7B93B53C" w14:textId="77777777" w:rsidR="004D30F7" w:rsidRPr="002B1292" w:rsidRDefault="004D30F7" w:rsidP="004D30F7">
      <w:pPr>
        <w:pStyle w:val="NormalWeb"/>
        <w:numPr>
          <w:ilvl w:val="0"/>
          <w:numId w:val="10"/>
        </w:numPr>
        <w:rPr>
          <w:rFonts w:ascii="Arial" w:hAnsi="Arial" w:cs="Arial"/>
          <w:color w:val="767171" w:themeColor="background2" w:themeShade="80"/>
        </w:rPr>
      </w:pPr>
      <w:proofErr w:type="spellStart"/>
      <w:r w:rsidRPr="002B1292">
        <w:rPr>
          <w:rFonts w:ascii="Arial" w:hAnsi="Arial" w:cs="Arial"/>
          <w:color w:val="767171" w:themeColor="background2" w:themeShade="80"/>
        </w:rPr>
        <w:t>Tipón</w:t>
      </w:r>
      <w:proofErr w:type="spellEnd"/>
      <w:r w:rsidRPr="002B1292">
        <w:rPr>
          <w:rFonts w:ascii="Arial" w:hAnsi="Arial" w:cs="Arial"/>
          <w:color w:val="767171" w:themeColor="background2" w:themeShade="80"/>
        </w:rPr>
        <w:t xml:space="preserve"> – Templo del Agua</w:t>
      </w:r>
    </w:p>
    <w:p w14:paraId="6C9CB6C1" w14:textId="77777777" w:rsidR="004D30F7" w:rsidRPr="002B1292" w:rsidRDefault="004D30F7" w:rsidP="004D30F7">
      <w:pPr>
        <w:pStyle w:val="NormalWeb"/>
        <w:numPr>
          <w:ilvl w:val="0"/>
          <w:numId w:val="10"/>
        </w:numPr>
        <w:rPr>
          <w:rFonts w:ascii="Arial" w:hAnsi="Arial" w:cs="Arial"/>
          <w:color w:val="767171" w:themeColor="background2" w:themeShade="80"/>
        </w:rPr>
      </w:pPr>
      <w:proofErr w:type="spellStart"/>
      <w:r w:rsidRPr="002B1292">
        <w:rPr>
          <w:rFonts w:ascii="Arial" w:hAnsi="Arial" w:cs="Arial"/>
          <w:color w:val="767171" w:themeColor="background2" w:themeShade="80"/>
        </w:rPr>
        <w:t>Pikillacta</w:t>
      </w:r>
      <w:proofErr w:type="spellEnd"/>
      <w:r w:rsidRPr="002B1292">
        <w:rPr>
          <w:rFonts w:ascii="Arial" w:hAnsi="Arial" w:cs="Arial"/>
          <w:color w:val="767171" w:themeColor="background2" w:themeShade="80"/>
        </w:rPr>
        <w:t xml:space="preserve"> – Ciudad Preinca Wari</w:t>
      </w:r>
    </w:p>
    <w:p w14:paraId="531C02F9" w14:textId="77777777" w:rsidR="004D30F7" w:rsidRPr="002B1292" w:rsidRDefault="004D30F7" w:rsidP="004D30F7">
      <w:pPr>
        <w:pStyle w:val="NormalWeb"/>
        <w:numPr>
          <w:ilvl w:val="0"/>
          <w:numId w:val="10"/>
        </w:numPr>
        <w:rPr>
          <w:rFonts w:ascii="Arial" w:hAnsi="Arial" w:cs="Arial"/>
          <w:color w:val="767171" w:themeColor="background2" w:themeShade="80"/>
        </w:rPr>
      </w:pPr>
      <w:r w:rsidRPr="002B1292">
        <w:rPr>
          <w:rFonts w:ascii="Arial" w:hAnsi="Arial" w:cs="Arial"/>
          <w:color w:val="767171" w:themeColor="background2" w:themeShade="80"/>
        </w:rPr>
        <w:t>Andahuaylillas – Capilla Sixtina de América</w:t>
      </w:r>
    </w:p>
    <w:p w14:paraId="74AAE3D8" w14:textId="08A7D324" w:rsidR="004D30F7" w:rsidRPr="002B1292" w:rsidRDefault="004D30F7" w:rsidP="004D30F7">
      <w:pPr>
        <w:rPr>
          <w:rFonts w:ascii="Arial" w:hAnsi="Arial" w:cs="Arial"/>
          <w:color w:val="767171" w:themeColor="background2" w:themeShade="80"/>
          <w:sz w:val="24"/>
          <w:szCs w:val="24"/>
        </w:rPr>
      </w:pPr>
    </w:p>
    <w:p w14:paraId="11AC9E1A"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Segoe UI Emoji" w:eastAsia="Times New Roman" w:hAnsi="Segoe UI Emoji" w:cs="Segoe UI Emoji"/>
          <w:color w:val="767171" w:themeColor="background2" w:themeShade="80"/>
          <w:sz w:val="24"/>
          <w:szCs w:val="24"/>
          <w:lang w:eastAsia="es-PE"/>
        </w:rPr>
        <w:t>✅</w:t>
      </w:r>
      <w:r w:rsidRPr="002B1292">
        <w:rPr>
          <w:rFonts w:ascii="Arial" w:eastAsia="Times New Roman" w:hAnsi="Arial" w:cs="Arial"/>
          <w:color w:val="767171" w:themeColor="background2" w:themeShade="80"/>
          <w:sz w:val="24"/>
          <w:szCs w:val="24"/>
          <w:lang w:eastAsia="es-PE"/>
        </w:rPr>
        <w:t xml:space="preserve">LO QUE INCLUYE EN ELPAQUETE </w:t>
      </w:r>
    </w:p>
    <w:p w14:paraId="2639FF4D"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1A03E296" w14:textId="77777777" w:rsidR="00716D75" w:rsidRPr="002B1292" w:rsidRDefault="00716D75" w:rsidP="00716D75">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2B1292">
        <w:rPr>
          <w:rFonts w:ascii="Arial" w:eastAsia="Times New Roman" w:hAnsi="Arial" w:cs="Arial"/>
          <w:b/>
          <w:bCs/>
          <w:color w:val="767171" w:themeColor="background2" w:themeShade="80"/>
          <w:sz w:val="24"/>
          <w:szCs w:val="24"/>
          <w:lang w:eastAsia="es-PE"/>
        </w:rPr>
        <w:t xml:space="preserve">Entradas y Permisos </w:t>
      </w:r>
    </w:p>
    <w:p w14:paraId="73676189" w14:textId="77777777" w:rsidR="001032DC" w:rsidRPr="002B1292" w:rsidRDefault="00716D75" w:rsidP="00716D75">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2B1292">
        <w:rPr>
          <w:rFonts w:ascii="Arial" w:eastAsia="Times New Roman" w:hAnsi="Arial" w:cs="Arial"/>
          <w:b/>
          <w:bCs/>
          <w:color w:val="767171" w:themeColor="background2" w:themeShade="80"/>
          <w:sz w:val="24"/>
          <w:szCs w:val="24"/>
          <w:lang w:eastAsia="es-PE"/>
        </w:rPr>
        <w:t xml:space="preserve">Boleto Turístico Parcial de Cusco </w:t>
      </w:r>
    </w:p>
    <w:p w14:paraId="5CD48543" w14:textId="67775B3B" w:rsidR="001032DC" w:rsidRPr="002B1292" w:rsidRDefault="001032DC" w:rsidP="001032DC">
      <w:pPr>
        <w:spacing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Boleto turístico parcial – Valle Sur     </w:t>
      </w:r>
    </w:p>
    <w:p w14:paraId="3994CB9A" w14:textId="008A831C" w:rsidR="00716D75" w:rsidRPr="002B1292" w:rsidRDefault="001032DC" w:rsidP="00716D75">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br/>
      </w:r>
      <w:r w:rsidR="00716D75" w:rsidRPr="002B1292">
        <w:rPr>
          <w:rFonts w:ascii="Arial" w:eastAsia="Times New Roman" w:hAnsi="Arial" w:cs="Arial"/>
          <w:b/>
          <w:bCs/>
          <w:color w:val="767171" w:themeColor="background2" w:themeShade="80"/>
          <w:sz w:val="24"/>
          <w:szCs w:val="24"/>
          <w:lang w:eastAsia="es-PE"/>
        </w:rPr>
        <w:t xml:space="preserve">Servicio de Alta Calidad y Seguridad </w:t>
      </w:r>
    </w:p>
    <w:p w14:paraId="1C53A645" w14:textId="77777777" w:rsidR="00716D75" w:rsidRPr="002B1292" w:rsidRDefault="00716D75" w:rsidP="00716D75">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2B1292">
        <w:rPr>
          <w:rFonts w:ascii="Arial" w:eastAsia="Times New Roman" w:hAnsi="Arial" w:cs="Arial"/>
          <w:b/>
          <w:bCs/>
          <w:color w:val="767171" w:themeColor="background2" w:themeShade="80"/>
          <w:sz w:val="24"/>
          <w:szCs w:val="24"/>
          <w:lang w:eastAsia="es-PE"/>
        </w:rPr>
        <w:t xml:space="preserve">Charla Informativa Previa </w:t>
      </w:r>
    </w:p>
    <w:p w14:paraId="501E57F1"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Reunión de orientación antes de cada excursión (en oficina u hotel). </w:t>
      </w:r>
    </w:p>
    <w:p w14:paraId="37209F34" w14:textId="75C6C734"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Guías Oficiales Bilingües</w:t>
      </w:r>
      <w:r w:rsidR="003C371E">
        <w:rPr>
          <w:rFonts w:ascii="Arial" w:eastAsia="Times New Roman" w:hAnsi="Arial" w:cs="Arial"/>
          <w:color w:val="767171" w:themeColor="background2" w:themeShade="80"/>
          <w:sz w:val="24"/>
          <w:szCs w:val="24"/>
          <w:lang w:eastAsia="es-PE"/>
        </w:rPr>
        <w:t>.</w:t>
      </w:r>
    </w:p>
    <w:p w14:paraId="798861E2"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Certificados, expertos y apasionados por la historia andina. </w:t>
      </w:r>
    </w:p>
    <w:p w14:paraId="00200CB2" w14:textId="3C23B3C9"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Botiquín de Primeros Auxilios</w:t>
      </w:r>
      <w:r w:rsidR="003C371E">
        <w:rPr>
          <w:rFonts w:ascii="Arial" w:eastAsia="Times New Roman" w:hAnsi="Arial" w:cs="Arial"/>
          <w:color w:val="767171" w:themeColor="background2" w:themeShade="80"/>
          <w:sz w:val="24"/>
          <w:szCs w:val="24"/>
          <w:lang w:eastAsia="es-PE"/>
        </w:rPr>
        <w:t>.</w:t>
      </w:r>
    </w:p>
    <w:p w14:paraId="6893CA39" w14:textId="77C8EF1F"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Asistencia 24/7</w:t>
      </w:r>
      <w:r w:rsidR="003C371E">
        <w:rPr>
          <w:rFonts w:ascii="Arial" w:eastAsia="Times New Roman" w:hAnsi="Arial" w:cs="Arial"/>
          <w:color w:val="767171" w:themeColor="background2" w:themeShade="80"/>
          <w:sz w:val="24"/>
          <w:szCs w:val="24"/>
          <w:lang w:eastAsia="es-PE"/>
        </w:rPr>
        <w:t>.</w:t>
      </w:r>
    </w:p>
    <w:p w14:paraId="08C1EA71"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Soporte telefónico antes y durante el viaje. </w:t>
      </w:r>
    </w:p>
    <w:p w14:paraId="124BAAF9"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7BEAD597" w14:textId="77777777" w:rsidR="00716D75" w:rsidRPr="002B1292" w:rsidRDefault="00716D75" w:rsidP="00716D75">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2B1292">
        <w:rPr>
          <w:rFonts w:ascii="Arial" w:eastAsia="Times New Roman" w:hAnsi="Arial" w:cs="Arial"/>
          <w:b/>
          <w:bCs/>
          <w:color w:val="767171" w:themeColor="background2" w:themeShade="80"/>
          <w:sz w:val="24"/>
          <w:szCs w:val="24"/>
          <w:lang w:eastAsia="es-PE"/>
        </w:rPr>
        <w:t xml:space="preserve">Transporte </w:t>
      </w:r>
    </w:p>
    <w:p w14:paraId="7B10F877"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Traslados Grupales: </w:t>
      </w:r>
    </w:p>
    <w:p w14:paraId="5518DBC0" w14:textId="645A8693"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Día 1: </w:t>
      </w:r>
      <w:r w:rsidR="00886356" w:rsidRPr="002B1292">
        <w:rPr>
          <w:rFonts w:ascii="Arial" w:eastAsia="Times New Roman" w:hAnsi="Arial" w:cs="Arial"/>
          <w:color w:val="767171" w:themeColor="background2" w:themeShade="80"/>
          <w:sz w:val="24"/>
          <w:szCs w:val="24"/>
          <w:lang w:eastAsia="es-PE"/>
        </w:rPr>
        <w:t>T</w:t>
      </w:r>
      <w:r w:rsidRPr="002B1292">
        <w:rPr>
          <w:rFonts w:ascii="Arial" w:eastAsia="Times New Roman" w:hAnsi="Arial" w:cs="Arial"/>
          <w:color w:val="767171" w:themeColor="background2" w:themeShade="80"/>
          <w:sz w:val="24"/>
          <w:szCs w:val="24"/>
          <w:lang w:eastAsia="es-PE"/>
        </w:rPr>
        <w:t xml:space="preserve">raslado compartido </w:t>
      </w:r>
      <w:r w:rsidR="00886356" w:rsidRPr="002B1292">
        <w:rPr>
          <w:rFonts w:ascii="Arial" w:eastAsia="Times New Roman" w:hAnsi="Arial" w:cs="Arial"/>
          <w:color w:val="767171" w:themeColor="background2" w:themeShade="80"/>
          <w:sz w:val="24"/>
          <w:szCs w:val="24"/>
          <w:lang w:eastAsia="es-PE"/>
        </w:rPr>
        <w:t xml:space="preserve">Valle Sur </w:t>
      </w:r>
      <w:r w:rsidRPr="002B1292">
        <w:rPr>
          <w:rFonts w:ascii="Arial" w:eastAsia="Times New Roman" w:hAnsi="Arial" w:cs="Arial"/>
          <w:color w:val="767171" w:themeColor="background2" w:themeShade="80"/>
          <w:sz w:val="24"/>
          <w:szCs w:val="24"/>
          <w:lang w:eastAsia="es-PE"/>
        </w:rPr>
        <w:t xml:space="preserve"> </w:t>
      </w:r>
    </w:p>
    <w:p w14:paraId="35B32B98"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Todos nuestros servicios están diseñados para ofrecerte seguridad, </w:t>
      </w:r>
    </w:p>
    <w:p w14:paraId="359C2DB4"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comodidad y una experiencia cultural profunda. </w:t>
      </w:r>
    </w:p>
    <w:p w14:paraId="439210CE" w14:textId="4E424F4F"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559B9470" w14:textId="77777777" w:rsidR="00716D75" w:rsidRPr="002B1292" w:rsidRDefault="00716D75" w:rsidP="00716D75">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2B1292">
        <w:rPr>
          <w:rFonts w:ascii="Arial" w:eastAsia="Times New Roman" w:hAnsi="Arial" w:cs="Arial"/>
          <w:b/>
          <w:bCs/>
          <w:color w:val="767171" w:themeColor="background2" w:themeShade="80"/>
          <w:sz w:val="24"/>
          <w:szCs w:val="24"/>
          <w:lang w:eastAsia="es-PE"/>
        </w:rPr>
        <w:t xml:space="preserve">¿Qué No Está Incluido? </w:t>
      </w:r>
    </w:p>
    <w:p w14:paraId="4C9A7237" w14:textId="61CAE359"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Ticket a la </w:t>
      </w:r>
      <w:r w:rsidR="001032DC" w:rsidRPr="002B1292">
        <w:rPr>
          <w:rFonts w:ascii="Arial" w:eastAsia="Times New Roman" w:hAnsi="Arial" w:cs="Arial"/>
          <w:color w:val="767171" w:themeColor="background2" w:themeShade="80"/>
          <w:sz w:val="24"/>
          <w:szCs w:val="24"/>
          <w:lang w:eastAsia="es-PE"/>
        </w:rPr>
        <w:t>Capilla Sixtina de Andahuaylillas</w:t>
      </w:r>
      <w:r w:rsidRPr="002B1292">
        <w:rPr>
          <w:rFonts w:ascii="Arial" w:eastAsia="Times New Roman" w:hAnsi="Arial" w:cs="Arial"/>
          <w:color w:val="767171" w:themeColor="background2" w:themeShade="80"/>
          <w:sz w:val="24"/>
          <w:szCs w:val="24"/>
          <w:lang w:eastAsia="es-PE"/>
        </w:rPr>
        <w:t xml:space="preserve"> </w:t>
      </w:r>
    </w:p>
    <w:p w14:paraId="5C1C868A" w14:textId="60D0DC91"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Adultos: PEN </w:t>
      </w:r>
      <w:r w:rsidR="003C371E">
        <w:rPr>
          <w:rFonts w:ascii="Arial" w:eastAsia="Times New Roman" w:hAnsi="Arial" w:cs="Arial"/>
          <w:color w:val="767171" w:themeColor="background2" w:themeShade="80"/>
          <w:sz w:val="24"/>
          <w:szCs w:val="24"/>
          <w:lang w:eastAsia="es-PE"/>
        </w:rPr>
        <w:t>20</w:t>
      </w:r>
      <w:r w:rsidRPr="002B1292">
        <w:rPr>
          <w:rFonts w:ascii="Arial" w:eastAsia="Times New Roman" w:hAnsi="Arial" w:cs="Arial"/>
          <w:color w:val="767171" w:themeColor="background2" w:themeShade="80"/>
          <w:sz w:val="24"/>
          <w:szCs w:val="24"/>
          <w:lang w:eastAsia="es-PE"/>
        </w:rPr>
        <w:t xml:space="preserve">.00 (US$ </w:t>
      </w:r>
      <w:r w:rsidR="003C371E">
        <w:rPr>
          <w:rFonts w:ascii="Arial" w:eastAsia="Times New Roman" w:hAnsi="Arial" w:cs="Arial"/>
          <w:color w:val="767171" w:themeColor="background2" w:themeShade="80"/>
          <w:sz w:val="24"/>
          <w:szCs w:val="24"/>
          <w:lang w:eastAsia="es-PE"/>
        </w:rPr>
        <w:t>6</w:t>
      </w:r>
      <w:r w:rsidRPr="002B1292">
        <w:rPr>
          <w:rFonts w:ascii="Arial" w:eastAsia="Times New Roman" w:hAnsi="Arial" w:cs="Arial"/>
          <w:color w:val="767171" w:themeColor="background2" w:themeShade="80"/>
          <w:sz w:val="24"/>
          <w:szCs w:val="24"/>
          <w:lang w:eastAsia="es-PE"/>
        </w:rPr>
        <w:t xml:space="preserve">.00) </w:t>
      </w:r>
    </w:p>
    <w:p w14:paraId="38322FCA" w14:textId="49B0BE1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Estudiantes y niños (11-17 años): PEN </w:t>
      </w:r>
      <w:r w:rsidR="00886356" w:rsidRPr="002B1292">
        <w:rPr>
          <w:rFonts w:ascii="Arial" w:eastAsia="Times New Roman" w:hAnsi="Arial" w:cs="Arial"/>
          <w:color w:val="767171" w:themeColor="background2" w:themeShade="80"/>
          <w:sz w:val="24"/>
          <w:szCs w:val="24"/>
          <w:lang w:eastAsia="es-PE"/>
        </w:rPr>
        <w:t>15</w:t>
      </w:r>
      <w:r w:rsidRPr="002B1292">
        <w:rPr>
          <w:rFonts w:ascii="Arial" w:eastAsia="Times New Roman" w:hAnsi="Arial" w:cs="Arial"/>
          <w:color w:val="767171" w:themeColor="background2" w:themeShade="80"/>
          <w:sz w:val="24"/>
          <w:szCs w:val="24"/>
          <w:lang w:eastAsia="es-PE"/>
        </w:rPr>
        <w:t xml:space="preserve">.00 (US$ </w:t>
      </w:r>
      <w:r w:rsidR="00886356" w:rsidRPr="002B1292">
        <w:rPr>
          <w:rFonts w:ascii="Arial" w:eastAsia="Times New Roman" w:hAnsi="Arial" w:cs="Arial"/>
          <w:color w:val="767171" w:themeColor="background2" w:themeShade="80"/>
          <w:sz w:val="24"/>
          <w:szCs w:val="24"/>
          <w:lang w:eastAsia="es-PE"/>
        </w:rPr>
        <w:t>5</w:t>
      </w:r>
      <w:r w:rsidRPr="002B1292">
        <w:rPr>
          <w:rFonts w:ascii="Arial" w:eastAsia="Times New Roman" w:hAnsi="Arial" w:cs="Arial"/>
          <w:color w:val="767171" w:themeColor="background2" w:themeShade="80"/>
          <w:sz w:val="24"/>
          <w:szCs w:val="24"/>
          <w:lang w:eastAsia="es-PE"/>
        </w:rPr>
        <w:t xml:space="preserve">.00) </w:t>
      </w:r>
    </w:p>
    <w:p w14:paraId="1C795A4A" w14:textId="77777777" w:rsidR="00886356" w:rsidRPr="002B1292" w:rsidRDefault="00886356"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786026C1" w14:textId="77777777" w:rsidR="00716D75" w:rsidRPr="002B1292" w:rsidRDefault="00716D75" w:rsidP="00716D75">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2B1292">
        <w:rPr>
          <w:rFonts w:ascii="Arial" w:eastAsia="Times New Roman" w:hAnsi="Arial" w:cs="Arial"/>
          <w:b/>
          <w:bCs/>
          <w:color w:val="767171" w:themeColor="background2" w:themeShade="80"/>
          <w:sz w:val="24"/>
          <w:szCs w:val="24"/>
          <w:lang w:eastAsia="es-PE"/>
        </w:rPr>
        <w:t xml:space="preserve">Comidas No Incluidas </w:t>
      </w:r>
    </w:p>
    <w:p w14:paraId="1BBBBA2B"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lastRenderedPageBreak/>
        <w:t xml:space="preserve">Día 1: Desayuno, almuerzo y cena </w:t>
      </w:r>
    </w:p>
    <w:p w14:paraId="0BE1C76F"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6FACAF8F"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b/>
          <w:bCs/>
          <w:color w:val="767171" w:themeColor="background2" w:themeShade="80"/>
          <w:sz w:val="24"/>
          <w:szCs w:val="24"/>
          <w:lang w:eastAsia="es-PE"/>
        </w:rPr>
        <w:t xml:space="preserve">   </w:t>
      </w:r>
      <w:r w:rsidRPr="002B1292">
        <w:rPr>
          <w:rFonts w:ascii="Arial" w:eastAsia="Times New Roman" w:hAnsi="Arial" w:cs="Arial"/>
          <w:color w:val="767171" w:themeColor="background2" w:themeShade="80"/>
          <w:sz w:val="24"/>
          <w:szCs w:val="24"/>
          <w:lang w:eastAsia="es-PE"/>
        </w:rPr>
        <w:t xml:space="preserve"> </w:t>
      </w:r>
    </w:p>
    <w:p w14:paraId="4ED7F0AB"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Propinas para nuestro personal (las propinas son habituales en Perú; </w:t>
      </w:r>
    </w:p>
    <w:p w14:paraId="4D38A35E" w14:textId="47AA9F76"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aunque nuestro equipo recibe un buen salario, se agradecen)</w:t>
      </w:r>
      <w:r w:rsidR="003C371E">
        <w:rPr>
          <w:rFonts w:ascii="Arial" w:eastAsia="Times New Roman" w:hAnsi="Arial" w:cs="Arial"/>
          <w:color w:val="767171" w:themeColor="background2" w:themeShade="80"/>
          <w:sz w:val="24"/>
          <w:szCs w:val="24"/>
          <w:lang w:eastAsia="es-PE"/>
        </w:rPr>
        <w:t>.</w:t>
      </w:r>
      <w:r w:rsidRPr="002B1292">
        <w:rPr>
          <w:rFonts w:ascii="Arial" w:eastAsia="Times New Roman" w:hAnsi="Arial" w:cs="Arial"/>
          <w:color w:val="767171" w:themeColor="background2" w:themeShade="80"/>
          <w:sz w:val="24"/>
          <w:szCs w:val="24"/>
          <w:lang w:eastAsia="es-PE"/>
        </w:rPr>
        <w:t xml:space="preserve"> </w:t>
      </w:r>
    </w:p>
    <w:p w14:paraId="10E01F6C"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Posibles Costos o Retrasos Adicionales Fuera de Nuestro Control </w:t>
      </w:r>
    </w:p>
    <w:p w14:paraId="012236A6"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Deslizamientos, mal tiempo, modificaciones en el itinerario por </w:t>
      </w:r>
    </w:p>
    <w:p w14:paraId="18972B90" w14:textId="59A9BD5B"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razones de seguridad</w:t>
      </w:r>
      <w:r w:rsidR="003C371E">
        <w:rPr>
          <w:rFonts w:ascii="Arial" w:eastAsia="Times New Roman" w:hAnsi="Arial" w:cs="Arial"/>
          <w:color w:val="767171" w:themeColor="background2" w:themeShade="80"/>
          <w:sz w:val="24"/>
          <w:szCs w:val="24"/>
          <w:lang w:eastAsia="es-PE"/>
        </w:rPr>
        <w:t>.</w:t>
      </w:r>
    </w:p>
    <w:p w14:paraId="7A6F020F" w14:textId="5FD24212"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Enfermedades, pandemias, cambios en políticas gubernamentales</w:t>
      </w:r>
      <w:r w:rsidR="003C371E">
        <w:rPr>
          <w:rFonts w:ascii="Arial" w:eastAsia="Times New Roman" w:hAnsi="Arial" w:cs="Arial"/>
          <w:color w:val="767171" w:themeColor="background2" w:themeShade="80"/>
          <w:sz w:val="24"/>
          <w:szCs w:val="24"/>
          <w:lang w:eastAsia="es-PE"/>
        </w:rPr>
        <w:t>.</w:t>
      </w:r>
      <w:r w:rsidRPr="002B1292">
        <w:rPr>
          <w:rFonts w:ascii="Arial" w:eastAsia="Times New Roman" w:hAnsi="Arial" w:cs="Arial"/>
          <w:color w:val="767171" w:themeColor="background2" w:themeShade="80"/>
          <w:sz w:val="24"/>
          <w:szCs w:val="24"/>
          <w:lang w:eastAsia="es-PE"/>
        </w:rPr>
        <w:t xml:space="preserve"> </w:t>
      </w:r>
    </w:p>
    <w:p w14:paraId="47D8AFDD" w14:textId="654437C1"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Inestabilidad política, huelgas, desastres naturales y otros eventos</w:t>
      </w:r>
      <w:r w:rsidR="003C371E">
        <w:rPr>
          <w:rFonts w:ascii="Arial" w:eastAsia="Times New Roman" w:hAnsi="Arial" w:cs="Arial"/>
          <w:color w:val="767171" w:themeColor="background2" w:themeShade="80"/>
          <w:sz w:val="24"/>
          <w:szCs w:val="24"/>
          <w:lang w:eastAsia="es-PE"/>
        </w:rPr>
        <w:t xml:space="preserve"> i</w:t>
      </w:r>
      <w:r w:rsidRPr="002B1292">
        <w:rPr>
          <w:rFonts w:ascii="Arial" w:eastAsia="Times New Roman" w:hAnsi="Arial" w:cs="Arial"/>
          <w:color w:val="767171" w:themeColor="background2" w:themeShade="80"/>
          <w:sz w:val="24"/>
          <w:szCs w:val="24"/>
          <w:lang w:eastAsia="es-PE"/>
        </w:rPr>
        <w:t>mprevistos</w:t>
      </w:r>
      <w:r w:rsidR="00886356" w:rsidRPr="002B1292">
        <w:rPr>
          <w:rFonts w:ascii="Arial" w:eastAsia="Times New Roman" w:hAnsi="Arial" w:cs="Arial"/>
          <w:color w:val="767171" w:themeColor="background2" w:themeShade="80"/>
          <w:sz w:val="24"/>
          <w:szCs w:val="24"/>
          <w:lang w:eastAsia="es-PE"/>
        </w:rPr>
        <w:t>.</w:t>
      </w:r>
    </w:p>
    <w:p w14:paraId="027C1004" w14:textId="174A091A" w:rsidR="00886356" w:rsidRPr="002B1292" w:rsidRDefault="00886356"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    </w:t>
      </w:r>
    </w:p>
    <w:p w14:paraId="5EDF8581" w14:textId="77777777" w:rsidR="00716D75" w:rsidRPr="002B1292" w:rsidRDefault="00716D75" w:rsidP="00716D75">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2B1292">
        <w:rPr>
          <w:rFonts w:ascii="Arial" w:eastAsia="Times New Roman" w:hAnsi="Arial" w:cs="Arial"/>
          <w:b/>
          <w:bCs/>
          <w:color w:val="767171" w:themeColor="background2" w:themeShade="80"/>
          <w:sz w:val="24"/>
          <w:szCs w:val="24"/>
          <w:lang w:eastAsia="es-PE"/>
        </w:rPr>
        <w:t xml:space="preserve">ANTES DE INICIAR </w:t>
      </w:r>
    </w:p>
    <w:p w14:paraId="401185FF"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Queremos que tu viaje a Perú sea lo más memorable y sin </w:t>
      </w:r>
    </w:p>
    <w:p w14:paraId="7B4E6332"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preocupaciones posibles. En esta sección encontrarás respuestas a </w:t>
      </w:r>
    </w:p>
    <w:p w14:paraId="09407405"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todas tus dudas sobre viajar con Viajes Cusco </w:t>
      </w:r>
      <w:proofErr w:type="spellStart"/>
      <w:r w:rsidRPr="002B1292">
        <w:rPr>
          <w:rFonts w:ascii="Arial" w:eastAsia="Times New Roman" w:hAnsi="Arial" w:cs="Arial"/>
          <w:color w:val="767171" w:themeColor="background2" w:themeShade="80"/>
          <w:sz w:val="24"/>
          <w:szCs w:val="24"/>
          <w:lang w:eastAsia="es-PE"/>
        </w:rPr>
        <w:t>Peru</w:t>
      </w:r>
      <w:proofErr w:type="spellEnd"/>
      <w:r w:rsidRPr="002B1292">
        <w:rPr>
          <w:rFonts w:ascii="Arial" w:eastAsia="Times New Roman" w:hAnsi="Arial" w:cs="Arial"/>
          <w:color w:val="767171" w:themeColor="background2" w:themeShade="80"/>
          <w:sz w:val="24"/>
          <w:szCs w:val="24"/>
          <w:lang w:eastAsia="es-PE"/>
        </w:rPr>
        <w:t xml:space="preserve">. Por favor, lee la </w:t>
      </w:r>
    </w:p>
    <w:p w14:paraId="08AFAB3A"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siguiente información con atención, también te ayudará con cualquier </w:t>
      </w:r>
    </w:p>
    <w:p w14:paraId="56488784"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consulta sobre nuestros servicios. </w:t>
      </w:r>
    </w:p>
    <w:p w14:paraId="3783BCAE"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 Reunión Informativa (Briefing) </w:t>
      </w:r>
    </w:p>
    <w:p w14:paraId="53EA1E00" w14:textId="32A56EE3"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El primer día conocerás al equipo de Viajes Cusco </w:t>
      </w:r>
      <w:r w:rsidR="00952C71" w:rsidRPr="002B1292">
        <w:rPr>
          <w:rFonts w:ascii="Arial" w:eastAsia="Times New Roman" w:hAnsi="Arial" w:cs="Arial"/>
          <w:color w:val="767171" w:themeColor="background2" w:themeShade="80"/>
          <w:sz w:val="24"/>
          <w:szCs w:val="24"/>
          <w:lang w:eastAsia="es-PE"/>
        </w:rPr>
        <w:t>Perú</w:t>
      </w:r>
      <w:r w:rsidRPr="002B1292">
        <w:rPr>
          <w:rFonts w:ascii="Arial" w:eastAsia="Times New Roman" w:hAnsi="Arial" w:cs="Arial"/>
          <w:color w:val="767171" w:themeColor="background2" w:themeShade="80"/>
          <w:sz w:val="24"/>
          <w:szCs w:val="24"/>
          <w:lang w:eastAsia="es-PE"/>
        </w:rPr>
        <w:t xml:space="preserve">, quienes te </w:t>
      </w:r>
    </w:p>
    <w:p w14:paraId="578DC814"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darán una explicación detallada del itinerario. También </w:t>
      </w:r>
    </w:p>
    <w:p w14:paraId="75419E8C"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responderemos cualquier pregunta que tengas antes de comenzar tu </w:t>
      </w:r>
    </w:p>
    <w:p w14:paraId="716C67A7"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aventura. </w:t>
      </w:r>
    </w:p>
    <w:p w14:paraId="66D1692D"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 Pago del Saldo del Tour </w:t>
      </w:r>
    </w:p>
    <w:p w14:paraId="0ABCD8C4"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El tour debe estar pagado en su totalidad, como máximo 2 días antes </w:t>
      </w:r>
    </w:p>
    <w:p w14:paraId="09D47C85" w14:textId="2505F095"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de tu salida. De lo contrario, tu reserva no será confirmad</w:t>
      </w:r>
      <w:r w:rsidR="00952C71">
        <w:rPr>
          <w:rFonts w:ascii="Arial" w:eastAsia="Times New Roman" w:hAnsi="Arial" w:cs="Arial"/>
          <w:color w:val="767171" w:themeColor="background2" w:themeShade="80"/>
          <w:sz w:val="24"/>
          <w:szCs w:val="24"/>
          <w:lang w:eastAsia="es-PE"/>
        </w:rPr>
        <w:t xml:space="preserve">a </w:t>
      </w:r>
      <w:r w:rsidRPr="002B1292">
        <w:rPr>
          <w:rFonts w:ascii="Arial" w:eastAsia="Times New Roman" w:hAnsi="Arial" w:cs="Arial"/>
          <w:color w:val="767171" w:themeColor="background2" w:themeShade="80"/>
          <w:sz w:val="24"/>
          <w:szCs w:val="24"/>
          <w:lang w:eastAsia="es-PE"/>
        </w:rPr>
        <w:t>(</w:t>
      </w:r>
      <w:r w:rsidR="00952C71">
        <w:rPr>
          <w:rFonts w:ascii="Arial" w:eastAsia="Times New Roman" w:hAnsi="Arial" w:cs="Arial"/>
          <w:color w:val="767171" w:themeColor="background2" w:themeShade="80"/>
          <w:sz w:val="24"/>
          <w:szCs w:val="24"/>
          <w:lang w:eastAsia="es-PE"/>
        </w:rPr>
        <w:t>S</w:t>
      </w:r>
      <w:r w:rsidRPr="002B1292">
        <w:rPr>
          <w:rFonts w:ascii="Arial" w:eastAsia="Times New Roman" w:hAnsi="Arial" w:cs="Arial"/>
          <w:color w:val="767171" w:themeColor="background2" w:themeShade="80"/>
          <w:sz w:val="24"/>
          <w:szCs w:val="24"/>
          <w:lang w:eastAsia="es-PE"/>
        </w:rPr>
        <w:t xml:space="preserve">i el </w:t>
      </w:r>
    </w:p>
    <w:p w14:paraId="37B9BF54" w14:textId="31981AC1"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lastRenderedPageBreak/>
        <w:t>pago es con tarjeta débito o crédito)</w:t>
      </w:r>
      <w:r w:rsidR="00952C71">
        <w:rPr>
          <w:rFonts w:ascii="Arial" w:eastAsia="Times New Roman" w:hAnsi="Arial" w:cs="Arial"/>
          <w:color w:val="767171" w:themeColor="background2" w:themeShade="80"/>
          <w:sz w:val="24"/>
          <w:szCs w:val="24"/>
          <w:lang w:eastAsia="es-PE"/>
        </w:rPr>
        <w:t>.</w:t>
      </w:r>
    </w:p>
    <w:p w14:paraId="6BEDB827" w14:textId="49EA8EF9"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Agradeceríamos mucho que pagues el saldo (</w:t>
      </w:r>
      <w:r w:rsidR="00952C71">
        <w:rPr>
          <w:rFonts w:ascii="Arial" w:eastAsia="Times New Roman" w:hAnsi="Arial" w:cs="Arial"/>
          <w:color w:val="767171" w:themeColor="background2" w:themeShade="80"/>
          <w:sz w:val="24"/>
          <w:szCs w:val="24"/>
          <w:lang w:eastAsia="es-PE"/>
        </w:rPr>
        <w:t>E</w:t>
      </w:r>
      <w:r w:rsidRPr="002B1292">
        <w:rPr>
          <w:rFonts w:ascii="Arial" w:eastAsia="Times New Roman" w:hAnsi="Arial" w:cs="Arial"/>
          <w:color w:val="767171" w:themeColor="background2" w:themeShade="80"/>
          <w:sz w:val="24"/>
          <w:szCs w:val="24"/>
          <w:lang w:eastAsia="es-PE"/>
        </w:rPr>
        <w:t xml:space="preserve">n dólares americanos </w:t>
      </w:r>
    </w:p>
    <w:p w14:paraId="19BEAAAE"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o soles peruanos) en nuestra oficina en Cusco. Puedes retirar dinero </w:t>
      </w:r>
    </w:p>
    <w:p w14:paraId="42A68816"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en varios cajeros automáticos ubicados en el centro histórico. </w:t>
      </w:r>
    </w:p>
    <w:p w14:paraId="09BF9AA6"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También aceptamos pagos con tarjeta o PayPal en línea, aunque con </w:t>
      </w:r>
    </w:p>
    <w:p w14:paraId="169C7FF0"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un recargo del 5% (cobrado por </w:t>
      </w:r>
      <w:proofErr w:type="spellStart"/>
      <w:r w:rsidRPr="002B1292">
        <w:rPr>
          <w:rFonts w:ascii="Arial" w:eastAsia="Times New Roman" w:hAnsi="Arial" w:cs="Arial"/>
          <w:color w:val="767171" w:themeColor="background2" w:themeShade="80"/>
          <w:sz w:val="24"/>
          <w:szCs w:val="24"/>
          <w:lang w:eastAsia="es-PE"/>
        </w:rPr>
        <w:t>Izipay</w:t>
      </w:r>
      <w:proofErr w:type="spellEnd"/>
      <w:r w:rsidRPr="002B1292">
        <w:rPr>
          <w:rFonts w:ascii="Arial" w:eastAsia="Times New Roman" w:hAnsi="Arial" w:cs="Arial"/>
          <w:color w:val="767171" w:themeColor="background2" w:themeShade="80"/>
          <w:sz w:val="24"/>
          <w:szCs w:val="24"/>
          <w:lang w:eastAsia="es-PE"/>
        </w:rPr>
        <w:t xml:space="preserve">, </w:t>
      </w:r>
      <w:proofErr w:type="spellStart"/>
      <w:r w:rsidRPr="002B1292">
        <w:rPr>
          <w:rFonts w:ascii="Arial" w:eastAsia="Times New Roman" w:hAnsi="Arial" w:cs="Arial"/>
          <w:color w:val="767171" w:themeColor="background2" w:themeShade="80"/>
          <w:sz w:val="24"/>
          <w:szCs w:val="24"/>
          <w:lang w:eastAsia="es-PE"/>
        </w:rPr>
        <w:t>Niubiz</w:t>
      </w:r>
      <w:proofErr w:type="spellEnd"/>
      <w:r w:rsidRPr="002B1292">
        <w:rPr>
          <w:rFonts w:ascii="Arial" w:eastAsia="Times New Roman" w:hAnsi="Arial" w:cs="Arial"/>
          <w:color w:val="767171" w:themeColor="background2" w:themeShade="80"/>
          <w:sz w:val="24"/>
          <w:szCs w:val="24"/>
          <w:lang w:eastAsia="es-PE"/>
        </w:rPr>
        <w:t xml:space="preserve"> y PayPal). No </w:t>
      </w:r>
    </w:p>
    <w:p w14:paraId="0CE4E56B"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aceptamos cheques bancarios ni cheques de viajero como método de </w:t>
      </w:r>
    </w:p>
    <w:p w14:paraId="4441FB6F"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pago. </w:t>
      </w:r>
    </w:p>
    <w:p w14:paraId="3257A8B1"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 ¿Puedo dejar mi equipaje en su oficina? </w:t>
      </w:r>
    </w:p>
    <w:p w14:paraId="67EF6032"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¡Claro que sí! Durante el viaje, puedes dejar tu equipaje principal de </w:t>
      </w:r>
    </w:p>
    <w:p w14:paraId="654A4C75" w14:textId="15EBA582"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forma gratuita en nuestra oficina (</w:t>
      </w:r>
      <w:r w:rsidR="00952C71">
        <w:rPr>
          <w:rFonts w:ascii="Arial" w:eastAsia="Times New Roman" w:hAnsi="Arial" w:cs="Arial"/>
          <w:color w:val="767171" w:themeColor="background2" w:themeShade="80"/>
          <w:sz w:val="24"/>
          <w:szCs w:val="24"/>
          <w:lang w:eastAsia="es-PE"/>
        </w:rPr>
        <w:t>C</w:t>
      </w:r>
      <w:r w:rsidRPr="002B1292">
        <w:rPr>
          <w:rFonts w:ascii="Arial" w:eastAsia="Times New Roman" w:hAnsi="Arial" w:cs="Arial"/>
          <w:color w:val="767171" w:themeColor="background2" w:themeShade="80"/>
          <w:sz w:val="24"/>
          <w:szCs w:val="24"/>
          <w:lang w:eastAsia="es-PE"/>
        </w:rPr>
        <w:t xml:space="preserve">oordinar con nosotros el día del </w:t>
      </w:r>
    </w:p>
    <w:p w14:paraId="6E640CBA"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briefing o por correo electrónico). </w:t>
      </w:r>
    </w:p>
    <w:p w14:paraId="0F492ED0"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También puedes guardar con seguridad cualquier equipo que no </w:t>
      </w:r>
    </w:p>
    <w:p w14:paraId="0595A321"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necesites durante el tour en tu hotel. Casi todos los hoteles ofrecen </w:t>
      </w:r>
    </w:p>
    <w:p w14:paraId="589FD9FD"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este servicio. </w:t>
      </w:r>
    </w:p>
    <w:p w14:paraId="077AB72D"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Por favor, no dejes objetos de valor en las maletas; guárdalos en la </w:t>
      </w:r>
    </w:p>
    <w:p w14:paraId="09D1DAEB" w14:textId="05D595D3"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caja fuerte del hotel y pide un recibo detallado (</w:t>
      </w:r>
      <w:r w:rsidR="00952C71">
        <w:rPr>
          <w:rFonts w:ascii="Arial" w:eastAsia="Times New Roman" w:hAnsi="Arial" w:cs="Arial"/>
          <w:color w:val="767171" w:themeColor="background2" w:themeShade="80"/>
          <w:sz w:val="24"/>
          <w:szCs w:val="24"/>
          <w:lang w:eastAsia="es-PE"/>
        </w:rPr>
        <w:t>E</w:t>
      </w:r>
      <w:r w:rsidRPr="002B1292">
        <w:rPr>
          <w:rFonts w:ascii="Arial" w:eastAsia="Times New Roman" w:hAnsi="Arial" w:cs="Arial"/>
          <w:color w:val="767171" w:themeColor="background2" w:themeShade="80"/>
          <w:sz w:val="24"/>
          <w:szCs w:val="24"/>
          <w:lang w:eastAsia="es-PE"/>
        </w:rPr>
        <w:t xml:space="preserve">n caso poco </w:t>
      </w:r>
    </w:p>
    <w:p w14:paraId="52C82B3B" w14:textId="39862283"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probable de robo, muchas aseguradoras lo requieren)</w:t>
      </w:r>
      <w:r w:rsidR="00952C71">
        <w:rPr>
          <w:rFonts w:ascii="Arial" w:eastAsia="Times New Roman" w:hAnsi="Arial" w:cs="Arial"/>
          <w:color w:val="767171" w:themeColor="background2" w:themeShade="80"/>
          <w:sz w:val="24"/>
          <w:szCs w:val="24"/>
          <w:lang w:eastAsia="es-PE"/>
        </w:rPr>
        <w:t>.</w:t>
      </w:r>
    </w:p>
    <w:p w14:paraId="642F69AC"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Para mayor seguridad, coloca objetos como tarjetas de crédito en un </w:t>
      </w:r>
    </w:p>
    <w:p w14:paraId="09F5D344"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sobre sellado y firmado. </w:t>
      </w:r>
    </w:p>
    <w:p w14:paraId="36B67AC5"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 Recojo de pasajeros  </w:t>
      </w:r>
    </w:p>
    <w:p w14:paraId="1190B1B5"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Ten en cuenta: </w:t>
      </w:r>
    </w:p>
    <w:p w14:paraId="76FE33EF"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Nuestro guía o personal confirmará la hora de recogida el día antes </w:t>
      </w:r>
    </w:p>
    <w:p w14:paraId="111B4719"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del tour. </w:t>
      </w:r>
    </w:p>
    <w:p w14:paraId="5E833384"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Debido al tráfico, la hora puede variar entre 30 y 45 minutos. </w:t>
      </w:r>
    </w:p>
    <w:p w14:paraId="6A5C39F3"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lastRenderedPageBreak/>
        <w:t xml:space="preserve">Cusco es una ciudad antigua con muchas calles empedradas y </w:t>
      </w:r>
    </w:p>
    <w:p w14:paraId="6F2807CD"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estrechas. Algunos hoteles o alojamientos están en calles sin acceso </w:t>
      </w:r>
    </w:p>
    <w:p w14:paraId="6DC02C38"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para vehículos o en pendientes largas y empinadas, lo que dificulta el </w:t>
      </w:r>
    </w:p>
    <w:p w14:paraId="006D5E27"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transporte de equipaje. Por eso, te recomendamos reservar </w:t>
      </w:r>
    </w:p>
    <w:p w14:paraId="7EC1B0BE"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alojamiento con buen acceso. </w:t>
      </w:r>
    </w:p>
    <w:p w14:paraId="67A65A2A"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 Tours en Grupo </w:t>
      </w:r>
    </w:p>
    <w:p w14:paraId="73DDED46"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Los tours en grupo incluyen personas con diferentes condiciones </w:t>
      </w:r>
    </w:p>
    <w:p w14:paraId="23E4857A"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físicas y edades. Al aceptar ser parte de un tour grupal, entiendes que </w:t>
      </w:r>
    </w:p>
    <w:p w14:paraId="10E1544B"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algunos pueden ir más rápido o más lento que tú. Cada persona </w:t>
      </w:r>
    </w:p>
    <w:p w14:paraId="2F6B72DA"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puede avanzar a su propio ritmo durante la ruta. </w:t>
      </w:r>
    </w:p>
    <w:p w14:paraId="4821D21D"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En algunos casos, el grupo puede querer modificar el tour; sin </w:t>
      </w:r>
    </w:p>
    <w:p w14:paraId="54866FDC"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embargo, la decisión final la toma el guía, después de consultar a </w:t>
      </w:r>
    </w:p>
    <w:p w14:paraId="447E3625"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todos los participantes. </w:t>
      </w:r>
    </w:p>
    <w:p w14:paraId="38F00082"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 Huelgas y Manifestaciones </w:t>
      </w:r>
    </w:p>
    <w:p w14:paraId="6A50579C"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En Perú son comunes las huelgas y manifestaciones, las cuales </w:t>
      </w:r>
    </w:p>
    <w:p w14:paraId="273DFA74"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pueden interrumpir algunos tours. Carreteras y vías de tren pueden </w:t>
      </w:r>
    </w:p>
    <w:p w14:paraId="0FBDF482"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ser bloqueadas o tomadas. </w:t>
      </w:r>
    </w:p>
    <w:p w14:paraId="0559D3D5"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Haremos lo posible por mantener tu viaje según lo planeado, incluso </w:t>
      </w:r>
    </w:p>
    <w:p w14:paraId="6220331F"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roofErr w:type="spellStart"/>
      <w:r w:rsidRPr="002B1292">
        <w:rPr>
          <w:rFonts w:ascii="Arial" w:eastAsia="Times New Roman" w:hAnsi="Arial" w:cs="Arial"/>
          <w:color w:val="767171" w:themeColor="background2" w:themeShade="80"/>
          <w:sz w:val="24"/>
          <w:szCs w:val="24"/>
          <w:lang w:eastAsia="es-PE"/>
        </w:rPr>
        <w:t>si</w:t>
      </w:r>
      <w:proofErr w:type="spellEnd"/>
      <w:r w:rsidRPr="002B1292">
        <w:rPr>
          <w:rFonts w:ascii="Arial" w:eastAsia="Times New Roman" w:hAnsi="Arial" w:cs="Arial"/>
          <w:color w:val="767171" w:themeColor="background2" w:themeShade="80"/>
          <w:sz w:val="24"/>
          <w:szCs w:val="24"/>
          <w:lang w:eastAsia="es-PE"/>
        </w:rPr>
        <w:t xml:space="preserve"> implica salir la noche anterior a la fecha programada. </w:t>
      </w:r>
    </w:p>
    <w:p w14:paraId="08561491"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En caso de cambios o cancelaciones, nuestro equipo de operaciones </w:t>
      </w:r>
    </w:p>
    <w:p w14:paraId="695FAC28"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coordinará todo contigo. Tu seguridad es nuestra prioridad máxima y </w:t>
      </w:r>
    </w:p>
    <w:p w14:paraId="165C5E30"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tomaremos decisiones para protegerla. </w:t>
      </w:r>
    </w:p>
    <w:p w14:paraId="7096213D"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 Objetos Perdidos </w:t>
      </w:r>
    </w:p>
    <w:p w14:paraId="4A861E24"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Por favor, presta atención a dónde dejas tus pertenencias y recuerda </w:t>
      </w:r>
    </w:p>
    <w:p w14:paraId="163F2405"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t xml:space="preserve">llevar todo cuando salgas de un lugar o transporte. </w:t>
      </w:r>
    </w:p>
    <w:p w14:paraId="0F559E99" w14:textId="77777777" w:rsidR="00716D75" w:rsidRPr="002B1292" w:rsidRDefault="00716D75" w:rsidP="00716D75">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B1292">
        <w:rPr>
          <w:rFonts w:ascii="Arial" w:eastAsia="Times New Roman" w:hAnsi="Arial" w:cs="Arial"/>
          <w:color w:val="767171" w:themeColor="background2" w:themeShade="80"/>
          <w:sz w:val="24"/>
          <w:szCs w:val="24"/>
          <w:lang w:eastAsia="es-PE"/>
        </w:rPr>
        <w:lastRenderedPageBreak/>
        <w:t>Eres el único responsable de tus objetos durante el tour.</w:t>
      </w:r>
    </w:p>
    <w:p w14:paraId="015E30D7" w14:textId="77777777" w:rsidR="00741356" w:rsidRPr="002B1292" w:rsidRDefault="00741356">
      <w:pPr>
        <w:rPr>
          <w:rFonts w:ascii="Arial" w:hAnsi="Arial" w:cs="Arial"/>
          <w:color w:val="767171" w:themeColor="background2" w:themeShade="80"/>
          <w:sz w:val="24"/>
          <w:szCs w:val="24"/>
        </w:rPr>
      </w:pPr>
    </w:p>
    <w:sectPr w:rsidR="00741356" w:rsidRPr="002B12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F458E"/>
    <w:multiLevelType w:val="multilevel"/>
    <w:tmpl w:val="3A4CE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27075"/>
    <w:multiLevelType w:val="multilevel"/>
    <w:tmpl w:val="0C86D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A50DE"/>
    <w:multiLevelType w:val="multilevel"/>
    <w:tmpl w:val="204C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85FDE"/>
    <w:multiLevelType w:val="multilevel"/>
    <w:tmpl w:val="380E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456DF"/>
    <w:multiLevelType w:val="multilevel"/>
    <w:tmpl w:val="E1CC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36439"/>
    <w:multiLevelType w:val="multilevel"/>
    <w:tmpl w:val="39C6B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8D6BFF"/>
    <w:multiLevelType w:val="multilevel"/>
    <w:tmpl w:val="C8B8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25DDD"/>
    <w:multiLevelType w:val="multilevel"/>
    <w:tmpl w:val="87A6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F16C23"/>
    <w:multiLevelType w:val="multilevel"/>
    <w:tmpl w:val="7314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1C111C"/>
    <w:multiLevelType w:val="multilevel"/>
    <w:tmpl w:val="2CCC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6"/>
  </w:num>
  <w:num w:numId="4">
    <w:abstractNumId w:val="7"/>
  </w:num>
  <w:num w:numId="5">
    <w:abstractNumId w:val="0"/>
  </w:num>
  <w:num w:numId="6">
    <w:abstractNumId w:val="9"/>
  </w:num>
  <w:num w:numId="7">
    <w:abstractNumId w:val="8"/>
  </w:num>
  <w:num w:numId="8">
    <w:abstractNumId w:val="4"/>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356"/>
    <w:rsid w:val="00026FD1"/>
    <w:rsid w:val="001032DC"/>
    <w:rsid w:val="002B1292"/>
    <w:rsid w:val="003C371E"/>
    <w:rsid w:val="004D30F7"/>
    <w:rsid w:val="00560EB8"/>
    <w:rsid w:val="00716D75"/>
    <w:rsid w:val="00741356"/>
    <w:rsid w:val="00886356"/>
    <w:rsid w:val="00952C71"/>
    <w:rsid w:val="00AA0BC6"/>
    <w:rsid w:val="00C323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5D9A6"/>
  <w15:chartTrackingRefBased/>
  <w15:docId w15:val="{7BE58266-993D-470B-B414-87FBDEC19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74135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741356"/>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next w:val="Normal"/>
    <w:link w:val="Ttulo3Car"/>
    <w:uiPriority w:val="9"/>
    <w:semiHidden/>
    <w:unhideWhenUsed/>
    <w:qFormat/>
    <w:rsid w:val="004D30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1356"/>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741356"/>
    <w:rPr>
      <w:rFonts w:ascii="Times New Roman" w:eastAsia="Times New Roman" w:hAnsi="Times New Roman" w:cs="Times New Roman"/>
      <w:b/>
      <w:bCs/>
      <w:sz w:val="36"/>
      <w:szCs w:val="36"/>
      <w:lang w:eastAsia="es-PE"/>
    </w:rPr>
  </w:style>
  <w:style w:type="character" w:styleId="Textoennegrita">
    <w:name w:val="Strong"/>
    <w:basedOn w:val="Fuentedeprrafopredeter"/>
    <w:uiPriority w:val="22"/>
    <w:qFormat/>
    <w:rsid w:val="00741356"/>
    <w:rPr>
      <w:b/>
      <w:bCs/>
    </w:rPr>
  </w:style>
  <w:style w:type="paragraph" w:styleId="NormalWeb">
    <w:name w:val="Normal (Web)"/>
    <w:basedOn w:val="Normal"/>
    <w:uiPriority w:val="99"/>
    <w:unhideWhenUsed/>
    <w:rsid w:val="00741356"/>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741356"/>
    <w:rPr>
      <w:i/>
      <w:iCs/>
    </w:rPr>
  </w:style>
  <w:style w:type="character" w:customStyle="1" w:styleId="Ttulo3Car">
    <w:name w:val="Título 3 Car"/>
    <w:basedOn w:val="Fuentedeprrafopredeter"/>
    <w:link w:val="Ttulo3"/>
    <w:uiPriority w:val="9"/>
    <w:semiHidden/>
    <w:rsid w:val="004D30F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559186">
      <w:bodyDiv w:val="1"/>
      <w:marLeft w:val="0"/>
      <w:marRight w:val="0"/>
      <w:marTop w:val="0"/>
      <w:marBottom w:val="0"/>
      <w:divBdr>
        <w:top w:val="none" w:sz="0" w:space="0" w:color="auto"/>
        <w:left w:val="none" w:sz="0" w:space="0" w:color="auto"/>
        <w:bottom w:val="none" w:sz="0" w:space="0" w:color="auto"/>
        <w:right w:val="none" w:sz="0" w:space="0" w:color="auto"/>
      </w:divBdr>
    </w:div>
    <w:div w:id="633564202">
      <w:bodyDiv w:val="1"/>
      <w:marLeft w:val="0"/>
      <w:marRight w:val="0"/>
      <w:marTop w:val="0"/>
      <w:marBottom w:val="0"/>
      <w:divBdr>
        <w:top w:val="none" w:sz="0" w:space="0" w:color="auto"/>
        <w:left w:val="none" w:sz="0" w:space="0" w:color="auto"/>
        <w:bottom w:val="none" w:sz="0" w:space="0" w:color="auto"/>
        <w:right w:val="none" w:sz="0" w:space="0" w:color="auto"/>
      </w:divBdr>
    </w:div>
    <w:div w:id="1575050481">
      <w:bodyDiv w:val="1"/>
      <w:marLeft w:val="0"/>
      <w:marRight w:val="0"/>
      <w:marTop w:val="0"/>
      <w:marBottom w:val="0"/>
      <w:divBdr>
        <w:top w:val="none" w:sz="0" w:space="0" w:color="auto"/>
        <w:left w:val="none" w:sz="0" w:space="0" w:color="auto"/>
        <w:bottom w:val="none" w:sz="0" w:space="0" w:color="auto"/>
        <w:right w:val="none" w:sz="0" w:space="0" w:color="auto"/>
      </w:divBdr>
    </w:div>
    <w:div w:id="2072343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1</Pages>
  <Words>1304</Words>
  <Characters>7175</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mercedesviajescusco@gmail.com</dc:creator>
  <cp:keywords/>
  <dc:description/>
  <cp:lastModifiedBy>HP</cp:lastModifiedBy>
  <cp:revision>4</cp:revision>
  <dcterms:created xsi:type="dcterms:W3CDTF">2025-11-18T22:10:00Z</dcterms:created>
  <dcterms:modified xsi:type="dcterms:W3CDTF">2025-12-16T15:46:00Z</dcterms:modified>
</cp:coreProperties>
</file>