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2C3A" w14:textId="77777777" w:rsidR="00400D09" w:rsidRPr="0007498F" w:rsidRDefault="00400D09" w:rsidP="00400D09">
      <w:pPr>
        <w:pStyle w:val="Ttulo2"/>
        <w:rPr>
          <w:rFonts w:ascii="Arial Black" w:hAnsi="Arial Black" w:cs="Arial"/>
          <w:color w:val="808080" w:themeColor="background1" w:themeShade="80"/>
          <w:sz w:val="24"/>
          <w:szCs w:val="24"/>
        </w:rPr>
      </w:pPr>
      <w:r w:rsidRPr="0007498F">
        <w:rPr>
          <w:rFonts w:ascii="Arial Black" w:hAnsi="Arial Black" w:cs="Arial"/>
          <w:color w:val="808080" w:themeColor="background1" w:themeShade="80"/>
          <w:sz w:val="24"/>
          <w:szCs w:val="24"/>
        </w:rPr>
        <w:t>DÍA 1: Bienvenidos a Lima – City Tour por la Ciudad de los Reyes</w:t>
      </w:r>
    </w:p>
    <w:p w14:paraId="711FA9F9" w14:textId="77777777" w:rsidR="00400D09" w:rsidRDefault="00400D09" w:rsidP="00400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</w:pP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Lo más destacado del día: Descubre el contraste entre la Lima ancestral y colonial.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Al llegar al aeropuerto internacional Jorge Chávez, nuestro representante lo recibirá con un cartel con su nombre y lo trasladará a su hotel. Por la tarde, realizaremos un completo recorrido por la capital peruana.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Recorrido por Lima: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 xml:space="preserve">Iniciaremos con una vista panorámica de la Pirámide de </w:t>
      </w:r>
      <w:proofErr w:type="spellStart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Pucllana</w:t>
      </w:r>
      <w:proofErr w:type="spellEnd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, antiguo centro ceremonial preincaico considerado un “pueblo sagrado”. Luego nos dirigiremos al Centro Histórico de Lima, Patrimonio de la Humanidad, donde admiraremos más de cincuenta monumentos coloniales: el Paseo de la República, Plaza San Martín, Plaza Mayor, el Palacio de Gobierno, la Catedral, el Palacio Arzobispal y el Municipal.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Continuaremos hacia el Museo del Banco Central de Reserva, donde apreciaremos la colección “Tesoros del Perú”. Visitaremos también el Convento de San Francisco, célebre por sus catacumbas, y finalizaremos en el Monasterio de Santo Domingo, lugar donde reposan los restos de Santa Rosa de Lima y San Martín de Porres.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Después del recorrido, traslado al hotel y tiempo libre para disfrutar de la gastronomía limeña.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>
        <w:rPr>
          <w:rFonts w:ascii="Segoe UI Emoji" w:eastAsia="Times New Roman" w:hAnsi="Segoe UI Emoji" w:cs="Segoe UI Emoji"/>
          <w:color w:val="757783"/>
          <w:spacing w:val="-3"/>
          <w:sz w:val="24"/>
          <w:szCs w:val="24"/>
          <w:lang w:eastAsia="es-PE"/>
        </w:rPr>
        <w:t>🏨</w:t>
      </w: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 xml:space="preserve"> Noche en Lima</w:t>
      </w:r>
    </w:p>
    <w:p w14:paraId="4DA55784" w14:textId="77777777" w:rsidR="00912B93" w:rsidRDefault="00400D09" w:rsidP="00400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</w:pPr>
      <w:r>
        <w:rPr>
          <w:rFonts w:ascii="Segoe UI Emoji" w:eastAsia="Times New Roman" w:hAnsi="Segoe UI Emoji" w:cs="Segoe UI Emoji"/>
          <w:color w:val="757783"/>
          <w:spacing w:val="-3"/>
          <w:sz w:val="24"/>
          <w:szCs w:val="24"/>
          <w:lang w:eastAsia="es-PE"/>
        </w:rPr>
        <w:t>🍽</w:t>
      </w: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>️ Comidas incluidas: Ninguna</w:t>
      </w:r>
    </w:p>
    <w:p w14:paraId="66C8ADDD" w14:textId="133E97DE" w:rsidR="00400D09" w:rsidRPr="0092623E" w:rsidRDefault="00912B93" w:rsidP="00400D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>Boletos de ingreso</w:t>
      </w:r>
      <w:r w:rsidR="00400D09"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</w:p>
    <w:p w14:paraId="3BC2F397" w14:textId="77777777" w:rsidR="00400D09" w:rsidRPr="0007498F" w:rsidRDefault="00400D09" w:rsidP="00400D09">
      <w:pPr>
        <w:pStyle w:val="NormalWeb"/>
        <w:rPr>
          <w:rFonts w:ascii="Arial" w:hAnsi="Arial" w:cs="Arial"/>
          <w:color w:val="808080" w:themeColor="background1" w:themeShade="80"/>
        </w:rPr>
      </w:pPr>
      <w:r w:rsidRPr="0007498F">
        <w:rPr>
          <w:rStyle w:val="Textoennegrita"/>
          <w:rFonts w:ascii="Arial" w:hAnsi="Arial" w:cs="Arial"/>
          <w:color w:val="808080" w:themeColor="background1" w:themeShade="80"/>
        </w:rPr>
        <w:t>Lo más destacado del día:</w:t>
      </w:r>
      <w:r w:rsidRPr="0007498F">
        <w:rPr>
          <w:rFonts w:ascii="Arial" w:hAnsi="Arial" w:cs="Arial"/>
          <w:color w:val="808080" w:themeColor="background1" w:themeShade="80"/>
        </w:rPr>
        <w:br/>
      </w:r>
      <w:r w:rsidRPr="0007498F">
        <w:rPr>
          <w:rFonts w:ascii="Arial" w:hAnsi="Arial" w:cs="Arial"/>
          <w:color w:val="808080" w:themeColor="background1" w:themeShade="80"/>
        </w:rPr>
        <w:br/>
        <w:t>»ALOJAMIENTO: Hotel</w:t>
      </w:r>
      <w:r>
        <w:rPr>
          <w:rFonts w:ascii="Arial" w:hAnsi="Arial" w:cs="Arial"/>
          <w:color w:val="808080" w:themeColor="background1" w:themeShade="80"/>
        </w:rPr>
        <w:t xml:space="preserve"> </w:t>
      </w:r>
      <w:r w:rsidRPr="0007498F">
        <w:rPr>
          <w:rFonts w:ascii="Arial" w:hAnsi="Arial" w:cs="Arial"/>
          <w:color w:val="808080" w:themeColor="background1" w:themeShade="80"/>
        </w:rPr>
        <w:br/>
        <w:t>»ALTITUD MÍNIMA: 0 m / 0 pies</w:t>
      </w:r>
      <w:r w:rsidRPr="0007498F">
        <w:rPr>
          <w:rFonts w:ascii="Arial" w:hAnsi="Arial" w:cs="Arial"/>
          <w:color w:val="808080" w:themeColor="background1" w:themeShade="80"/>
        </w:rPr>
        <w:br/>
        <w:t>»ALTITUD MÁXIMA: 154 m / 505 pies</w:t>
      </w:r>
      <w:r w:rsidRPr="0007498F">
        <w:rPr>
          <w:rFonts w:ascii="Arial" w:hAnsi="Arial" w:cs="Arial"/>
          <w:color w:val="808080" w:themeColor="background1" w:themeShade="80"/>
        </w:rPr>
        <w:br/>
        <w:t>»ALTITUD DEL ALOJAMIENTO: 154 m / 505 pies</w:t>
      </w:r>
      <w:r w:rsidRPr="0007498F">
        <w:rPr>
          <w:rFonts w:ascii="Arial" w:hAnsi="Arial" w:cs="Arial"/>
          <w:color w:val="808080" w:themeColor="background1" w:themeShade="80"/>
        </w:rPr>
        <w:br/>
        <w:t>……………………</w:t>
      </w:r>
      <w:proofErr w:type="gramStart"/>
      <w:r w:rsidRPr="0007498F">
        <w:rPr>
          <w:rFonts w:ascii="Arial" w:hAnsi="Arial" w:cs="Arial"/>
          <w:color w:val="808080" w:themeColor="background1" w:themeShade="80"/>
        </w:rPr>
        <w:t>…….</w:t>
      </w:r>
      <w:proofErr w:type="gramEnd"/>
      <w:r w:rsidRPr="0007498F">
        <w:rPr>
          <w:rFonts w:ascii="Arial" w:hAnsi="Arial" w:cs="Arial"/>
          <w:color w:val="808080" w:themeColor="background1" w:themeShade="80"/>
        </w:rPr>
        <w:t>………………………….………………………….</w:t>
      </w:r>
    </w:p>
    <w:p w14:paraId="4107CECF" w14:textId="77777777" w:rsidR="00400D09" w:rsidRPr="0007498F" w:rsidRDefault="00400D09" w:rsidP="00400D09">
      <w:pPr>
        <w:pStyle w:val="NormalWeb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07498F">
        <w:rPr>
          <w:rFonts w:ascii="Arial" w:hAnsi="Arial" w:cs="Arial"/>
          <w:color w:val="808080" w:themeColor="background1" w:themeShade="80"/>
        </w:rPr>
        <w:t xml:space="preserve">Pirámide de </w:t>
      </w:r>
      <w:proofErr w:type="spellStart"/>
      <w:r w:rsidRPr="0007498F">
        <w:rPr>
          <w:rFonts w:ascii="Arial" w:hAnsi="Arial" w:cs="Arial"/>
          <w:color w:val="808080" w:themeColor="background1" w:themeShade="80"/>
        </w:rPr>
        <w:t>Pucllana</w:t>
      </w:r>
      <w:proofErr w:type="spellEnd"/>
    </w:p>
    <w:p w14:paraId="6395A4B4" w14:textId="77777777" w:rsidR="00400D09" w:rsidRPr="0007498F" w:rsidRDefault="00400D09" w:rsidP="00400D09">
      <w:pPr>
        <w:pStyle w:val="NormalWeb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07498F">
        <w:rPr>
          <w:rFonts w:ascii="Arial" w:hAnsi="Arial" w:cs="Arial"/>
          <w:color w:val="808080" w:themeColor="background1" w:themeShade="80"/>
        </w:rPr>
        <w:t>Centro Histórico de Lima</w:t>
      </w:r>
    </w:p>
    <w:p w14:paraId="7EDC6E7F" w14:textId="77777777" w:rsidR="00400D09" w:rsidRPr="0007498F" w:rsidRDefault="00400D09" w:rsidP="00400D09">
      <w:pPr>
        <w:pStyle w:val="NormalWeb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07498F">
        <w:rPr>
          <w:rFonts w:ascii="Arial" w:hAnsi="Arial" w:cs="Arial"/>
          <w:color w:val="808080" w:themeColor="background1" w:themeShade="80"/>
        </w:rPr>
        <w:t>Catedral de Lima</w:t>
      </w:r>
    </w:p>
    <w:p w14:paraId="6987E78F" w14:textId="77777777" w:rsidR="00400D09" w:rsidRPr="0007498F" w:rsidRDefault="00400D09" w:rsidP="00400D09">
      <w:pPr>
        <w:pStyle w:val="NormalWeb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07498F">
        <w:rPr>
          <w:rFonts w:ascii="Arial" w:hAnsi="Arial" w:cs="Arial"/>
          <w:color w:val="808080" w:themeColor="background1" w:themeShade="80"/>
        </w:rPr>
        <w:t>Convento de San Francisco</w:t>
      </w:r>
    </w:p>
    <w:p w14:paraId="1DCB48AB" w14:textId="77777777" w:rsidR="00400D09" w:rsidRPr="0007498F" w:rsidRDefault="00400D09" w:rsidP="00400D09">
      <w:pPr>
        <w:pStyle w:val="NormalWeb"/>
        <w:numPr>
          <w:ilvl w:val="0"/>
          <w:numId w:val="1"/>
        </w:numPr>
        <w:rPr>
          <w:rFonts w:ascii="Arial" w:hAnsi="Arial" w:cs="Arial"/>
          <w:color w:val="808080" w:themeColor="background1" w:themeShade="80"/>
        </w:rPr>
      </w:pPr>
      <w:r w:rsidRPr="0007498F">
        <w:rPr>
          <w:rFonts w:ascii="Arial" w:hAnsi="Arial" w:cs="Arial"/>
          <w:color w:val="808080" w:themeColor="background1" w:themeShade="80"/>
        </w:rPr>
        <w:t>Monasterio de Santo Domingo</w:t>
      </w:r>
    </w:p>
    <w:p w14:paraId="6002A5B5" w14:textId="77777777" w:rsidR="00400D09" w:rsidRDefault="00400D09"/>
    <w:sectPr w:rsidR="00400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F1D43"/>
    <w:multiLevelType w:val="multilevel"/>
    <w:tmpl w:val="7CE8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09"/>
    <w:rsid w:val="00400D09"/>
    <w:rsid w:val="0091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DEE8B6"/>
  <w15:chartTrackingRefBased/>
  <w15:docId w15:val="{E4B012F8-C9CA-40EF-BDBF-BB0AF931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09"/>
  </w:style>
  <w:style w:type="paragraph" w:styleId="Ttulo2">
    <w:name w:val="heading 2"/>
    <w:basedOn w:val="Normal"/>
    <w:link w:val="Ttulo2Car"/>
    <w:uiPriority w:val="9"/>
    <w:qFormat/>
    <w:rsid w:val="00400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00D0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400D09"/>
    <w:rPr>
      <w:b/>
      <w:bCs/>
    </w:rPr>
  </w:style>
  <w:style w:type="paragraph" w:styleId="NormalWeb">
    <w:name w:val="Normal (Web)"/>
    <w:basedOn w:val="Normal"/>
    <w:uiPriority w:val="99"/>
    <w:unhideWhenUsed/>
    <w:rsid w:val="00400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2</cp:revision>
  <dcterms:created xsi:type="dcterms:W3CDTF">2025-11-18T21:08:00Z</dcterms:created>
  <dcterms:modified xsi:type="dcterms:W3CDTF">2025-12-16T22:01:00Z</dcterms:modified>
</cp:coreProperties>
</file>