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AE3A2" w14:textId="0C1E27B3" w:rsidR="005A4B3D" w:rsidRPr="0007498F" w:rsidRDefault="005A4B3D" w:rsidP="005A4B3D">
      <w:pPr>
        <w:pStyle w:val="Ttulo2"/>
        <w:rPr>
          <w:rFonts w:ascii="Arial Black" w:hAnsi="Arial Black" w:cs="Arial"/>
          <w:color w:val="808080" w:themeColor="background1" w:themeShade="80"/>
          <w:sz w:val="24"/>
          <w:szCs w:val="24"/>
        </w:rPr>
      </w:pPr>
      <w:r w:rsidRPr="0007498F">
        <w:rPr>
          <w:rFonts w:ascii="Arial Black" w:hAnsi="Arial Black" w:cs="Arial"/>
          <w:color w:val="808080" w:themeColor="background1" w:themeShade="80"/>
          <w:sz w:val="24"/>
          <w:szCs w:val="24"/>
        </w:rPr>
        <w:t xml:space="preserve">DÍA </w:t>
      </w:r>
      <w:r w:rsidR="00517866">
        <w:rPr>
          <w:rFonts w:ascii="Arial Black" w:hAnsi="Arial Black" w:cs="Arial"/>
          <w:color w:val="808080" w:themeColor="background1" w:themeShade="80"/>
          <w:sz w:val="24"/>
          <w:szCs w:val="24"/>
        </w:rPr>
        <w:t>1</w:t>
      </w:r>
      <w:r w:rsidRPr="0007498F">
        <w:rPr>
          <w:rFonts w:ascii="Arial Black" w:hAnsi="Arial Black" w:cs="Arial"/>
          <w:color w:val="808080" w:themeColor="background1" w:themeShade="80"/>
          <w:sz w:val="24"/>
          <w:szCs w:val="24"/>
        </w:rPr>
        <w:t>: Islas Ballestas &amp; Oasis de Huacachina</w:t>
      </w:r>
    </w:p>
    <w:p w14:paraId="65FBA2C7" w14:textId="77777777" w:rsidR="005A4B3D" w:rsidRDefault="005A4B3D" w:rsidP="005A4B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</w:pP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Lo más destacado del día: Navegación entre fauna marina y aventura en el desierto.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>Muy temprano (04:45 a 05:00 a.m.), saldremos de Lima rumbo al puerto de Paracas, donde embarcaremos hacia las Islas Ballestas, hogar de lobos marinos, pingüinos de Humboldt y diversas aves guaneras. En el trayecto observaremos el misterioso Candelabro.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 xml:space="preserve">Después del tour marítimo, continuaremos por tierra hasta la ciudad de Ica y su famoso Oasis de Huacachina, rodeado de enormes dunas de arena. Aquí podrá relajarse junto al lago o animarse a vivir una experiencia llena de adrenalina practicando </w:t>
      </w:r>
      <w:proofErr w:type="spellStart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sandboarding</w:t>
      </w:r>
      <w:proofErr w:type="spellEnd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 xml:space="preserve"> o un paseo en </w:t>
      </w:r>
      <w:proofErr w:type="spellStart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buggy</w:t>
      </w:r>
      <w:proofErr w:type="spellEnd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>Por la tarde, traslado a la ciudad de Nazca, donde pasaremos la noche.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bookmarkStart w:id="0" w:name="_Hlk213425629"/>
      <w:r>
        <w:rPr>
          <w:rFonts w:ascii="Segoe UI Emoji" w:eastAsia="Times New Roman" w:hAnsi="Segoe UI Emoji" w:cs="Segoe UI Emoji"/>
          <w:color w:val="757783"/>
          <w:spacing w:val="-3"/>
          <w:sz w:val="24"/>
          <w:szCs w:val="24"/>
          <w:lang w:eastAsia="es-PE"/>
        </w:rPr>
        <w:t>🏨</w:t>
      </w:r>
      <w:r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  <w:t xml:space="preserve"> Noche en Paracas</w:t>
      </w:r>
    </w:p>
    <w:p w14:paraId="01A09FD6" w14:textId="77777777" w:rsidR="005A4B3D" w:rsidRDefault="005A4B3D" w:rsidP="005A4B3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808080" w:themeColor="background1" w:themeShade="80"/>
          <w:sz w:val="24"/>
          <w:szCs w:val="24"/>
          <w:lang w:eastAsia="es-PE"/>
        </w:rPr>
      </w:pPr>
      <w:r>
        <w:rPr>
          <w:rFonts w:ascii="Segoe UI Emoji" w:eastAsia="Times New Roman" w:hAnsi="Segoe UI Emoji" w:cs="Segoe UI Emoji"/>
          <w:color w:val="757783"/>
          <w:spacing w:val="-3"/>
          <w:sz w:val="24"/>
          <w:szCs w:val="24"/>
          <w:lang w:eastAsia="es-PE"/>
        </w:rPr>
        <w:t>🍽</w:t>
      </w:r>
      <w:r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  <w:t xml:space="preserve">️ Comidas incluidas: </w:t>
      </w:r>
      <w:bookmarkEnd w:id="0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Desayuno</w:t>
      </w:r>
      <w:r w:rsidRPr="0007498F">
        <w:rPr>
          <w:rFonts w:ascii="Arial" w:eastAsia="Times New Roman" w:hAnsi="Arial" w:cs="Arial"/>
          <w:b/>
          <w:bCs/>
          <w:color w:val="808080" w:themeColor="background1" w:themeShade="80"/>
          <w:sz w:val="24"/>
          <w:szCs w:val="24"/>
          <w:lang w:eastAsia="es-PE"/>
        </w:rPr>
        <w:t xml:space="preserve"> </w:t>
      </w:r>
    </w:p>
    <w:p w14:paraId="0A208BAB" w14:textId="77777777" w:rsidR="005A4B3D" w:rsidRPr="0007498F" w:rsidRDefault="005A4B3D" w:rsidP="005A4B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r w:rsidRPr="0007498F">
        <w:rPr>
          <w:rFonts w:ascii="Arial" w:eastAsia="Times New Roman" w:hAnsi="Arial" w:cs="Arial"/>
          <w:b/>
          <w:bCs/>
          <w:color w:val="808080" w:themeColor="background1" w:themeShade="80"/>
          <w:sz w:val="24"/>
          <w:szCs w:val="24"/>
          <w:lang w:eastAsia="es-PE"/>
        </w:rPr>
        <w:t>Lo más destacado del día: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>»ALOJAMIENTO: Hotel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>»ALTITUD MÍNIMA: 0 m / 0 pies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>»ALTITUD MÁXIMA: 520 m / 1706 pies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>»ALTITUD DEL ALOJAMIENTO: 520 m / 1706 pies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>………………………….</w:t>
      </w:r>
    </w:p>
    <w:p w14:paraId="1D9AD812" w14:textId="77777777" w:rsidR="005A4B3D" w:rsidRPr="0007498F" w:rsidRDefault="005A4B3D" w:rsidP="005A4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Islas Ballestas</w:t>
      </w:r>
    </w:p>
    <w:p w14:paraId="585FEB50" w14:textId="77777777" w:rsidR="005A4B3D" w:rsidRPr="0007498F" w:rsidRDefault="005A4B3D" w:rsidP="005A4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Candelabro de Paracas</w:t>
      </w:r>
    </w:p>
    <w:p w14:paraId="72D34A2B" w14:textId="77777777" w:rsidR="005A4B3D" w:rsidRPr="0007498F" w:rsidRDefault="005A4B3D" w:rsidP="005A4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Oasis de Huacachina</w:t>
      </w:r>
    </w:p>
    <w:p w14:paraId="2ED13D92" w14:textId="77777777" w:rsidR="005A4B3D" w:rsidRPr="0007498F" w:rsidRDefault="005A4B3D" w:rsidP="005A4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proofErr w:type="spellStart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Sandboarding</w:t>
      </w:r>
      <w:proofErr w:type="spellEnd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 xml:space="preserve"> o paseo en </w:t>
      </w:r>
      <w:proofErr w:type="spellStart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buggy</w:t>
      </w:r>
      <w:proofErr w:type="spellEnd"/>
    </w:p>
    <w:p w14:paraId="2C33DDE3" w14:textId="354A99E0" w:rsidR="005A4B3D" w:rsidRPr="00326BA3" w:rsidRDefault="005A4B3D" w:rsidP="005A4B3D">
      <w:pPr>
        <w:pStyle w:val="Ttulo3"/>
        <w:rPr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</w:pPr>
      <w:r w:rsidRPr="00326BA3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 xml:space="preserve">DÍA </w:t>
      </w:r>
      <w:r w:rsidR="00517866" w:rsidRPr="00326BA3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2</w:t>
      </w:r>
      <w:r w:rsidRPr="00326BA3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>: Sobrevuelo de las Líneas de Nazca desde Pisco – Retorno a Lima</w:t>
      </w:r>
    </w:p>
    <w:p w14:paraId="5CD40AC1" w14:textId="77777777" w:rsidR="005A4B3D" w:rsidRPr="004D3672" w:rsidRDefault="005A4B3D" w:rsidP="005A4B3D">
      <w:pPr>
        <w:pStyle w:val="NormalWeb"/>
        <w:rPr>
          <w:rFonts w:ascii="Arial" w:hAnsi="Arial" w:cs="Arial"/>
          <w:color w:val="767171" w:themeColor="background2" w:themeShade="80"/>
        </w:rPr>
      </w:pPr>
      <w:r w:rsidRPr="004D3672">
        <w:rPr>
          <w:rStyle w:val="Textoennegrita"/>
          <w:rFonts w:ascii="Arial" w:hAnsi="Arial" w:cs="Arial"/>
          <w:color w:val="767171" w:themeColor="background2" w:themeShade="80"/>
        </w:rPr>
        <w:t>Lo más destacado del día:</w:t>
      </w:r>
      <w:r w:rsidRPr="004D3672">
        <w:rPr>
          <w:rFonts w:ascii="Arial" w:hAnsi="Arial" w:cs="Arial"/>
          <w:color w:val="767171" w:themeColor="background2" w:themeShade="80"/>
        </w:rPr>
        <w:t xml:space="preserve"> Una experiencia aérea única sobre los misterios del desierto peruano.</w:t>
      </w:r>
    </w:p>
    <w:p w14:paraId="4DAD7E48" w14:textId="77777777" w:rsidR="005A4B3D" w:rsidRPr="004D3672" w:rsidRDefault="005A4B3D" w:rsidP="005A4B3D">
      <w:pPr>
        <w:pStyle w:val="NormalWeb"/>
        <w:rPr>
          <w:rFonts w:ascii="Arial" w:hAnsi="Arial" w:cs="Arial"/>
          <w:color w:val="767171" w:themeColor="background2" w:themeShade="80"/>
        </w:rPr>
      </w:pPr>
      <w:r w:rsidRPr="004D3672">
        <w:rPr>
          <w:rFonts w:ascii="Arial" w:hAnsi="Arial" w:cs="Arial"/>
          <w:color w:val="767171" w:themeColor="background2" w:themeShade="80"/>
        </w:rPr>
        <w:t xml:space="preserve">Después del desayuno en el hotel, partiremos rumbo al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Aeropuerto Internacional de Pisco</w:t>
      </w:r>
      <w:r w:rsidRPr="004D3672">
        <w:rPr>
          <w:rFonts w:ascii="Arial" w:hAnsi="Arial" w:cs="Arial"/>
          <w:color w:val="767171" w:themeColor="background2" w:themeShade="80"/>
        </w:rPr>
        <w:t xml:space="preserve">, ubicado a tan solo 15 minutos de Paracas, desde donde despegan los vuelos hacia las enigmáticas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Líneas de Nazca</w:t>
      </w:r>
      <w:r w:rsidRPr="004D3672">
        <w:rPr>
          <w:rFonts w:ascii="Arial" w:hAnsi="Arial" w:cs="Arial"/>
          <w:color w:val="767171" w:themeColor="background2" w:themeShade="80"/>
        </w:rPr>
        <w:t>.</w:t>
      </w:r>
      <w:r w:rsidRPr="004D3672">
        <w:rPr>
          <w:rFonts w:ascii="Arial" w:hAnsi="Arial" w:cs="Arial"/>
          <w:color w:val="767171" w:themeColor="background2" w:themeShade="80"/>
        </w:rPr>
        <w:br/>
        <w:t xml:space="preserve">Los sobrevuelos operan entre las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6:00 a.m. y las 4:30 p.m.</w:t>
      </w:r>
      <w:r w:rsidRPr="004D3672">
        <w:rPr>
          <w:rFonts w:ascii="Arial" w:hAnsi="Arial" w:cs="Arial"/>
          <w:color w:val="767171" w:themeColor="background2" w:themeShade="80"/>
        </w:rPr>
        <w:t xml:space="preserve">, brindando una experiencia panorámica inolvidable de aproximadamente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100 minutos</w:t>
      </w:r>
      <w:r w:rsidRPr="004D3672">
        <w:rPr>
          <w:rFonts w:ascii="Arial" w:hAnsi="Arial" w:cs="Arial"/>
          <w:color w:val="767171" w:themeColor="background2" w:themeShade="80"/>
        </w:rPr>
        <w:t xml:space="preserve"> sobre el vasto desierto del sur peruano.</w:t>
      </w:r>
    </w:p>
    <w:p w14:paraId="13D266C7" w14:textId="77777777" w:rsidR="005A4B3D" w:rsidRPr="004D3672" w:rsidRDefault="005A4B3D" w:rsidP="005A4B3D">
      <w:pPr>
        <w:pStyle w:val="NormalWeb"/>
        <w:rPr>
          <w:rFonts w:ascii="Arial" w:hAnsi="Arial" w:cs="Arial"/>
          <w:color w:val="767171" w:themeColor="background2" w:themeShade="80"/>
        </w:rPr>
      </w:pPr>
      <w:r w:rsidRPr="004D3672">
        <w:rPr>
          <w:rFonts w:ascii="Arial" w:hAnsi="Arial" w:cs="Arial"/>
          <w:color w:val="767171" w:themeColor="background2" w:themeShade="80"/>
        </w:rPr>
        <w:t xml:space="preserve">Durante el recorrido aéreo podrás admirar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las figuras más representativas y misteriosas</w:t>
      </w:r>
      <w:r w:rsidRPr="004D3672">
        <w:rPr>
          <w:rFonts w:ascii="Arial" w:hAnsi="Arial" w:cs="Arial"/>
          <w:color w:val="767171" w:themeColor="background2" w:themeShade="80"/>
        </w:rPr>
        <w:t xml:space="preserve"> de Nazca: el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Valle de Ocucaje</w:t>
      </w:r>
      <w:r w:rsidRPr="004D3672">
        <w:rPr>
          <w:rFonts w:ascii="Arial" w:hAnsi="Arial" w:cs="Arial"/>
          <w:color w:val="767171" w:themeColor="background2" w:themeShade="80"/>
        </w:rPr>
        <w:t xml:space="preserve">, donde se observan montañas que guardan restos fósiles marinos de más de 150 millones de años; los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 xml:space="preserve">valles de Santa Cruz, Palpa, </w:t>
      </w:r>
      <w:proofErr w:type="spellStart"/>
      <w:r w:rsidRPr="004D3672">
        <w:rPr>
          <w:rStyle w:val="Textoennegrita"/>
          <w:rFonts w:ascii="Arial" w:hAnsi="Arial" w:cs="Arial"/>
          <w:color w:val="767171" w:themeColor="background2" w:themeShade="80"/>
        </w:rPr>
        <w:t>Visc</w:t>
      </w:r>
      <w:r>
        <w:rPr>
          <w:rStyle w:val="Textoennegrita"/>
          <w:rFonts w:ascii="Arial" w:hAnsi="Arial" w:cs="Arial"/>
          <w:color w:val="767171" w:themeColor="background2" w:themeShade="80"/>
        </w:rPr>
        <w:t>a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s</w:t>
      </w:r>
      <w:proofErr w:type="spellEnd"/>
      <w:r w:rsidRPr="004D3672">
        <w:rPr>
          <w:rStyle w:val="Textoennegrita"/>
          <w:rFonts w:ascii="Arial" w:hAnsi="Arial" w:cs="Arial"/>
          <w:color w:val="767171" w:themeColor="background2" w:themeShade="80"/>
        </w:rPr>
        <w:t xml:space="preserve"> e Ingenio</w:t>
      </w:r>
      <w:r w:rsidRPr="004D3672">
        <w:rPr>
          <w:rFonts w:ascii="Arial" w:hAnsi="Arial" w:cs="Arial"/>
          <w:color w:val="767171" w:themeColor="background2" w:themeShade="80"/>
        </w:rPr>
        <w:t xml:space="preserve">, cuna de las antiguas culturas Paracas y </w:t>
      </w:r>
      <w:r w:rsidRPr="004D3672">
        <w:rPr>
          <w:rFonts w:ascii="Arial" w:hAnsi="Arial" w:cs="Arial"/>
          <w:color w:val="767171" w:themeColor="background2" w:themeShade="80"/>
        </w:rPr>
        <w:lastRenderedPageBreak/>
        <w:t xml:space="preserve">Nazca; así como las famosas figuras de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La Ballena, los Trapezoides, el Astronauta, el Mono, el Perro, el Cóndor, la Araña, el Colibrí, el Alcatraz o Flamenco, el Loro, las Manos y el Árbol.</w:t>
      </w:r>
    </w:p>
    <w:p w14:paraId="09BD92E0" w14:textId="77777777" w:rsidR="005A4B3D" w:rsidRPr="004D3672" w:rsidRDefault="005A4B3D" w:rsidP="005A4B3D">
      <w:pPr>
        <w:pStyle w:val="NormalWeb"/>
        <w:rPr>
          <w:rFonts w:ascii="Arial" w:hAnsi="Arial" w:cs="Arial"/>
          <w:color w:val="767171" w:themeColor="background2" w:themeShade="80"/>
        </w:rPr>
      </w:pPr>
      <w:r w:rsidRPr="004D3672">
        <w:rPr>
          <w:rFonts w:ascii="Arial" w:hAnsi="Arial" w:cs="Arial"/>
          <w:color w:val="767171" w:themeColor="background2" w:themeShade="80"/>
        </w:rPr>
        <w:t xml:space="preserve">Desde las alturas, tendrás la oportunidad de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capturar fotografías y videos espectaculares</w:t>
      </w:r>
      <w:r w:rsidRPr="004D3672">
        <w:rPr>
          <w:rFonts w:ascii="Arial" w:hAnsi="Arial" w:cs="Arial"/>
          <w:color w:val="767171" w:themeColor="background2" w:themeShade="80"/>
        </w:rPr>
        <w:t xml:space="preserve"> de estas gigantescas líneas y figuras, consideradas uno de los mayores enigmas de la humanidad. Tu guía te compartirá fascinantes teorías sobre su posible significado astronómico, ritual o simbólico.</w:t>
      </w:r>
    </w:p>
    <w:p w14:paraId="48B83FCA" w14:textId="77777777" w:rsidR="005A4B3D" w:rsidRPr="004D3672" w:rsidRDefault="005A4B3D" w:rsidP="005A4B3D">
      <w:pPr>
        <w:pStyle w:val="NormalWeb"/>
        <w:rPr>
          <w:rFonts w:ascii="Arial" w:hAnsi="Arial" w:cs="Arial"/>
          <w:color w:val="767171" w:themeColor="background2" w:themeShade="80"/>
        </w:rPr>
      </w:pPr>
      <w:r w:rsidRPr="004D3672">
        <w:rPr>
          <w:rFonts w:ascii="Arial" w:hAnsi="Arial" w:cs="Arial"/>
          <w:color w:val="767171" w:themeColor="background2" w:themeShade="80"/>
        </w:rPr>
        <w:t xml:space="preserve">Finalizado el sobrevuelo, retornaremos cómodamente hacia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la ciudad de Lima</w:t>
      </w:r>
      <w:r w:rsidRPr="004D3672">
        <w:rPr>
          <w:rFonts w:ascii="Arial" w:hAnsi="Arial" w:cs="Arial"/>
          <w:color w:val="767171" w:themeColor="background2" w:themeShade="80"/>
        </w:rPr>
        <w:t>, donde tendrás la tarde libre para descansar o disfrutar de la reconocida gastronomía limeña.</w:t>
      </w:r>
    </w:p>
    <w:p w14:paraId="021E4405" w14:textId="77777777" w:rsidR="005A4B3D" w:rsidRDefault="005A4B3D" w:rsidP="005A4B3D">
      <w:pPr>
        <w:pStyle w:val="NormalWeb"/>
        <w:rPr>
          <w:rFonts w:ascii="Segoe UI Emoji" w:hAnsi="Segoe UI Emoji" w:cs="Segoe UI Emoji"/>
          <w:color w:val="767171" w:themeColor="background2" w:themeShade="80"/>
        </w:rPr>
      </w:pPr>
      <w:r>
        <w:rPr>
          <w:rFonts w:ascii="Segoe UI Emoji" w:hAnsi="Segoe UI Emoji" w:cs="Segoe UI Emoji"/>
          <w:color w:val="757783"/>
          <w:spacing w:val="-3"/>
        </w:rPr>
        <w:t>🍽</w:t>
      </w:r>
      <w:r>
        <w:rPr>
          <w:rFonts w:ascii="Arial" w:hAnsi="Arial" w:cs="Arial"/>
          <w:color w:val="757783"/>
          <w:spacing w:val="-3"/>
        </w:rPr>
        <w:t xml:space="preserve">️ Comidas incluidas: </w:t>
      </w:r>
      <w:r w:rsidRPr="0007498F">
        <w:rPr>
          <w:rFonts w:ascii="Arial" w:hAnsi="Arial" w:cs="Arial"/>
          <w:color w:val="808080" w:themeColor="background1" w:themeShade="80"/>
        </w:rPr>
        <w:t>Desayuno</w:t>
      </w:r>
      <w:r w:rsidRPr="004D3672">
        <w:rPr>
          <w:rFonts w:ascii="Arial" w:hAnsi="Arial" w:cs="Arial"/>
          <w:color w:val="767171" w:themeColor="background2" w:themeShade="80"/>
        </w:rPr>
        <w:br/>
      </w:r>
    </w:p>
    <w:p w14:paraId="5E241D1A" w14:textId="77777777" w:rsidR="005A4B3D" w:rsidRPr="004D3672" w:rsidRDefault="005A4B3D" w:rsidP="005A4B3D">
      <w:pPr>
        <w:pStyle w:val="Ttulo3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4D3672">
        <w:rPr>
          <w:rStyle w:val="Textoennegrita"/>
          <w:rFonts w:ascii="Arial" w:hAnsi="Arial" w:cs="Arial"/>
          <w:color w:val="767171" w:themeColor="background2" w:themeShade="80"/>
          <w:sz w:val="24"/>
          <w:szCs w:val="24"/>
        </w:rPr>
        <w:t>Lo más destacado del día:</w:t>
      </w:r>
    </w:p>
    <w:p w14:paraId="2A7D4B83" w14:textId="5E0BE856" w:rsidR="005A4B3D" w:rsidRPr="004D3672" w:rsidRDefault="005A4B3D" w:rsidP="005A4B3D">
      <w:pPr>
        <w:pStyle w:val="NormalWeb"/>
        <w:rPr>
          <w:rFonts w:ascii="Arial" w:hAnsi="Arial" w:cs="Arial"/>
          <w:color w:val="767171" w:themeColor="background2" w:themeShade="80"/>
        </w:rPr>
      </w:pPr>
      <w:r w:rsidRPr="004D3672">
        <w:rPr>
          <w:rFonts w:ascii="Arial" w:hAnsi="Arial" w:cs="Arial"/>
          <w:color w:val="767171" w:themeColor="background2" w:themeShade="80"/>
        </w:rPr>
        <w:t xml:space="preserve">»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ALOJAMIENTO:</w:t>
      </w:r>
      <w:r w:rsidRPr="004D3672">
        <w:rPr>
          <w:rFonts w:ascii="Arial" w:hAnsi="Arial" w:cs="Arial"/>
          <w:color w:val="767171" w:themeColor="background2" w:themeShade="80"/>
        </w:rPr>
        <w:t xml:space="preserve"> </w:t>
      </w:r>
      <w:r w:rsidR="008F0F24">
        <w:rPr>
          <w:rFonts w:ascii="Arial" w:hAnsi="Arial" w:cs="Arial"/>
          <w:color w:val="767171" w:themeColor="background2" w:themeShade="80"/>
        </w:rPr>
        <w:t>Ninguno</w:t>
      </w:r>
      <w:r w:rsidRPr="004D3672">
        <w:rPr>
          <w:rFonts w:ascii="Arial" w:hAnsi="Arial" w:cs="Arial"/>
          <w:color w:val="767171" w:themeColor="background2" w:themeShade="80"/>
        </w:rPr>
        <w:br/>
        <w:t xml:space="preserve">»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ALTITUD MÍNIMA:</w:t>
      </w:r>
      <w:r w:rsidRPr="004D3672">
        <w:rPr>
          <w:rFonts w:ascii="Arial" w:hAnsi="Arial" w:cs="Arial"/>
          <w:color w:val="767171" w:themeColor="background2" w:themeShade="80"/>
        </w:rPr>
        <w:t xml:space="preserve"> 0 m / nivel del mar</w:t>
      </w:r>
      <w:r w:rsidRPr="004D3672">
        <w:rPr>
          <w:rFonts w:ascii="Arial" w:hAnsi="Arial" w:cs="Arial"/>
          <w:color w:val="767171" w:themeColor="background2" w:themeShade="80"/>
        </w:rPr>
        <w:br/>
        <w:t xml:space="preserve">»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4D3672">
        <w:rPr>
          <w:rFonts w:ascii="Arial" w:hAnsi="Arial" w:cs="Arial"/>
          <w:color w:val="767171" w:themeColor="background2" w:themeShade="80"/>
        </w:rPr>
        <w:t xml:space="preserve"> 1,500 m / 4,921 pies</w:t>
      </w:r>
      <w:r w:rsidRPr="004D3672">
        <w:rPr>
          <w:rFonts w:ascii="Arial" w:hAnsi="Arial" w:cs="Arial"/>
          <w:color w:val="767171" w:themeColor="background2" w:themeShade="80"/>
        </w:rPr>
        <w:br/>
        <w:t xml:space="preserve">» </w:t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ALTITUD DEL ALOJAMIENTO:</w:t>
      </w:r>
      <w:r w:rsidRPr="004D3672">
        <w:rPr>
          <w:rFonts w:ascii="Arial" w:hAnsi="Arial" w:cs="Arial"/>
          <w:color w:val="767171" w:themeColor="background2" w:themeShade="80"/>
        </w:rPr>
        <w:t xml:space="preserve"> 0 m / nivel del mar</w:t>
      </w:r>
    </w:p>
    <w:p w14:paraId="23C69BA3" w14:textId="77777777" w:rsidR="005A4B3D" w:rsidRPr="004D3672" w:rsidRDefault="005A4B3D" w:rsidP="005A4B3D">
      <w:pPr>
        <w:pStyle w:val="NormalWeb"/>
        <w:rPr>
          <w:rFonts w:ascii="Arial" w:hAnsi="Arial" w:cs="Arial"/>
          <w:color w:val="767171" w:themeColor="background2" w:themeShade="80"/>
        </w:rPr>
      </w:pPr>
      <w:r w:rsidRPr="004D3672">
        <w:rPr>
          <w:rFonts w:ascii="Arial" w:hAnsi="Arial" w:cs="Arial"/>
          <w:color w:val="767171" w:themeColor="background2" w:themeShade="80"/>
        </w:rPr>
        <w:t>…………………………………………………………………………</w:t>
      </w:r>
      <w:r w:rsidRPr="004D3672">
        <w:rPr>
          <w:rFonts w:ascii="Arial" w:hAnsi="Arial" w:cs="Arial"/>
          <w:color w:val="767171" w:themeColor="background2" w:themeShade="80"/>
        </w:rPr>
        <w:br/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1. Aeropuerto de Pisco</w:t>
      </w:r>
      <w:r w:rsidRPr="004D3672">
        <w:rPr>
          <w:rFonts w:ascii="Arial" w:hAnsi="Arial" w:cs="Arial"/>
          <w:color w:val="767171" w:themeColor="background2" w:themeShade="80"/>
        </w:rPr>
        <w:br/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2. Desierto de Nazca</w:t>
      </w:r>
      <w:r w:rsidRPr="004D3672">
        <w:rPr>
          <w:rFonts w:ascii="Arial" w:hAnsi="Arial" w:cs="Arial"/>
          <w:color w:val="767171" w:themeColor="background2" w:themeShade="80"/>
        </w:rPr>
        <w:br/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3. Figuras de las Líneas de Nazca</w:t>
      </w:r>
      <w:r w:rsidRPr="004D3672">
        <w:rPr>
          <w:rFonts w:ascii="Arial" w:hAnsi="Arial" w:cs="Arial"/>
          <w:color w:val="767171" w:themeColor="background2" w:themeShade="80"/>
        </w:rPr>
        <w:br/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4. Valle de Ocucaje</w:t>
      </w:r>
      <w:r w:rsidRPr="004D3672">
        <w:rPr>
          <w:rFonts w:ascii="Arial" w:hAnsi="Arial" w:cs="Arial"/>
          <w:color w:val="767171" w:themeColor="background2" w:themeShade="80"/>
        </w:rPr>
        <w:br/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 xml:space="preserve">5. Valles de Palpa y </w:t>
      </w:r>
      <w:proofErr w:type="spellStart"/>
      <w:r w:rsidRPr="004D3672">
        <w:rPr>
          <w:rStyle w:val="Textoennegrita"/>
          <w:rFonts w:ascii="Arial" w:hAnsi="Arial" w:cs="Arial"/>
          <w:color w:val="767171" w:themeColor="background2" w:themeShade="80"/>
        </w:rPr>
        <w:t>Viscas</w:t>
      </w:r>
      <w:proofErr w:type="spellEnd"/>
      <w:r w:rsidRPr="004D3672">
        <w:rPr>
          <w:rFonts w:ascii="Arial" w:hAnsi="Arial" w:cs="Arial"/>
          <w:color w:val="767171" w:themeColor="background2" w:themeShade="80"/>
        </w:rPr>
        <w:br/>
      </w:r>
      <w:r w:rsidRPr="004D3672">
        <w:rPr>
          <w:rStyle w:val="Textoennegrita"/>
          <w:rFonts w:ascii="Arial" w:hAnsi="Arial" w:cs="Arial"/>
          <w:color w:val="767171" w:themeColor="background2" w:themeShade="80"/>
        </w:rPr>
        <w:t>6. Retorno a Lima</w:t>
      </w:r>
    </w:p>
    <w:p w14:paraId="154D74CA" w14:textId="77777777" w:rsidR="005A4B3D" w:rsidRPr="004D3672" w:rsidRDefault="005A4B3D" w:rsidP="005A4B3D">
      <w:pPr>
        <w:pStyle w:val="NormalWeb"/>
        <w:rPr>
          <w:rFonts w:ascii="Arial" w:hAnsi="Arial" w:cs="Arial"/>
          <w:color w:val="767171" w:themeColor="background2" w:themeShade="80"/>
        </w:rPr>
      </w:pPr>
    </w:p>
    <w:p w14:paraId="2C03EDF8" w14:textId="77777777" w:rsidR="00517866" w:rsidRPr="00517866" w:rsidRDefault="00517866" w:rsidP="00517866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517866">
        <w:rPr>
          <w:rStyle w:val="Textoennegrita"/>
          <w:rFonts w:ascii="Segoe UI Emoji" w:hAnsi="Segoe UI Emoji" w:cs="Segoe UI Emoji"/>
          <w:b w:val="0"/>
          <w:bCs w:val="0"/>
          <w:color w:val="767171" w:themeColor="background2" w:themeShade="80"/>
          <w:sz w:val="24"/>
          <w:szCs w:val="24"/>
        </w:rPr>
        <w:t>✔</w:t>
      </w:r>
      <w:r w:rsidRPr="00517866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 QUÉ INCLUYE</w:t>
      </w:r>
    </w:p>
    <w:p w14:paraId="57A70DA4" w14:textId="66CCB13D" w:rsidR="00326BA3" w:rsidRPr="00517866" w:rsidRDefault="00517866" w:rsidP="00517866">
      <w:pPr>
        <w:pStyle w:val="NormalWeb"/>
        <w:rPr>
          <w:rFonts w:ascii="Arial" w:hAnsi="Arial" w:cs="Arial"/>
          <w:color w:val="767171" w:themeColor="background2" w:themeShade="80"/>
        </w:rPr>
      </w:pPr>
      <w:r w:rsidRPr="00517866">
        <w:rPr>
          <w:rFonts w:ascii="Arial" w:hAnsi="Arial" w:cs="Arial"/>
          <w:color w:val="767171" w:themeColor="background2" w:themeShade="80"/>
        </w:rPr>
        <w:t>• Transporte turístico Lima – Paracas – Ica – Paracas – Pisco – Lima</w:t>
      </w:r>
      <w:r w:rsidRPr="00517866">
        <w:rPr>
          <w:rFonts w:ascii="Arial" w:hAnsi="Arial" w:cs="Arial"/>
          <w:color w:val="767171" w:themeColor="background2" w:themeShade="80"/>
        </w:rPr>
        <w:br/>
        <w:t>• Excursión marítima a Islas Ballestas</w:t>
      </w:r>
      <w:r w:rsidRPr="00517866">
        <w:rPr>
          <w:rFonts w:ascii="Arial" w:hAnsi="Arial" w:cs="Arial"/>
          <w:color w:val="767171" w:themeColor="background2" w:themeShade="80"/>
        </w:rPr>
        <w:br/>
        <w:t>• Vista panorámica del Candelabro de Paracas</w:t>
      </w:r>
      <w:r w:rsidRPr="00517866">
        <w:rPr>
          <w:rFonts w:ascii="Arial" w:hAnsi="Arial" w:cs="Arial"/>
          <w:color w:val="767171" w:themeColor="background2" w:themeShade="80"/>
        </w:rPr>
        <w:br/>
        <w:t>• Visita al Oasis de Huacachina</w:t>
      </w:r>
      <w:r w:rsidRPr="00517866">
        <w:rPr>
          <w:rFonts w:ascii="Arial" w:hAnsi="Arial" w:cs="Arial"/>
          <w:color w:val="767171" w:themeColor="background2" w:themeShade="80"/>
        </w:rPr>
        <w:br/>
        <w:t>• Actividades de aventura en Huacachina (</w:t>
      </w:r>
      <w:proofErr w:type="spellStart"/>
      <w:r w:rsidRPr="00517866">
        <w:rPr>
          <w:rFonts w:ascii="Arial" w:hAnsi="Arial" w:cs="Arial"/>
          <w:color w:val="767171" w:themeColor="background2" w:themeShade="80"/>
        </w:rPr>
        <w:t>sandboarding</w:t>
      </w:r>
      <w:proofErr w:type="spellEnd"/>
      <w:r w:rsidRPr="00517866">
        <w:rPr>
          <w:rFonts w:ascii="Arial" w:hAnsi="Arial" w:cs="Arial"/>
          <w:color w:val="767171" w:themeColor="background2" w:themeShade="80"/>
        </w:rPr>
        <w:t xml:space="preserve"> y/o </w:t>
      </w:r>
      <w:proofErr w:type="spellStart"/>
      <w:r w:rsidRPr="00517866">
        <w:rPr>
          <w:rFonts w:ascii="Arial" w:hAnsi="Arial" w:cs="Arial"/>
          <w:color w:val="767171" w:themeColor="background2" w:themeShade="80"/>
        </w:rPr>
        <w:t>buggy</w:t>
      </w:r>
      <w:proofErr w:type="spellEnd"/>
      <w:r w:rsidRPr="00517866">
        <w:rPr>
          <w:rFonts w:ascii="Arial" w:hAnsi="Arial" w:cs="Arial"/>
          <w:color w:val="767171" w:themeColor="background2" w:themeShade="80"/>
        </w:rPr>
        <w:t>)</w:t>
      </w:r>
      <w:r w:rsidRPr="00517866">
        <w:rPr>
          <w:rFonts w:ascii="Arial" w:hAnsi="Arial" w:cs="Arial"/>
          <w:color w:val="767171" w:themeColor="background2" w:themeShade="80"/>
        </w:rPr>
        <w:br/>
        <w:t>• Sobrevuelo de Líneas de Nazca desde Pisco (100 min aprox.)</w:t>
      </w:r>
      <w:r w:rsidRPr="00517866">
        <w:rPr>
          <w:rFonts w:ascii="Arial" w:hAnsi="Arial" w:cs="Arial"/>
          <w:color w:val="767171" w:themeColor="background2" w:themeShade="80"/>
        </w:rPr>
        <w:br/>
        <w:t>• Traslados al Aeropuerto Internacional de Pisco</w:t>
      </w:r>
      <w:r w:rsidRPr="00517866">
        <w:rPr>
          <w:rFonts w:ascii="Arial" w:hAnsi="Arial" w:cs="Arial"/>
          <w:color w:val="767171" w:themeColor="background2" w:themeShade="80"/>
        </w:rPr>
        <w:br/>
        <w:t>• 01 noche de alojamiento en Paracas</w:t>
      </w:r>
      <w:r w:rsidRPr="00517866">
        <w:rPr>
          <w:rFonts w:ascii="Arial" w:hAnsi="Arial" w:cs="Arial"/>
          <w:color w:val="767171" w:themeColor="background2" w:themeShade="80"/>
        </w:rPr>
        <w:br/>
        <w:t>• 02 desayunos incluidos</w:t>
      </w:r>
      <w:r w:rsidR="008F0F24">
        <w:rPr>
          <w:rFonts w:ascii="Arial" w:hAnsi="Arial" w:cs="Arial"/>
          <w:color w:val="767171" w:themeColor="background2" w:themeShade="80"/>
        </w:rPr>
        <w:t xml:space="preserve"> en el hotel</w:t>
      </w:r>
      <w:r w:rsidRPr="00517866">
        <w:rPr>
          <w:rFonts w:ascii="Arial" w:hAnsi="Arial" w:cs="Arial"/>
          <w:color w:val="767171" w:themeColor="background2" w:themeShade="80"/>
        </w:rPr>
        <w:br/>
        <w:t>• Guía profesional durante las actividades</w:t>
      </w:r>
      <w:r w:rsidRPr="00517866">
        <w:rPr>
          <w:rFonts w:ascii="Arial" w:hAnsi="Arial" w:cs="Arial"/>
          <w:color w:val="767171" w:themeColor="background2" w:themeShade="80"/>
        </w:rPr>
        <w:br/>
        <w:t>• Asistencia permanente durante todo el viaje</w:t>
      </w:r>
      <w:r w:rsidR="00326BA3">
        <w:rPr>
          <w:rFonts w:ascii="Arial" w:hAnsi="Arial" w:cs="Arial"/>
          <w:color w:val="767171" w:themeColor="background2" w:themeShade="80"/>
        </w:rPr>
        <w:br/>
        <w:t>- Boletos de ingreso</w:t>
      </w:r>
      <w:r w:rsidR="00326BA3">
        <w:rPr>
          <w:rFonts w:ascii="Arial" w:hAnsi="Arial" w:cs="Arial"/>
          <w:color w:val="767171" w:themeColor="background2" w:themeShade="80"/>
        </w:rPr>
        <w:br/>
        <w:t>-Tasa aeroportuaria</w:t>
      </w:r>
    </w:p>
    <w:p w14:paraId="2EF2B2E6" w14:textId="77777777" w:rsidR="00517866" w:rsidRPr="00517866" w:rsidRDefault="00517866" w:rsidP="00517866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517866">
        <w:rPr>
          <w:rStyle w:val="Textoennegrita"/>
          <w:rFonts w:ascii="Segoe UI Symbol" w:hAnsi="Segoe UI Symbol" w:cs="Segoe UI Symbol"/>
          <w:b w:val="0"/>
          <w:bCs w:val="0"/>
          <w:color w:val="767171" w:themeColor="background2" w:themeShade="80"/>
          <w:sz w:val="24"/>
          <w:szCs w:val="24"/>
        </w:rPr>
        <w:lastRenderedPageBreak/>
        <w:t>✘</w:t>
      </w:r>
      <w:r w:rsidRPr="00517866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 QUÉ NO INCLUYE</w:t>
      </w:r>
    </w:p>
    <w:p w14:paraId="2FC5EF2F" w14:textId="018CD4B5" w:rsidR="00517866" w:rsidRPr="00517866" w:rsidRDefault="00517866" w:rsidP="00517866">
      <w:pPr>
        <w:pStyle w:val="NormalWeb"/>
        <w:rPr>
          <w:rFonts w:ascii="Arial" w:hAnsi="Arial" w:cs="Arial"/>
          <w:color w:val="767171" w:themeColor="background2" w:themeShade="80"/>
        </w:rPr>
      </w:pPr>
      <w:r w:rsidRPr="00517866">
        <w:rPr>
          <w:rFonts w:ascii="Arial" w:hAnsi="Arial" w:cs="Arial"/>
          <w:color w:val="767171" w:themeColor="background2" w:themeShade="80"/>
        </w:rPr>
        <w:br/>
        <w:t>• Comidas no mencionadas</w:t>
      </w:r>
      <w:r w:rsidRPr="00517866">
        <w:rPr>
          <w:rFonts w:ascii="Arial" w:hAnsi="Arial" w:cs="Arial"/>
          <w:color w:val="767171" w:themeColor="background2" w:themeShade="80"/>
        </w:rPr>
        <w:br/>
        <w:t>• Propinas</w:t>
      </w:r>
      <w:r w:rsidRPr="00517866">
        <w:rPr>
          <w:rFonts w:ascii="Arial" w:hAnsi="Arial" w:cs="Arial"/>
          <w:color w:val="767171" w:themeColor="background2" w:themeShade="80"/>
        </w:rPr>
        <w:br/>
        <w:t>• Gastos personales</w:t>
      </w:r>
      <w:r w:rsidRPr="00517866">
        <w:rPr>
          <w:rFonts w:ascii="Arial" w:hAnsi="Arial" w:cs="Arial"/>
          <w:color w:val="767171" w:themeColor="background2" w:themeShade="80"/>
        </w:rPr>
        <w:br/>
        <w:t>• Seguro de viaje</w:t>
      </w:r>
    </w:p>
    <w:p w14:paraId="79B0CF85" w14:textId="77777777" w:rsidR="005A4B3D" w:rsidRDefault="005A4B3D"/>
    <w:sectPr w:rsidR="005A4B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E1471"/>
    <w:multiLevelType w:val="multilevel"/>
    <w:tmpl w:val="BFFC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3D"/>
    <w:rsid w:val="00326BA3"/>
    <w:rsid w:val="00517866"/>
    <w:rsid w:val="005A4B3D"/>
    <w:rsid w:val="008F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954E22"/>
  <w15:chartTrackingRefBased/>
  <w15:docId w15:val="{8A5651F8-77E2-4649-8F96-0B99A252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B3D"/>
  </w:style>
  <w:style w:type="paragraph" w:styleId="Ttulo1">
    <w:name w:val="heading 1"/>
    <w:basedOn w:val="Normal"/>
    <w:next w:val="Normal"/>
    <w:link w:val="Ttulo1Car"/>
    <w:uiPriority w:val="9"/>
    <w:qFormat/>
    <w:rsid w:val="005178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A4B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5A4B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A4B3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5A4B3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5A4B3D"/>
    <w:rPr>
      <w:b/>
      <w:bCs/>
    </w:rPr>
  </w:style>
  <w:style w:type="paragraph" w:styleId="NormalWeb">
    <w:name w:val="Normal (Web)"/>
    <w:basedOn w:val="Normal"/>
    <w:uiPriority w:val="99"/>
    <w:unhideWhenUsed/>
    <w:rsid w:val="005A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517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6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4</cp:revision>
  <dcterms:created xsi:type="dcterms:W3CDTF">2025-11-18T21:10:00Z</dcterms:created>
  <dcterms:modified xsi:type="dcterms:W3CDTF">2025-12-16T22:06:00Z</dcterms:modified>
</cp:coreProperties>
</file>