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A0281" w14:textId="77777777" w:rsidR="00FE1508" w:rsidRDefault="00FE1508" w:rsidP="00FE1508">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Pr>
          <w:rFonts w:ascii="Times New Roman" w:eastAsia="Times New Roman" w:hAnsi="Times New Roman" w:cs="Times New Roman"/>
          <w:b/>
          <w:bCs/>
          <w:sz w:val="27"/>
          <w:szCs w:val="27"/>
          <w:lang w:eastAsia="es-PE"/>
        </w:rPr>
        <w:t>Día 1: CUSCO – CITY TOUR</w:t>
      </w:r>
    </w:p>
    <w:p w14:paraId="0E8ED081"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t>8:45AM, O 12:45 PM – Excursión: City Tour Cusco Inicio del recorrido por los principales atractivos turísticos de la ciudad y sus alrededores: 1.Qoricancha (Templo del Sol): Primer punto del recorrido. Fue el templo más importante del Imperio Inca, dedicado al dios Sol. 2.Sacsayhuamán: A 15 minutos en vehículo del centro histórico. Este imponente complejo ceremonial destaca por sus construcciones megalíticas y su asombrosa precisión arquitectónica. 3.Qenqo: A 5 minutos de Sacsayhuamán. Sitio arqueológico conformado por formaciones rocosas y cavernas naturales, donde se realizaban ceremonias y procesos de momificación. 4.Tambomachay: Templo dedicado al culto del agua, famoso por sus canales y fuentes que aún funcionan desde la época incaica. 5.Puka Pukara: Complejo militar que servía como punto de control y resguardo para las personas que ingresaban al Cusco. Fin del recorrido: Al término del tour, los dejaremos cerca de la Plaza Mayor de Cusco para que puedan disfrutar de un paseo por el centro histórico o retornar a su hotel.</w:t>
      </w:r>
    </w:p>
    <w:p w14:paraId="17E19CD6"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Segoe UI Emoji" w:eastAsia="Times New Roman" w:hAnsi="Segoe UI Emoji" w:cs="Segoe UI Emoji"/>
          <w:sz w:val="24"/>
          <w:szCs w:val="24"/>
          <w:lang w:eastAsia="es-PE"/>
        </w:rPr>
        <w:t>🏨</w:t>
      </w:r>
      <w:r>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b/>
          <w:bCs/>
          <w:sz w:val="24"/>
          <w:szCs w:val="24"/>
          <w:lang w:eastAsia="es-PE"/>
        </w:rPr>
        <w:t>Noche en Cusco</w:t>
      </w:r>
      <w:r>
        <w:rPr>
          <w:rFonts w:ascii="Times New Roman" w:eastAsia="Times New Roman" w:hAnsi="Times New Roman" w:cs="Times New Roman"/>
          <w:sz w:val="24"/>
          <w:szCs w:val="24"/>
          <w:lang w:eastAsia="es-PE"/>
        </w:rPr>
        <w:br/>
      </w:r>
      <w:r>
        <w:rPr>
          <w:rFonts w:ascii="Segoe UI Emoji" w:eastAsia="Times New Roman" w:hAnsi="Segoe UI Emoji" w:cs="Segoe UI Emoji"/>
          <w:sz w:val="24"/>
          <w:szCs w:val="24"/>
          <w:lang w:eastAsia="es-PE"/>
        </w:rPr>
        <w:t>🍽</w:t>
      </w:r>
      <w:r>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b/>
          <w:bCs/>
          <w:sz w:val="24"/>
          <w:szCs w:val="24"/>
          <w:lang w:eastAsia="es-PE"/>
        </w:rPr>
        <w:t>Comidas incluidas:</w:t>
      </w:r>
      <w:r>
        <w:rPr>
          <w:rFonts w:ascii="Times New Roman" w:eastAsia="Times New Roman" w:hAnsi="Times New Roman" w:cs="Times New Roman"/>
          <w:sz w:val="24"/>
          <w:szCs w:val="24"/>
          <w:lang w:eastAsia="es-PE"/>
        </w:rPr>
        <w:t xml:space="preserve"> Desayuno</w:t>
      </w:r>
    </w:p>
    <w:p w14:paraId="454A8B85"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Lo más destacado del día:</w:t>
      </w:r>
      <w:r>
        <w:rPr>
          <w:rFonts w:ascii="Times New Roman" w:eastAsia="Times New Roman" w:hAnsi="Times New Roman" w:cs="Times New Roman"/>
          <w:sz w:val="24"/>
          <w:szCs w:val="24"/>
          <w:lang w:eastAsia="es-PE"/>
        </w:rPr>
        <w:br/>
        <w:t>» ALOJAMIENTO: Hotel</w:t>
      </w:r>
      <w:r>
        <w:rPr>
          <w:rFonts w:ascii="Times New Roman" w:eastAsia="Times New Roman" w:hAnsi="Times New Roman" w:cs="Times New Roman"/>
          <w:sz w:val="24"/>
          <w:szCs w:val="24"/>
          <w:lang w:eastAsia="es-PE"/>
        </w:rPr>
        <w:br/>
        <w:t>» ALTITUD MÍNIMA: 3,400 m / 11,155 pies</w:t>
      </w:r>
      <w:r>
        <w:rPr>
          <w:rFonts w:ascii="Times New Roman" w:eastAsia="Times New Roman" w:hAnsi="Times New Roman" w:cs="Times New Roman"/>
          <w:sz w:val="24"/>
          <w:szCs w:val="24"/>
          <w:lang w:eastAsia="es-PE"/>
        </w:rPr>
        <w:br/>
        <w:t>» ALTITUD MÁXIMA: 3,800 m / 12,467 pies (sitios fuera de la ciudad)</w:t>
      </w:r>
      <w:r>
        <w:rPr>
          <w:rFonts w:ascii="Times New Roman" w:eastAsia="Times New Roman" w:hAnsi="Times New Roman" w:cs="Times New Roman"/>
          <w:sz w:val="24"/>
          <w:szCs w:val="24"/>
          <w:lang w:eastAsia="es-PE"/>
        </w:rPr>
        <w:br/>
        <w:t>» ALTITUD DEL ALOJAMIENTO: 3,400 m / 11,155 pies</w:t>
      </w:r>
    </w:p>
    <w:p w14:paraId="57D7359F"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w:t>
      </w:r>
    </w:p>
    <w:p w14:paraId="7630F976" w14:textId="77777777" w:rsidR="00FE1508" w:rsidRDefault="00FE1508" w:rsidP="00FE150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Qoricancha</w:t>
      </w:r>
    </w:p>
    <w:p w14:paraId="4FDF28DD" w14:textId="77777777" w:rsidR="00FE1508" w:rsidRDefault="00FE1508" w:rsidP="00FE150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Sacsayhuamán</w:t>
      </w:r>
    </w:p>
    <w:p w14:paraId="3F2F9002" w14:textId="77777777" w:rsidR="00FE1508" w:rsidRDefault="00FE1508" w:rsidP="00FE150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Qenqo</w:t>
      </w:r>
    </w:p>
    <w:p w14:paraId="1EB481E2" w14:textId="77777777" w:rsidR="00FE1508" w:rsidRDefault="00FE1508" w:rsidP="00FE150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Tambomachay</w:t>
      </w:r>
    </w:p>
    <w:p w14:paraId="0DE776D3" w14:textId="77777777" w:rsidR="00FE1508" w:rsidRDefault="00FE1508" w:rsidP="00FE150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Puka Pukara</w:t>
      </w:r>
    </w:p>
    <w:p w14:paraId="03C62737" w14:textId="77777777" w:rsidR="00FE1508" w:rsidRDefault="00FE1508" w:rsidP="00FE1508">
      <w:pPr>
        <w:spacing w:after="0" w:line="240" w:lineRule="auto"/>
        <w:rPr>
          <w:rFonts w:ascii="Times New Roman" w:eastAsia="Times New Roman" w:hAnsi="Times New Roman" w:cs="Times New Roman"/>
          <w:sz w:val="24"/>
          <w:szCs w:val="24"/>
          <w:lang w:eastAsia="es-PE"/>
        </w:rPr>
      </w:pPr>
    </w:p>
    <w:p w14:paraId="63DB230C" w14:textId="77777777" w:rsidR="00FE1508" w:rsidRDefault="00FE1508" w:rsidP="00FE1508">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Pr>
          <w:rFonts w:ascii="Times New Roman" w:eastAsia="Times New Roman" w:hAnsi="Times New Roman" w:cs="Times New Roman"/>
          <w:b/>
          <w:bCs/>
          <w:sz w:val="27"/>
          <w:szCs w:val="27"/>
          <w:lang w:eastAsia="es-PE"/>
        </w:rPr>
        <w:t>Día 2: VALLE SAGRADO VIP – CHINCHERO, MORAY, SALINERAS DE MARAS, OLLANTAYTAMBO – TREN A AGUAS CALIENTES</w:t>
      </w:r>
    </w:p>
    <w:p w14:paraId="68DC7ACB"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t>Despues de tomar desayuno en el hotel, 6:30 A 6:40 recojo desde su hotel, CHINCHERO primer lugar en visitar a una hora de Cusco encontramos un palacio Inca y su Iglesia colonial, también tendremos participación en el centro textil tradicional. MORAY continuando nuestra visita, nos dirigiremos hacia las terrazas circulares de cultivo, tuvo mucha importancia en la época inca, y sobre todo en la agricultura. SALINERAS de MARAS descenderemos 30 minutos hasta llegar a los famosos posos de sal, son más de 4 mil posos. ALMUERZO BUFET continuaremos vajando al valle de Urubamba donde tendremos el almuerzo. OLLANTAYTAMBO se encuentra a 30 minutos del almuerzo "La última Ciudad Inca Viviente" los Incas lo dejaron a medio construir luego los trasladamos a la estacion de tren de Ollantaytambo. ESTACION DE TREN abordaremos el tren turístico pm, que nos trasladara al pueblo de Aguas calientes donde pasaremos la noche</w:t>
      </w:r>
      <w:r>
        <w:rPr>
          <w:rFonts w:ascii="Times New Roman" w:eastAsia="Times New Roman" w:hAnsi="Times New Roman" w:cs="Times New Roman"/>
          <w:sz w:val="24"/>
          <w:szCs w:val="24"/>
          <w:lang w:eastAsia="es-PE"/>
        </w:rPr>
        <w:t>.</w:t>
      </w:r>
    </w:p>
    <w:p w14:paraId="6D5FAC1D"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Segoe UI Emoji" w:eastAsia="Times New Roman" w:hAnsi="Segoe UI Emoji" w:cs="Segoe UI Emoji"/>
          <w:sz w:val="24"/>
          <w:szCs w:val="24"/>
          <w:lang w:eastAsia="es-PE"/>
        </w:rPr>
        <w:lastRenderedPageBreak/>
        <w:t>🏨</w:t>
      </w:r>
      <w:r>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b/>
          <w:bCs/>
          <w:sz w:val="24"/>
          <w:szCs w:val="24"/>
          <w:lang w:eastAsia="es-PE"/>
        </w:rPr>
        <w:t>Noche en Aguas Calientes (Machu Picchu Pueblo)</w:t>
      </w:r>
      <w:r>
        <w:rPr>
          <w:rFonts w:ascii="Times New Roman" w:eastAsia="Times New Roman" w:hAnsi="Times New Roman" w:cs="Times New Roman"/>
          <w:sz w:val="24"/>
          <w:szCs w:val="24"/>
          <w:lang w:eastAsia="es-PE"/>
        </w:rPr>
        <w:br/>
      </w:r>
      <w:r>
        <w:rPr>
          <w:rFonts w:ascii="Segoe UI Emoji" w:eastAsia="Times New Roman" w:hAnsi="Segoe UI Emoji" w:cs="Segoe UI Emoji"/>
          <w:sz w:val="24"/>
          <w:szCs w:val="24"/>
          <w:lang w:eastAsia="es-PE"/>
        </w:rPr>
        <w:t>🍽</w:t>
      </w:r>
      <w:r>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b/>
          <w:bCs/>
          <w:sz w:val="24"/>
          <w:szCs w:val="24"/>
          <w:lang w:eastAsia="es-PE"/>
        </w:rPr>
        <w:t>Comidas incluidas:</w:t>
      </w:r>
      <w:r>
        <w:rPr>
          <w:rFonts w:ascii="Times New Roman" w:eastAsia="Times New Roman" w:hAnsi="Times New Roman" w:cs="Times New Roman"/>
          <w:sz w:val="24"/>
          <w:szCs w:val="24"/>
          <w:lang w:eastAsia="es-PE"/>
        </w:rPr>
        <w:t xml:space="preserve"> Desayuno, almuerzo buffet y cena (según paquete)</w:t>
      </w:r>
    </w:p>
    <w:p w14:paraId="0A5AC3BB"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Lo más destacado del día:</w:t>
      </w:r>
      <w:r>
        <w:rPr>
          <w:rFonts w:ascii="Times New Roman" w:eastAsia="Times New Roman" w:hAnsi="Times New Roman" w:cs="Times New Roman"/>
          <w:sz w:val="24"/>
          <w:szCs w:val="24"/>
          <w:lang w:eastAsia="es-PE"/>
        </w:rPr>
        <w:br/>
        <w:t>» ALOJAMIENTO: Hotel en Aguas Calientes</w:t>
      </w:r>
      <w:r>
        <w:rPr>
          <w:rFonts w:ascii="Times New Roman" w:eastAsia="Times New Roman" w:hAnsi="Times New Roman" w:cs="Times New Roman"/>
          <w:sz w:val="24"/>
          <w:szCs w:val="24"/>
          <w:lang w:eastAsia="es-PE"/>
        </w:rPr>
        <w:br/>
        <w:t>» ALTITUD MÍNIMA: 2,040 m / 6,693 pies (Aguas Calientes)</w:t>
      </w:r>
      <w:r>
        <w:rPr>
          <w:rFonts w:ascii="Times New Roman" w:eastAsia="Times New Roman" w:hAnsi="Times New Roman" w:cs="Times New Roman"/>
          <w:sz w:val="24"/>
          <w:szCs w:val="24"/>
          <w:lang w:eastAsia="es-PE"/>
        </w:rPr>
        <w:br/>
        <w:t>» ALTITUD MÁXIMA: 3,762 m / 12,342 pies (puntos altos en Valle Sagrado)</w:t>
      </w:r>
      <w:r>
        <w:rPr>
          <w:rFonts w:ascii="Times New Roman" w:eastAsia="Times New Roman" w:hAnsi="Times New Roman" w:cs="Times New Roman"/>
          <w:sz w:val="24"/>
          <w:szCs w:val="24"/>
          <w:lang w:eastAsia="es-PE"/>
        </w:rPr>
        <w:br/>
        <w:t>» ALTITUD DEL ALOJAMIENTO: 2,040 m / 6,693 pies</w:t>
      </w:r>
    </w:p>
    <w:p w14:paraId="5713A5B0"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w:t>
      </w:r>
    </w:p>
    <w:p w14:paraId="27C83917" w14:textId="77777777" w:rsidR="00FE1508" w:rsidRDefault="00FE1508" w:rsidP="00FE150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Chinchero (mercado y textiles)</w:t>
      </w:r>
    </w:p>
    <w:p w14:paraId="4742ED43" w14:textId="77777777" w:rsidR="00FE1508" w:rsidRDefault="00FE1508" w:rsidP="00FE150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Moray (terrazas circulares)</w:t>
      </w:r>
    </w:p>
    <w:p w14:paraId="6D950F3C" w14:textId="77777777" w:rsidR="00FE1508" w:rsidRDefault="00FE1508" w:rsidP="00FE150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Salineras de Maras</w:t>
      </w:r>
    </w:p>
    <w:p w14:paraId="0A766038" w14:textId="77777777" w:rsidR="00FE1508" w:rsidRDefault="00FE1508" w:rsidP="00FE150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Ollantaytambo</w:t>
      </w:r>
    </w:p>
    <w:p w14:paraId="7A55FBB6" w14:textId="77777777" w:rsidR="00FE1508" w:rsidRDefault="00FE1508" w:rsidP="00FE150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Tren hacia Aguas Calientes</w:t>
      </w:r>
    </w:p>
    <w:p w14:paraId="4FA67E3C" w14:textId="77777777" w:rsidR="00FE1508" w:rsidRDefault="00FE1508" w:rsidP="00FE1508">
      <w:pPr>
        <w:spacing w:after="0" w:line="240" w:lineRule="auto"/>
        <w:rPr>
          <w:rFonts w:ascii="Times New Roman" w:eastAsia="Times New Roman" w:hAnsi="Times New Roman" w:cs="Times New Roman"/>
          <w:sz w:val="24"/>
          <w:szCs w:val="24"/>
          <w:lang w:eastAsia="es-PE"/>
        </w:rPr>
      </w:pPr>
    </w:p>
    <w:p w14:paraId="4145AD39" w14:textId="77777777" w:rsidR="00FE1508" w:rsidRDefault="00FE1508" w:rsidP="00FE1508">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Pr>
          <w:rFonts w:ascii="Times New Roman" w:eastAsia="Times New Roman" w:hAnsi="Times New Roman" w:cs="Times New Roman"/>
          <w:b/>
          <w:bCs/>
          <w:sz w:val="27"/>
          <w:szCs w:val="27"/>
          <w:lang w:eastAsia="es-PE"/>
        </w:rPr>
        <w:t>Día 3: MACHU PICCHU – VISITA GUIADA – RETORNO A CUSCO</w:t>
      </w:r>
    </w:p>
    <w:p w14:paraId="29132CFD" w14:textId="77777777" w:rsidR="00FE1508" w:rsidRDefault="00FE1508" w:rsidP="00FE1508">
      <w:pPr>
        <w:spacing w:before="100" w:beforeAutospacing="1" w:after="100" w:afterAutospacing="1" w:line="240" w:lineRule="auto"/>
      </w:pPr>
      <w:r>
        <w:t>despues del desayuno en el hotel; Temprano, en coordinación con nuestro guía, abordaremos el bus hacia Machu Picchu (30m aprox.) donde tendremos un tour guiado de 2 horas y media para conocer los lugares, mas importantes de la CIUDADELA DE MACHUPICCHU. Terminando el tour descenderemos en bus de Machu Picchu a Aguas Calientes, Lugar donde podrán tomar el Almuerzo no incluido en uno de los variados restaurantes. Por la tarde tomará el tren de regreso al Cusco (debe presentarse en la estación 30 minutos antes de la hora de salida de su tren), al llegar a la estación de Trenes en Ollantaytambo, lo estaremos esperando para llevarlo al terminal de buses de Cusco donde abordaremos nuestro bus que nos llevara directo a Puno.</w:t>
      </w:r>
    </w:p>
    <w:p w14:paraId="5FB1B21C"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br/>
      </w:r>
      <w:r>
        <w:rPr>
          <w:rFonts w:ascii="Segoe UI Emoji" w:eastAsia="Times New Roman" w:hAnsi="Segoe UI Emoji" w:cs="Segoe UI Emoji"/>
          <w:sz w:val="24"/>
          <w:szCs w:val="24"/>
          <w:lang w:eastAsia="es-PE"/>
        </w:rPr>
        <w:t>🍽</w:t>
      </w:r>
      <w:r>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b/>
          <w:bCs/>
          <w:sz w:val="24"/>
          <w:szCs w:val="24"/>
          <w:lang w:eastAsia="es-PE"/>
        </w:rPr>
        <w:t>Comidas incluidas:</w:t>
      </w:r>
      <w:r>
        <w:rPr>
          <w:rFonts w:ascii="Times New Roman" w:eastAsia="Times New Roman" w:hAnsi="Times New Roman" w:cs="Times New Roman"/>
          <w:sz w:val="24"/>
          <w:szCs w:val="24"/>
          <w:lang w:eastAsia="es-PE"/>
        </w:rPr>
        <w:t xml:space="preserve"> Desayuno</w:t>
      </w:r>
    </w:p>
    <w:p w14:paraId="3F0AD1F6"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Lo más destacado del día:</w:t>
      </w:r>
      <w:r>
        <w:rPr>
          <w:rFonts w:ascii="Times New Roman" w:eastAsia="Times New Roman" w:hAnsi="Times New Roman" w:cs="Times New Roman"/>
          <w:sz w:val="24"/>
          <w:szCs w:val="24"/>
          <w:lang w:eastAsia="es-PE"/>
        </w:rPr>
        <w:br/>
        <w:t>» ALOJAMIENTO: Ninguno</w:t>
      </w:r>
      <w:r>
        <w:rPr>
          <w:rFonts w:ascii="Times New Roman" w:eastAsia="Times New Roman" w:hAnsi="Times New Roman" w:cs="Times New Roman"/>
          <w:sz w:val="24"/>
          <w:szCs w:val="24"/>
          <w:lang w:eastAsia="es-PE"/>
        </w:rPr>
        <w:br/>
        <w:t>» DURACIÓN ACTIVIDAD: 2–3 horas en Machu Picchu</w:t>
      </w:r>
      <w:r>
        <w:rPr>
          <w:rFonts w:ascii="Times New Roman" w:eastAsia="Times New Roman" w:hAnsi="Times New Roman" w:cs="Times New Roman"/>
          <w:sz w:val="24"/>
          <w:szCs w:val="24"/>
          <w:lang w:eastAsia="es-PE"/>
        </w:rPr>
        <w:br/>
        <w:t>» ALTITUD CIUDADELA MACHU PICCHU: 2,430 m / 7,972 pies</w:t>
      </w:r>
      <w:r>
        <w:rPr>
          <w:rFonts w:ascii="Times New Roman" w:eastAsia="Times New Roman" w:hAnsi="Times New Roman" w:cs="Times New Roman"/>
          <w:sz w:val="24"/>
          <w:szCs w:val="24"/>
          <w:lang w:eastAsia="es-PE"/>
        </w:rPr>
        <w:br/>
        <w:t>» ALTITUD MONTAÑA MACHU PICCHU: 3,000 m / 9,843 pies (opcional)</w:t>
      </w:r>
      <w:r>
        <w:rPr>
          <w:rFonts w:ascii="Times New Roman" w:eastAsia="Times New Roman" w:hAnsi="Times New Roman" w:cs="Times New Roman"/>
          <w:sz w:val="24"/>
          <w:szCs w:val="24"/>
          <w:lang w:eastAsia="es-PE"/>
        </w:rPr>
        <w:br/>
        <w:t>» ALTITUD HUAYNA PICCHU: 2,720 m / 8,924 pies (opcional)</w:t>
      </w:r>
    </w:p>
    <w:p w14:paraId="1D259287"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w:t>
      </w:r>
    </w:p>
    <w:p w14:paraId="4572F572" w14:textId="77777777" w:rsidR="00FE1508" w:rsidRDefault="00FE1508" w:rsidP="00FE15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Ciudadela de Machu Picchu</w:t>
      </w:r>
    </w:p>
    <w:p w14:paraId="663EFD4A" w14:textId="77777777" w:rsidR="00FE1508" w:rsidRDefault="00FE1508" w:rsidP="00FE15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Templo del Sol</w:t>
      </w:r>
    </w:p>
    <w:p w14:paraId="1987E8C9" w14:textId="77777777" w:rsidR="00FE1508" w:rsidRDefault="00FE1508" w:rsidP="00FE15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Templo del Cóndor</w:t>
      </w:r>
    </w:p>
    <w:p w14:paraId="0DFA25E3" w14:textId="77777777" w:rsidR="00FE1508" w:rsidRDefault="00FE1508" w:rsidP="00FE15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Miradores clásicos</w:t>
      </w:r>
    </w:p>
    <w:p w14:paraId="508C3826"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p>
    <w:p w14:paraId="2E52FCF9" w14:textId="77777777" w:rsidR="00FE1508" w:rsidRDefault="00FE1508" w:rsidP="00FE1508">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Pr>
          <w:rFonts w:ascii="Times New Roman" w:eastAsia="Times New Roman" w:hAnsi="Times New Roman" w:cs="Times New Roman"/>
          <w:b/>
          <w:bCs/>
          <w:sz w:val="27"/>
          <w:szCs w:val="27"/>
          <w:lang w:eastAsia="es-PE"/>
        </w:rPr>
        <w:t>Día 4: TERMINAL – PUNO - AMANTANI</w:t>
      </w:r>
    </w:p>
    <w:p w14:paraId="40BF96E7" w14:textId="77777777" w:rsidR="00FE1508" w:rsidRDefault="00FE1508" w:rsidP="00FE1508">
      <w:pPr>
        <w:pStyle w:val="cvgsua"/>
        <w:spacing w:line="480" w:lineRule="atLeast"/>
      </w:pPr>
      <w:r>
        <w:rPr>
          <w:rStyle w:val="agcmg"/>
        </w:rPr>
        <w:lastRenderedPageBreak/>
        <w:t>AM. Llegada al terminal de puno, aqui nos embarcaremos en nuestro transporte hacia el puerto de la Península de Capachica. Donde realizaremos el bautizo AYMARA que consiste en hacer la CONEXION con Nuestro Lago Sagrado (MAMACOCHA) purificación (1hora aprox.)</w:t>
      </w:r>
      <w:r>
        <w:t>.</w:t>
      </w:r>
    </w:p>
    <w:p w14:paraId="110CE979" w14:textId="77777777" w:rsidR="00FE1508" w:rsidRDefault="00FE1508" w:rsidP="00FE1508">
      <w:pPr>
        <w:pStyle w:val="cvgsua"/>
        <w:spacing w:line="480" w:lineRule="atLeast"/>
      </w:pPr>
      <w:r>
        <w:rPr>
          <w:rStyle w:val="agcmg"/>
        </w:rPr>
        <w:t>Am.Continuaremos nuestro viaje en barco rumbo a la isla de Amantani(1 hora aprox),Almuerzaremos comida vegetariana propio del lugar haciendo una convivencia e intercambio con las familias de la Isla ,aqui se concervan sus costumbres ancestrales,propios de nuestra cultura.</w:t>
      </w:r>
    </w:p>
    <w:p w14:paraId="37657A5C" w14:textId="77777777" w:rsidR="00FE1508" w:rsidRDefault="00FE1508" w:rsidP="00FE1508">
      <w:pPr>
        <w:pStyle w:val="cvgsua"/>
        <w:spacing w:line="480" w:lineRule="atLeast"/>
      </w:pPr>
      <w:r>
        <w:rPr>
          <w:rStyle w:val="agcmg"/>
        </w:rPr>
        <w:t>05.00PM. Subiremos a nuestro templo del Sol (Pachatata). Padre de nuestra expancion.</w:t>
      </w:r>
    </w:p>
    <w:p w14:paraId="4B13E620" w14:textId="77777777" w:rsidR="00FE1508" w:rsidRDefault="00FE1508" w:rsidP="00FE1508">
      <w:pPr>
        <w:pStyle w:val="cvgsua"/>
        <w:spacing w:line="480" w:lineRule="atLeast"/>
      </w:pPr>
      <w:r>
        <w:rPr>
          <w:rStyle w:val="agcmg"/>
        </w:rPr>
        <w:t>07.30PM. Cena y Alojamiento. (Casa de las Familias de la Isla)</w:t>
      </w:r>
    </w:p>
    <w:p w14:paraId="55703722"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Segoe UI Emoji" w:eastAsia="Times New Roman" w:hAnsi="Segoe UI Emoji" w:cs="Segoe UI Emoji"/>
          <w:sz w:val="24"/>
          <w:szCs w:val="24"/>
          <w:lang w:eastAsia="es-PE"/>
        </w:rPr>
        <w:t>🏨</w:t>
      </w:r>
      <w:r>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b/>
          <w:bCs/>
          <w:sz w:val="24"/>
          <w:szCs w:val="24"/>
          <w:lang w:eastAsia="es-PE"/>
        </w:rPr>
        <w:t>Noche en Casa Familiar</w:t>
      </w:r>
      <w:r>
        <w:rPr>
          <w:rFonts w:ascii="Times New Roman" w:eastAsia="Times New Roman" w:hAnsi="Times New Roman" w:cs="Times New Roman"/>
          <w:sz w:val="24"/>
          <w:szCs w:val="24"/>
          <w:lang w:eastAsia="es-PE"/>
        </w:rPr>
        <w:br/>
      </w:r>
      <w:r>
        <w:rPr>
          <w:rFonts w:ascii="Segoe UI Emoji" w:eastAsia="Times New Roman" w:hAnsi="Segoe UI Emoji" w:cs="Segoe UI Emoji"/>
          <w:sz w:val="24"/>
          <w:szCs w:val="24"/>
          <w:lang w:eastAsia="es-PE"/>
        </w:rPr>
        <w:t>🍽</w:t>
      </w:r>
      <w:r>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b/>
          <w:bCs/>
          <w:sz w:val="24"/>
          <w:szCs w:val="24"/>
          <w:lang w:eastAsia="es-PE"/>
        </w:rPr>
        <w:t>Comidas incluidas:</w:t>
      </w:r>
      <w:r>
        <w:rPr>
          <w:rFonts w:ascii="Times New Roman" w:eastAsia="Times New Roman" w:hAnsi="Times New Roman" w:cs="Times New Roman"/>
          <w:sz w:val="24"/>
          <w:szCs w:val="24"/>
          <w:lang w:eastAsia="es-PE"/>
        </w:rPr>
        <w:t xml:space="preserve"> Desayuno (y almuerzo opcional en Taquile si está incluido en tu paquete)</w:t>
      </w:r>
    </w:p>
    <w:p w14:paraId="4D000791"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Lo más destacado del día:</w:t>
      </w:r>
      <w:r>
        <w:rPr>
          <w:rFonts w:ascii="Times New Roman" w:eastAsia="Times New Roman" w:hAnsi="Times New Roman" w:cs="Times New Roman"/>
          <w:sz w:val="24"/>
          <w:szCs w:val="24"/>
          <w:lang w:eastAsia="es-PE"/>
        </w:rPr>
        <w:br/>
        <w:t>» ALOJAMIENTO: Casa Familiar</w:t>
      </w:r>
      <w:r>
        <w:rPr>
          <w:rFonts w:ascii="Times New Roman" w:eastAsia="Times New Roman" w:hAnsi="Times New Roman" w:cs="Times New Roman"/>
          <w:sz w:val="24"/>
          <w:szCs w:val="24"/>
          <w:lang w:eastAsia="es-PE"/>
        </w:rPr>
        <w:br/>
        <w:t>» ALTITUD MÍNIMA: 3,810 m / 12,500 pies</w:t>
      </w:r>
      <w:r>
        <w:rPr>
          <w:rFonts w:ascii="Times New Roman" w:eastAsia="Times New Roman" w:hAnsi="Times New Roman" w:cs="Times New Roman"/>
          <w:sz w:val="24"/>
          <w:szCs w:val="24"/>
          <w:lang w:eastAsia="es-PE"/>
        </w:rPr>
        <w:br/>
        <w:t>» ALTITUD MÁXIMA: 3,830 m / 12,566 pies</w:t>
      </w:r>
      <w:r>
        <w:rPr>
          <w:rFonts w:ascii="Times New Roman" w:eastAsia="Times New Roman" w:hAnsi="Times New Roman" w:cs="Times New Roman"/>
          <w:sz w:val="24"/>
          <w:szCs w:val="24"/>
          <w:lang w:eastAsia="es-PE"/>
        </w:rPr>
        <w:br/>
        <w:t>» ALTITUD DEL ALOJAMIENTO: 3,830 m / 12,566 pies</w:t>
      </w:r>
    </w:p>
    <w:p w14:paraId="152F14F4"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w:t>
      </w:r>
    </w:p>
    <w:p w14:paraId="4A438EDC" w14:textId="77777777" w:rsidR="00FE1508" w:rsidRDefault="00FE1508" w:rsidP="00FE150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Islas flotantes de los Uros</w:t>
      </w:r>
    </w:p>
    <w:p w14:paraId="1CCC6CEF" w14:textId="77777777" w:rsidR="00FE1508" w:rsidRDefault="00FE1508" w:rsidP="00FE150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Cultura en Taquile</w:t>
      </w:r>
    </w:p>
    <w:p w14:paraId="697BCC96" w14:textId="77777777" w:rsidR="00FE1508" w:rsidRDefault="00FE1508" w:rsidP="00FE150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Paisajes del Lago Titicaca</w:t>
      </w:r>
    </w:p>
    <w:p w14:paraId="4D64866F"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p>
    <w:p w14:paraId="24863867" w14:textId="13D3E8AC" w:rsidR="00FE1508" w:rsidRDefault="00FE1508" w:rsidP="00FE1508">
      <w:pPr>
        <w:spacing w:before="100" w:beforeAutospacing="1" w:after="100" w:afterAutospacing="1" w:line="240" w:lineRule="auto"/>
        <w:outlineLvl w:val="2"/>
        <w:rPr>
          <w:rStyle w:val="agcmg"/>
          <w:b/>
          <w:bCs/>
        </w:rPr>
      </w:pPr>
      <w:r>
        <w:rPr>
          <w:rFonts w:ascii="Times New Roman" w:eastAsia="Times New Roman" w:hAnsi="Times New Roman" w:cs="Times New Roman"/>
          <w:b/>
          <w:bCs/>
          <w:sz w:val="27"/>
          <w:szCs w:val="27"/>
          <w:lang w:eastAsia="es-PE"/>
        </w:rPr>
        <w:t xml:space="preserve">Día </w:t>
      </w:r>
      <w:r w:rsidR="00E62971">
        <w:rPr>
          <w:rFonts w:ascii="Times New Roman" w:eastAsia="Times New Roman" w:hAnsi="Times New Roman" w:cs="Times New Roman"/>
          <w:b/>
          <w:bCs/>
          <w:sz w:val="27"/>
          <w:szCs w:val="27"/>
          <w:lang w:eastAsia="es-PE"/>
        </w:rPr>
        <w:t>5</w:t>
      </w:r>
      <w:r>
        <w:rPr>
          <w:rFonts w:ascii="Times New Roman" w:eastAsia="Times New Roman" w:hAnsi="Times New Roman" w:cs="Times New Roman"/>
          <w:b/>
          <w:bCs/>
          <w:sz w:val="27"/>
          <w:szCs w:val="27"/>
          <w:lang w:eastAsia="es-PE"/>
        </w:rPr>
        <w:t xml:space="preserve">: </w:t>
      </w:r>
      <w:r>
        <w:rPr>
          <w:rStyle w:val="agcmg"/>
          <w:b/>
          <w:bCs/>
        </w:rPr>
        <w:t>ISLA AMANTANI- UROS PUNO- CEREMONIA (COCHAMACHO)</w:t>
      </w:r>
    </w:p>
    <w:p w14:paraId="4C2E865B" w14:textId="77777777" w:rsidR="00FE1508" w:rsidRDefault="00FE1508" w:rsidP="00FE1508">
      <w:pPr>
        <w:pStyle w:val="cvgsua"/>
        <w:spacing w:line="405" w:lineRule="atLeast"/>
      </w:pPr>
      <w:r>
        <w:rPr>
          <w:rStyle w:val="agcmg"/>
        </w:rPr>
        <w:t>Después de disfrutar un delicioso desayuno típico, retornaremos en lancha a la ciudad de Puno. En el trayecto, haremos una parada para visitar las famosas islas flotantes de los Uros, descendientes milenarios que aún preservan sus costumbres ancestrales.</w:t>
      </w:r>
    </w:p>
    <w:p w14:paraId="2FE54114" w14:textId="77777777" w:rsidR="00FE1508" w:rsidRDefault="00FE1508" w:rsidP="00FE1508">
      <w:pPr>
        <w:pStyle w:val="cvgsua"/>
        <w:spacing w:line="405" w:lineRule="atLeast"/>
      </w:pPr>
      <w:r>
        <w:rPr>
          <w:rStyle w:val="agcmg"/>
        </w:rPr>
        <w:t xml:space="preserve">Luego de esta enriquecedora visita, continuaremos nuestro viaje hacia el puerto, donde participaremos en una ceremonia andina llamada Cochamacho. En esta experiencia </w:t>
      </w:r>
      <w:r>
        <w:rPr>
          <w:rStyle w:val="agcmg"/>
        </w:rPr>
        <w:lastRenderedPageBreak/>
        <w:t>auténtica, nos sumergiremos en las tradiciones originarias del altiplano, vistiendo trajes coloridos, al ritmo de música y danzas ancestrales.</w:t>
      </w:r>
    </w:p>
    <w:p w14:paraId="08FE64F3" w14:textId="77777777" w:rsidR="00FE1508" w:rsidRDefault="00FE1508" w:rsidP="00FE1508">
      <w:pPr>
        <w:pStyle w:val="cvgsua"/>
        <w:spacing w:line="405" w:lineRule="atLeast"/>
      </w:pPr>
      <w:r>
        <w:rPr>
          <w:rStyle w:val="agcmg"/>
        </w:rPr>
        <w:t>Al finalizar, comprenderemos con mayor profundidad las costumbres que han florecido en torno al lago Titicaca. Esta travesía también nos permitirá reflexionar sobre el valor del agua, nuestra principal fuente de vida, y ofrecerle un agradecimiento simbólico por todo lo que representa para las comunidades locales.</w:t>
      </w:r>
    </w:p>
    <w:p w14:paraId="22737919" w14:textId="77777777" w:rsidR="00FE1508" w:rsidRDefault="00FE1508" w:rsidP="00FE1508">
      <w:pPr>
        <w:pStyle w:val="cvgsua"/>
        <w:spacing w:line="405" w:lineRule="atLeast"/>
      </w:pPr>
      <w:r>
        <w:rPr>
          <w:rStyle w:val="agcmg"/>
        </w:rPr>
        <w:t>Tras la ceremonia, regresaremos a la ciudad de Puno, donde pasaremos la noche en uno de los hoteles seleccionados.</w:t>
      </w:r>
    </w:p>
    <w:p w14:paraId="42F97E1D" w14:textId="77777777" w:rsidR="00FE1508" w:rsidRDefault="00FE1508" w:rsidP="00FE1508">
      <w:pPr>
        <w:pStyle w:val="cvgsua"/>
        <w:spacing w:line="405" w:lineRule="atLeast"/>
        <w:rPr>
          <w:rStyle w:val="agcmg"/>
        </w:rPr>
      </w:pPr>
    </w:p>
    <w:p w14:paraId="7867E3B1"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Segoe UI Emoji" w:eastAsia="Times New Roman" w:hAnsi="Segoe UI Emoji" w:cs="Segoe UI Emoji"/>
          <w:sz w:val="24"/>
          <w:szCs w:val="24"/>
          <w:lang w:eastAsia="es-PE"/>
        </w:rPr>
        <w:t>🏨</w:t>
      </w:r>
      <w:r>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b/>
          <w:bCs/>
          <w:sz w:val="24"/>
          <w:szCs w:val="24"/>
          <w:lang w:eastAsia="es-PE"/>
        </w:rPr>
        <w:t>Noche en Puno</w:t>
      </w:r>
      <w:r>
        <w:rPr>
          <w:rFonts w:ascii="Times New Roman" w:eastAsia="Times New Roman" w:hAnsi="Times New Roman" w:cs="Times New Roman"/>
          <w:sz w:val="24"/>
          <w:szCs w:val="24"/>
          <w:lang w:eastAsia="es-PE"/>
        </w:rPr>
        <w:br/>
      </w:r>
      <w:r>
        <w:rPr>
          <w:rFonts w:ascii="Segoe UI Emoji" w:eastAsia="Times New Roman" w:hAnsi="Segoe UI Emoji" w:cs="Segoe UI Emoji"/>
          <w:sz w:val="24"/>
          <w:szCs w:val="24"/>
          <w:lang w:eastAsia="es-PE"/>
        </w:rPr>
        <w:t>🍽</w:t>
      </w:r>
      <w:r>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b/>
          <w:bCs/>
          <w:sz w:val="24"/>
          <w:szCs w:val="24"/>
          <w:lang w:eastAsia="es-PE"/>
        </w:rPr>
        <w:t>Comidas incluidas:</w:t>
      </w:r>
      <w:r>
        <w:rPr>
          <w:rFonts w:ascii="Times New Roman" w:eastAsia="Times New Roman" w:hAnsi="Times New Roman" w:cs="Times New Roman"/>
          <w:sz w:val="24"/>
          <w:szCs w:val="24"/>
          <w:lang w:eastAsia="es-PE"/>
        </w:rPr>
        <w:t xml:space="preserve"> Desayuno </w:t>
      </w:r>
    </w:p>
    <w:p w14:paraId="4496F03E"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Lo más destacado del día:</w:t>
      </w:r>
      <w:r>
        <w:rPr>
          <w:rFonts w:ascii="Times New Roman" w:eastAsia="Times New Roman" w:hAnsi="Times New Roman" w:cs="Times New Roman"/>
          <w:sz w:val="24"/>
          <w:szCs w:val="24"/>
          <w:lang w:eastAsia="es-PE"/>
        </w:rPr>
        <w:br/>
        <w:t>» ALOJAMIENTO: Puno</w:t>
      </w:r>
      <w:r>
        <w:rPr>
          <w:rFonts w:ascii="Times New Roman" w:eastAsia="Times New Roman" w:hAnsi="Times New Roman" w:cs="Times New Roman"/>
          <w:sz w:val="24"/>
          <w:szCs w:val="24"/>
          <w:lang w:eastAsia="es-PE"/>
        </w:rPr>
        <w:br/>
        <w:t>» ALTITUD MÍNIMA: 3,810 m / 12,500 pies</w:t>
      </w:r>
      <w:r>
        <w:rPr>
          <w:rFonts w:ascii="Times New Roman" w:eastAsia="Times New Roman" w:hAnsi="Times New Roman" w:cs="Times New Roman"/>
          <w:sz w:val="24"/>
          <w:szCs w:val="24"/>
          <w:lang w:eastAsia="es-PE"/>
        </w:rPr>
        <w:br/>
        <w:t>» ALTITUD MÁXIMA: 3,830 m / 12,566 pies</w:t>
      </w:r>
      <w:r>
        <w:rPr>
          <w:rFonts w:ascii="Times New Roman" w:eastAsia="Times New Roman" w:hAnsi="Times New Roman" w:cs="Times New Roman"/>
          <w:sz w:val="24"/>
          <w:szCs w:val="24"/>
          <w:lang w:eastAsia="es-PE"/>
        </w:rPr>
        <w:br/>
        <w:t>» ALTITUD DEL ALOJAMIENTO: 3,830 m / 12,566 pies</w:t>
      </w:r>
    </w:p>
    <w:p w14:paraId="6D8B4693"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w:t>
      </w:r>
    </w:p>
    <w:p w14:paraId="131F5D42" w14:textId="77777777" w:rsidR="00FE1508" w:rsidRDefault="00FE1508" w:rsidP="00FE1508">
      <w:pPr>
        <w:pStyle w:val="cvgsua"/>
        <w:numPr>
          <w:ilvl w:val="0"/>
          <w:numId w:val="13"/>
        </w:numPr>
        <w:spacing w:line="405" w:lineRule="atLeast"/>
      </w:pPr>
    </w:p>
    <w:p w14:paraId="3549572A"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Segoe UI Emoji" w:eastAsia="Times New Roman" w:hAnsi="Segoe UI Emoji" w:cs="Segoe UI Emoji"/>
          <w:color w:val="808080" w:themeColor="background1" w:themeShade="80"/>
          <w:spacing w:val="-3"/>
          <w:sz w:val="24"/>
          <w:szCs w:val="24"/>
          <w:lang w:eastAsia="es-PE"/>
        </w:rPr>
        <w:t>LO QUE INCLUYE EN ELPAQUETE</w:t>
      </w:r>
    </w:p>
    <w:p w14:paraId="59A1A3D9"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Entradas y Permisos</w:t>
      </w:r>
    </w:p>
    <w:p w14:paraId="2917A183"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Boleto Turístico de Cusco</w:t>
      </w:r>
      <w:r>
        <w:rPr>
          <w:rFonts w:ascii="Arial" w:eastAsia="Times New Roman" w:hAnsi="Arial" w:cs="Arial"/>
          <w:color w:val="808080" w:themeColor="background1" w:themeShade="80"/>
          <w:spacing w:val="-3"/>
          <w:sz w:val="24"/>
          <w:szCs w:val="24"/>
          <w:lang w:eastAsia="es-PE"/>
        </w:rPr>
        <w:br/>
        <w:t>Acceso a sitios arqueológicos y museos en Cusco y el Valle Sagrado.</w:t>
      </w:r>
    </w:p>
    <w:p w14:paraId="0A9BE4BA"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Entrada a las Salineras de Maras</w:t>
      </w:r>
    </w:p>
    <w:p w14:paraId="19A267A6"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Boleto de ingreso a Machu Picchu (Circuito 2)</w:t>
      </w:r>
      <w:r>
        <w:rPr>
          <w:rFonts w:ascii="Arial" w:eastAsia="Times New Roman" w:hAnsi="Arial" w:cs="Arial"/>
          <w:color w:val="808080" w:themeColor="background1" w:themeShade="80"/>
          <w:spacing w:val="-3"/>
          <w:sz w:val="24"/>
          <w:szCs w:val="24"/>
          <w:lang w:eastAsia="es-PE"/>
        </w:rPr>
        <w:br/>
        <w:t>El recorrido más completo y solicitado.</w:t>
      </w:r>
    </w:p>
    <w:p w14:paraId="066F0800" w14:textId="77777777" w:rsidR="00FE1508" w:rsidRDefault="00FE1508" w:rsidP="00FE1508">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Entrada a la Montaña de 7 Colores</w:t>
      </w:r>
    </w:p>
    <w:p w14:paraId="6C92A06B"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Entrada a la Laguna Humantay</w:t>
      </w:r>
    </w:p>
    <w:p w14:paraId="50212075"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Servicio de Alta Calidad y Seguridad</w:t>
      </w:r>
    </w:p>
    <w:p w14:paraId="21E6FE73"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lastRenderedPageBreak/>
        <w:t>Charla Informativa Previa</w:t>
      </w:r>
      <w:r>
        <w:rPr>
          <w:rFonts w:ascii="Arial" w:eastAsia="Times New Roman" w:hAnsi="Arial" w:cs="Arial"/>
          <w:color w:val="808080" w:themeColor="background1" w:themeShade="80"/>
          <w:spacing w:val="-3"/>
          <w:sz w:val="24"/>
          <w:szCs w:val="24"/>
          <w:lang w:eastAsia="es-PE"/>
        </w:rPr>
        <w:br/>
        <w:t>Reunión de orientación antes de cada excursión (en oficina u hotel).</w:t>
      </w:r>
    </w:p>
    <w:p w14:paraId="35BC425E"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Guías Oficiales Bilingües</w:t>
      </w:r>
      <w:r>
        <w:rPr>
          <w:rFonts w:ascii="Arial" w:eastAsia="Times New Roman" w:hAnsi="Arial" w:cs="Arial"/>
          <w:color w:val="808080" w:themeColor="background1" w:themeShade="80"/>
          <w:spacing w:val="-3"/>
          <w:sz w:val="24"/>
          <w:szCs w:val="24"/>
          <w:lang w:eastAsia="es-PE"/>
        </w:rPr>
        <w:br/>
        <w:t>Certificados, expertos y apasionados por la historia andina.</w:t>
      </w:r>
    </w:p>
    <w:p w14:paraId="124AD9A8" w14:textId="77777777" w:rsidR="00FE1508" w:rsidRDefault="00FE1508" w:rsidP="00FE1508">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Bastones de Trekking (Día 6 y 7)</w:t>
      </w:r>
    </w:p>
    <w:p w14:paraId="5C8CBCC6"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Botiquín de Primeros Auxilios</w:t>
      </w:r>
      <w:r>
        <w:rPr>
          <w:rFonts w:ascii="Arial" w:eastAsia="Times New Roman" w:hAnsi="Arial" w:cs="Arial"/>
          <w:color w:val="808080" w:themeColor="background1" w:themeShade="80"/>
          <w:spacing w:val="-3"/>
          <w:sz w:val="24"/>
          <w:szCs w:val="24"/>
          <w:lang w:eastAsia="es-PE"/>
        </w:rPr>
        <w:br/>
        <w:t>Incluye oxígeno para casos de mal de altura o emergencias.</w:t>
      </w:r>
    </w:p>
    <w:p w14:paraId="1E32E15B"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Asistencia 24/7</w:t>
      </w:r>
      <w:r>
        <w:rPr>
          <w:rFonts w:ascii="Arial" w:eastAsia="Times New Roman" w:hAnsi="Arial" w:cs="Arial"/>
          <w:color w:val="808080" w:themeColor="background1" w:themeShade="80"/>
          <w:spacing w:val="-3"/>
          <w:sz w:val="24"/>
          <w:szCs w:val="24"/>
          <w:lang w:eastAsia="es-PE"/>
        </w:rPr>
        <w:br/>
        <w:t>Soporte telefónico antes y durante el viaje.</w:t>
      </w:r>
    </w:p>
    <w:p w14:paraId="20FC2957" w14:textId="77777777" w:rsidR="00FE1508" w:rsidRDefault="00FE1508" w:rsidP="00FE1508">
      <w:pPr>
        <w:spacing w:before="240"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Alojamiento</w:t>
      </w:r>
    </w:p>
    <w:p w14:paraId="04CABAD0" w14:textId="77777777" w:rsidR="00FE1508" w:rsidRDefault="00FE1508" w:rsidP="00FE1508">
      <w:pPr>
        <w:spacing w:before="240" w:after="0" w:line="141"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Lima: 2 noche en hotel céntrico Miraflores (Días 1, y 3)</w:t>
      </w:r>
    </w:p>
    <w:p w14:paraId="706D669F" w14:textId="77777777" w:rsidR="00FE1508" w:rsidRDefault="00FE1508" w:rsidP="00FE1508">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br/>
        <w:t>Paracas: 1 noche de hotel cómodo (Días 2)</w:t>
      </w:r>
      <w:r>
        <w:rPr>
          <w:rFonts w:ascii="Arial" w:eastAsia="Times New Roman" w:hAnsi="Arial" w:cs="Arial"/>
          <w:color w:val="808080" w:themeColor="background1" w:themeShade="80"/>
          <w:spacing w:val="-3"/>
          <w:sz w:val="24"/>
          <w:szCs w:val="24"/>
          <w:lang w:eastAsia="es-PE"/>
        </w:rPr>
        <w:br/>
      </w:r>
    </w:p>
    <w:p w14:paraId="3006D048" w14:textId="77777777" w:rsidR="00FE1508" w:rsidRDefault="00FE1508" w:rsidP="00FE1508">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Cusco:</w:t>
      </w:r>
      <w:r>
        <w:rPr>
          <w:rFonts w:ascii="Arial" w:eastAsia="Times New Roman" w:hAnsi="Arial" w:cs="Arial"/>
          <w:color w:val="808080" w:themeColor="background1" w:themeShade="80"/>
          <w:spacing w:val="-3"/>
          <w:sz w:val="24"/>
          <w:szCs w:val="24"/>
          <w:lang w:eastAsia="es-PE"/>
        </w:rPr>
        <w:t xml:space="preserve"> 3 noches en hotel céntrico (Días 4, 6, 7 y 8)</w:t>
      </w:r>
    </w:p>
    <w:p w14:paraId="10713100" w14:textId="77777777" w:rsidR="00FE1508" w:rsidRDefault="00FE1508" w:rsidP="00FE1508">
      <w:pPr>
        <w:spacing w:before="240" w:line="141"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Aguas Calientes:</w:t>
      </w:r>
      <w:r>
        <w:rPr>
          <w:rFonts w:ascii="Arial" w:eastAsia="Times New Roman" w:hAnsi="Arial" w:cs="Arial"/>
          <w:color w:val="808080" w:themeColor="background1" w:themeShade="80"/>
          <w:spacing w:val="-3"/>
          <w:sz w:val="24"/>
          <w:szCs w:val="24"/>
          <w:lang w:eastAsia="es-PE"/>
        </w:rPr>
        <w:t xml:space="preserve"> 1 noche en hotel cómodo con guarda equipaje (Días 5)</w:t>
      </w:r>
    </w:p>
    <w:p w14:paraId="6171947B"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Alimentación</w:t>
      </w:r>
    </w:p>
    <w:p w14:paraId="5D5A1776"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Incluye:</w:t>
      </w:r>
      <w:r>
        <w:rPr>
          <w:rFonts w:ascii="Arial" w:eastAsia="Times New Roman" w:hAnsi="Arial" w:cs="Arial"/>
          <w:color w:val="808080" w:themeColor="background1" w:themeShade="80"/>
          <w:spacing w:val="-3"/>
          <w:sz w:val="24"/>
          <w:szCs w:val="24"/>
          <w:lang w:eastAsia="es-PE"/>
        </w:rPr>
        <w:t xml:space="preserve"> 8 desayunos, 3 almuerzos, 1 cena</w:t>
      </w:r>
    </w:p>
    <w:p w14:paraId="6442EF78"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Detalle por día:</w:t>
      </w:r>
    </w:p>
    <w:p w14:paraId="76E9B41E"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Día 2:</w:t>
      </w:r>
      <w:r>
        <w:rPr>
          <w:rFonts w:ascii="Arial" w:eastAsia="Times New Roman" w:hAnsi="Arial" w:cs="Arial"/>
          <w:color w:val="808080" w:themeColor="background1" w:themeShade="80"/>
          <w:spacing w:val="-3"/>
          <w:sz w:val="24"/>
          <w:szCs w:val="24"/>
          <w:lang w:eastAsia="es-PE"/>
        </w:rPr>
        <w:t xml:space="preserve"> Desayuno en el hotel</w:t>
      </w:r>
    </w:p>
    <w:p w14:paraId="7EAFE7D1"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Día 3:</w:t>
      </w:r>
      <w:r>
        <w:rPr>
          <w:rFonts w:ascii="Arial" w:eastAsia="Times New Roman" w:hAnsi="Arial" w:cs="Arial"/>
          <w:color w:val="808080" w:themeColor="background1" w:themeShade="80"/>
          <w:spacing w:val="-3"/>
          <w:sz w:val="24"/>
          <w:szCs w:val="24"/>
          <w:lang w:eastAsia="es-PE"/>
        </w:rPr>
        <w:t xml:space="preserve"> Desayuno en el hotel</w:t>
      </w:r>
    </w:p>
    <w:p w14:paraId="3D5D461F"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0" w:name="_Hlk208830086"/>
      <w:r>
        <w:rPr>
          <w:rFonts w:ascii="Arial" w:eastAsia="Times New Roman" w:hAnsi="Arial" w:cs="Arial"/>
          <w:b/>
          <w:bCs/>
          <w:color w:val="808080" w:themeColor="background1" w:themeShade="80"/>
          <w:spacing w:val="-3"/>
          <w:sz w:val="24"/>
          <w:szCs w:val="24"/>
          <w:lang w:eastAsia="es-PE"/>
        </w:rPr>
        <w:t>Día 4:</w:t>
      </w:r>
      <w:r>
        <w:rPr>
          <w:rFonts w:ascii="Arial" w:eastAsia="Times New Roman" w:hAnsi="Arial" w:cs="Arial"/>
          <w:color w:val="808080" w:themeColor="background1" w:themeShade="80"/>
          <w:spacing w:val="-3"/>
          <w:sz w:val="24"/>
          <w:szCs w:val="24"/>
          <w:lang w:eastAsia="es-PE"/>
        </w:rPr>
        <w:t xml:space="preserve"> Desayuno en el hotel</w:t>
      </w:r>
    </w:p>
    <w:p w14:paraId="3E57DD37"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Día 5:</w:t>
      </w:r>
      <w:r>
        <w:rPr>
          <w:rFonts w:ascii="Arial" w:eastAsia="Times New Roman" w:hAnsi="Arial" w:cs="Arial"/>
          <w:color w:val="808080" w:themeColor="background1" w:themeShade="80"/>
          <w:spacing w:val="-3"/>
          <w:sz w:val="24"/>
          <w:szCs w:val="24"/>
          <w:lang w:eastAsia="es-PE"/>
        </w:rPr>
        <w:t xml:space="preserve"> Desayuno, almuerzo buffet, cena en Aguas Calientes</w:t>
      </w:r>
    </w:p>
    <w:p w14:paraId="4BCE6B89"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Día 6:</w:t>
      </w:r>
      <w:r>
        <w:rPr>
          <w:rFonts w:ascii="Arial" w:eastAsia="Times New Roman" w:hAnsi="Arial" w:cs="Arial"/>
          <w:color w:val="808080" w:themeColor="background1" w:themeShade="80"/>
          <w:spacing w:val="-3"/>
          <w:sz w:val="24"/>
          <w:szCs w:val="24"/>
          <w:lang w:eastAsia="es-PE"/>
        </w:rPr>
        <w:t xml:space="preserve"> Desayuno en el hotel</w:t>
      </w:r>
    </w:p>
    <w:p w14:paraId="49003778"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Día 7:</w:t>
      </w:r>
      <w:r>
        <w:rPr>
          <w:rFonts w:ascii="Arial" w:eastAsia="Times New Roman" w:hAnsi="Arial" w:cs="Arial"/>
          <w:color w:val="808080" w:themeColor="background1" w:themeShade="80"/>
          <w:spacing w:val="-3"/>
          <w:sz w:val="24"/>
          <w:szCs w:val="24"/>
          <w:lang w:eastAsia="es-PE"/>
        </w:rPr>
        <w:t xml:space="preserve"> Desayuno y almuerzo durante la caminata</w:t>
      </w:r>
    </w:p>
    <w:p w14:paraId="285CC220"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Día 8:</w:t>
      </w:r>
      <w:r>
        <w:rPr>
          <w:rFonts w:ascii="Arial" w:eastAsia="Times New Roman" w:hAnsi="Arial" w:cs="Arial"/>
          <w:color w:val="808080" w:themeColor="background1" w:themeShade="80"/>
          <w:spacing w:val="-3"/>
          <w:sz w:val="24"/>
          <w:szCs w:val="24"/>
          <w:lang w:eastAsia="es-PE"/>
        </w:rPr>
        <w:t xml:space="preserve"> Desayuno y almuerzo durante la caminata</w:t>
      </w:r>
    </w:p>
    <w:p w14:paraId="098FFCB3"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Día 9:</w:t>
      </w:r>
      <w:r>
        <w:rPr>
          <w:rFonts w:ascii="Arial" w:eastAsia="Times New Roman" w:hAnsi="Arial" w:cs="Arial"/>
          <w:color w:val="808080" w:themeColor="background1" w:themeShade="80"/>
          <w:spacing w:val="-3"/>
          <w:sz w:val="24"/>
          <w:szCs w:val="24"/>
          <w:lang w:eastAsia="es-PE"/>
        </w:rPr>
        <w:t xml:space="preserve"> Desayuno en el hotel</w:t>
      </w:r>
    </w:p>
    <w:bookmarkEnd w:id="0"/>
    <w:p w14:paraId="73DE25E8"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Snacks y agua (Día 7):</w:t>
      </w:r>
      <w:r>
        <w:rPr>
          <w:rFonts w:ascii="Arial" w:eastAsia="Times New Roman" w:hAnsi="Arial" w:cs="Arial"/>
          <w:color w:val="808080" w:themeColor="background1" w:themeShade="80"/>
          <w:spacing w:val="-3"/>
          <w:sz w:val="24"/>
          <w:szCs w:val="24"/>
          <w:lang w:eastAsia="es-PE"/>
        </w:rPr>
        <w:br/>
        <w:t>Incluye bolsa ecológica con frutas, galletas, dulces y botella de agua</w:t>
      </w:r>
    </w:p>
    <w:p w14:paraId="2C612F0B"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Transporte</w:t>
      </w:r>
    </w:p>
    <w:p w14:paraId="275672EB" w14:textId="77777777" w:rsidR="00FE1508" w:rsidRDefault="00FE1508" w:rsidP="00FE1508">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bookmarkStart w:id="1" w:name="_Hlk213771521"/>
      <w:r>
        <w:rPr>
          <w:rFonts w:ascii="Arial" w:eastAsia="Times New Roman" w:hAnsi="Arial" w:cs="Arial"/>
          <w:b/>
          <w:bCs/>
          <w:color w:val="808080" w:themeColor="background1" w:themeShade="80"/>
          <w:spacing w:val="-3"/>
          <w:sz w:val="24"/>
          <w:szCs w:val="24"/>
          <w:lang w:eastAsia="es-PE"/>
        </w:rPr>
        <w:lastRenderedPageBreak/>
        <w:t>Traslados Grupales:</w:t>
      </w:r>
    </w:p>
    <w:p w14:paraId="3A836482"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1: Recojo privado en aeropuerto y traslado compartido City Tour Lima</w:t>
      </w:r>
    </w:p>
    <w:p w14:paraId="5DB39F79"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Día 2: Traslado compartido Islas Ballestas – Oasis Huacachina </w:t>
      </w:r>
    </w:p>
    <w:p w14:paraId="4EF9D367"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3: Trasbordo privado hacia su hotel en Paracas y retorno en transporte compartido de Paracas a Lima.</w:t>
      </w:r>
    </w:p>
    <w:p w14:paraId="612FE637"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4: Traslado privado del hotel al aeropuerto en Lima. Recojo privado del aeropuerto al hotel en Cusco y traslado compartido City Tour Cusco.</w:t>
      </w:r>
    </w:p>
    <w:p w14:paraId="059FB6FB"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Día 5: Traslado compartido Valle Sagrado </w:t>
      </w:r>
    </w:p>
    <w:p w14:paraId="5B3B7D58"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6: Traslado compartido retorno desde estación de tren en Ollantaytambo al hotel en Cusco</w:t>
      </w:r>
    </w:p>
    <w:p w14:paraId="144481B9"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7: Traslado compartido Montaña de 7 Colores (ida y vuelta)</w:t>
      </w:r>
    </w:p>
    <w:p w14:paraId="23314723"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8: Traslado compartido Laguna Humantay (ida y vuelta)</w:t>
      </w:r>
    </w:p>
    <w:p w14:paraId="3482D4A5"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9: Traslado privado al aeropuerto o terminal</w:t>
      </w:r>
    </w:p>
    <w:p w14:paraId="1A2489FF"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Boletos de Tren:</w:t>
      </w:r>
    </w:p>
    <w:p w14:paraId="06CEBD21"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Día 5:</w:t>
      </w:r>
      <w:r>
        <w:rPr>
          <w:rFonts w:ascii="Arial" w:eastAsia="Times New Roman" w:hAnsi="Arial" w:cs="Arial"/>
          <w:color w:val="808080" w:themeColor="background1" w:themeShade="80"/>
          <w:spacing w:val="-3"/>
          <w:sz w:val="24"/>
          <w:szCs w:val="24"/>
          <w:lang w:eastAsia="es-PE"/>
        </w:rPr>
        <w:t xml:space="preserve"> Ollantaytambo → Machupicchu Pueblo (PeruRail Expedition)</w:t>
      </w:r>
    </w:p>
    <w:p w14:paraId="443A4506"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Día 6:</w:t>
      </w:r>
      <w:r>
        <w:rPr>
          <w:rFonts w:ascii="Arial" w:eastAsia="Times New Roman" w:hAnsi="Arial" w:cs="Arial"/>
          <w:color w:val="808080" w:themeColor="background1" w:themeShade="80"/>
          <w:spacing w:val="-3"/>
          <w:sz w:val="24"/>
          <w:szCs w:val="24"/>
          <w:lang w:eastAsia="es-PE"/>
        </w:rPr>
        <w:t xml:space="preserve"> Machupicchu Pueblo → Ollantaytambo (PeruRail Vistadome)</w:t>
      </w:r>
    </w:p>
    <w:bookmarkEnd w:id="1"/>
    <w:p w14:paraId="0A76CD33"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Bus turístico (ida y vuelta) Aguas Calientes ↔ Machu Picchu</w:t>
      </w:r>
    </w:p>
    <w:p w14:paraId="0AAAE516"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Transporte cómodo y oportuno desde y hacia la ciudadela Inca.</w:t>
      </w:r>
    </w:p>
    <w:p w14:paraId="59234260"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Bono Ecológico</w:t>
      </w:r>
    </w:p>
    <w:p w14:paraId="38B63E5C"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Bolsa de snacks reutilizable</w:t>
      </w:r>
      <w:r>
        <w:rPr>
          <w:rFonts w:ascii="Arial" w:eastAsia="Times New Roman" w:hAnsi="Arial" w:cs="Arial"/>
          <w:color w:val="808080" w:themeColor="background1" w:themeShade="80"/>
          <w:spacing w:val="-3"/>
          <w:sz w:val="24"/>
          <w:szCs w:val="24"/>
          <w:lang w:eastAsia="es-PE"/>
        </w:rPr>
        <w:br/>
        <w:t>Perfecta para mantener el entorno limpio durante las caminatas.</w:t>
      </w:r>
    </w:p>
    <w:p w14:paraId="42830EF6"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b/>
          <w:bCs/>
          <w:color w:val="808080" w:themeColor="background1" w:themeShade="80"/>
          <w:spacing w:val="-3"/>
          <w:sz w:val="24"/>
          <w:szCs w:val="24"/>
          <w:lang w:eastAsia="es-PE"/>
        </w:rPr>
        <w:t>Importante</w:t>
      </w:r>
    </w:p>
    <w:p w14:paraId="38E1CE68"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Recomendamos reservar con anticipación debido a la alta demanda de entradas a Machu Picchu (Circuito 2).</w:t>
      </w:r>
    </w:p>
    <w:p w14:paraId="49B839DB"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Todos nuestros servicios están diseñados para ofrecerte </w:t>
      </w:r>
      <w:r>
        <w:rPr>
          <w:rFonts w:ascii="Arial" w:eastAsia="Times New Roman" w:hAnsi="Arial" w:cs="Arial"/>
          <w:b/>
          <w:bCs/>
          <w:color w:val="808080" w:themeColor="background1" w:themeShade="80"/>
          <w:spacing w:val="-3"/>
          <w:sz w:val="24"/>
          <w:szCs w:val="24"/>
          <w:lang w:eastAsia="es-PE"/>
        </w:rPr>
        <w:t>seguridad, comodidad y una experiencia cultural profunda</w:t>
      </w:r>
      <w:r>
        <w:rPr>
          <w:rFonts w:ascii="Arial" w:eastAsia="Times New Roman" w:hAnsi="Arial" w:cs="Arial"/>
          <w:color w:val="808080" w:themeColor="background1" w:themeShade="80"/>
          <w:spacing w:val="-3"/>
          <w:sz w:val="24"/>
          <w:szCs w:val="24"/>
          <w:lang w:eastAsia="es-PE"/>
        </w:rPr>
        <w:t>.</w:t>
      </w:r>
    </w:p>
    <w:p w14:paraId="3B906ABD" w14:textId="77777777" w:rsidR="00FE1508" w:rsidRDefault="00FE1508" w:rsidP="00FE1508">
      <w:pPr>
        <w:spacing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¿Qué No Está Incluido?</w:t>
      </w:r>
    </w:p>
    <w:p w14:paraId="2E5BA8E2" w14:textId="77777777" w:rsidR="00FE1508" w:rsidRDefault="00FE1508" w:rsidP="00FE1508">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Tasa aeropuertaria de Nazca </w:t>
      </w:r>
    </w:p>
    <w:p w14:paraId="0D6A9FE0" w14:textId="77777777" w:rsidR="00FE1508" w:rsidRDefault="00FE1508" w:rsidP="00FE1508">
      <w:pPr>
        <w:spacing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lastRenderedPageBreak/>
        <w:br/>
        <w:t>General: PEN 30.00 (US$ 9.00)</w:t>
      </w:r>
    </w:p>
    <w:p w14:paraId="4E840993" w14:textId="77777777" w:rsidR="00FE1508" w:rsidRDefault="00FE1508" w:rsidP="00FE1508">
      <w:pPr>
        <w:spacing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Ticket a la Catedral de Cusco</w:t>
      </w:r>
    </w:p>
    <w:p w14:paraId="3A7024E5"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Adultos: PEN 40.00 (US$ 12.00)</w:t>
      </w:r>
    </w:p>
    <w:p w14:paraId="7B442C85"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Estudiantes y niños (11-17 años): PEN 25.00 (US$ 6.00)</w:t>
      </w:r>
    </w:p>
    <w:p w14:paraId="016CE787"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Niños menores de 10 años: Gratis</w:t>
      </w:r>
    </w:p>
    <w:p w14:paraId="49FAC73C"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Ticket a Qorikancha</w:t>
      </w:r>
    </w:p>
    <w:p w14:paraId="34BA348C"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Adultos: PEN 20.00 (US$ 7.00)</w:t>
      </w:r>
    </w:p>
    <w:p w14:paraId="667EA571"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Estudiantes y niños (11-17 años): PEN 8.00 (US$ 3.00)</w:t>
      </w:r>
    </w:p>
    <w:p w14:paraId="239DBDF0"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Niños menores de 10 años: Gratis</w:t>
      </w:r>
    </w:p>
    <w:p w14:paraId="758C6A83"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Montaña Huayna Picchu</w:t>
      </w:r>
    </w:p>
    <w:p w14:paraId="26DF2AFD"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5A80E814"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Puedes subir la famosa montaña que aparece en muchas fotos detrás del sitio arqueológico de Machu Picchu.</w:t>
      </w:r>
    </w:p>
    <w:p w14:paraId="1E541BA3"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La caminata dura aproximadamente 45 minutos cuesta arriba; el descenso puede ser complicado si tienes miedo a las alturas.</w:t>
      </w:r>
    </w:p>
    <w:p w14:paraId="1BB503EC"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Esta excursión se realiza después del tour guiado a Machu Picchu.</w:t>
      </w:r>
    </w:p>
    <w:p w14:paraId="0A64480F"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El permiso debe solicitarse con al menos un mes de anticipación debido a la alta demanda.</w:t>
      </w:r>
    </w:p>
    <w:p w14:paraId="442D1A53"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El acceso puede modificarse o restringirse por seguridad, especialmente debido a las condiciones climáticas.</w:t>
      </w:r>
    </w:p>
    <w:p w14:paraId="1157C8CF"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Costo adicional: US$ 60.00 por persona.</w:t>
      </w:r>
    </w:p>
    <w:p w14:paraId="6FBF5AD4"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Montaña Machu Picchu</w:t>
      </w:r>
    </w:p>
    <w:p w14:paraId="1B0C689C"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Otra montaña cercana a Machu Picchu con senderos menos empinados y más amplios que Huayna Picchu.</w:t>
      </w:r>
    </w:p>
    <w:p w14:paraId="4615EA3C"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La caminata tarda aproximadamente 2 horas para llegar a la cima.</w:t>
      </w:r>
    </w:p>
    <w:p w14:paraId="51C7D72A"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Requiere boleto de entrada, que podemos gestionar si hay tiempo disponible.</w:t>
      </w:r>
    </w:p>
    <w:p w14:paraId="7A963827"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Costo adicional: US$ 60.00 por persona.</w:t>
      </w:r>
    </w:p>
    <w:p w14:paraId="6FF51E76"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lastRenderedPageBreak/>
        <w:t>Comidas No Incluidas</w:t>
      </w:r>
    </w:p>
    <w:p w14:paraId="299E7D18"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1: Desayuno, almuerzo y cena</w:t>
      </w:r>
    </w:p>
    <w:p w14:paraId="4031CEAC"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2: Almuerzo y cena</w:t>
      </w:r>
    </w:p>
    <w:p w14:paraId="51D264DD"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3: Almuerzo y cena</w:t>
      </w:r>
    </w:p>
    <w:p w14:paraId="0F745DF6"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4: Almuerzo y Cena</w:t>
      </w:r>
    </w:p>
    <w:p w14:paraId="7E455A84"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6: Almuerzo y Cena</w:t>
      </w:r>
    </w:p>
    <w:p w14:paraId="45AE63FA"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7: Cena</w:t>
      </w:r>
    </w:p>
    <w:p w14:paraId="4E3E488F"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8: Cena</w:t>
      </w:r>
    </w:p>
    <w:p w14:paraId="46726E84"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Día 9: Almuerzo y Cena</w:t>
      </w:r>
    </w:p>
    <w:p w14:paraId="2F068C41"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293F6C56"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Exclusiones Adicionales</w:t>
      </w:r>
    </w:p>
    <w:p w14:paraId="012BE71A"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Ropa y equipo personal para caminatas</w:t>
      </w:r>
    </w:p>
    <w:p w14:paraId="0C4D8B58"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Seguro de viaje</w:t>
      </w:r>
    </w:p>
    <w:p w14:paraId="15E7599B"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Propinas para nuestro personal (las propinas son habituales en Perú; aunque nuestro equipo recibe un buen salario, se agradecen)</w:t>
      </w:r>
    </w:p>
    <w:p w14:paraId="67655BD9"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Posibles Costos o Retrasos Adicionales Fuera de Nuestro Control</w:t>
      </w:r>
    </w:p>
    <w:p w14:paraId="36816F6F"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Deslizamientos, mal tiempo, modificaciones en el itinerario por razones de seguridad</w:t>
      </w:r>
    </w:p>
    <w:p w14:paraId="1E9CBE28"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7E37CD48"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Enfermedades, pandemias, cambios en políticas gubernamentales</w:t>
      </w:r>
    </w:p>
    <w:p w14:paraId="3DCB51AC"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Inestabilidad política, huelgas, desastres naturales y otros eventos imprevistos</w:t>
      </w:r>
    </w:p>
    <w:p w14:paraId="3C08F98B"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ANTES DE INICIAR</w:t>
      </w:r>
    </w:p>
    <w:p w14:paraId="3F5A1CF7"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Queremos que tu viaje a Perú sea lo más memorable y sin preocupaciones posible. En esta sección encontrarás respuestas a todas tus dudas sobre viajar con Viajes Cusco Peru. Por favor, lee la siguiente información con atención, también te ayudará con cualquier consulta sobre nuestros servicios.</w:t>
      </w:r>
    </w:p>
    <w:p w14:paraId="7F1616E7"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Reunión Informativa (Briefing)</w:t>
      </w:r>
    </w:p>
    <w:p w14:paraId="0D79A0B2"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lastRenderedPageBreak/>
        <w:t>El primer día conocerás al equipo de Viajes Cusco Peru, quienes te darán una explicación detallada del itinerario. También responderemos cualquier pregunta que tengas antes de comenzar tu aventura.</w:t>
      </w:r>
    </w:p>
    <w:p w14:paraId="0E167B0C"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Pago del Saldo del Tour</w:t>
      </w:r>
    </w:p>
    <w:p w14:paraId="0F7B3F8C"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2" w:name="_Hlk208576408"/>
      <w:r>
        <w:rPr>
          <w:rFonts w:ascii="Arial" w:eastAsia="Times New Roman" w:hAnsi="Arial" w:cs="Arial"/>
          <w:color w:val="808080" w:themeColor="background1" w:themeShade="80"/>
          <w:spacing w:val="-3"/>
          <w:sz w:val="24"/>
          <w:szCs w:val="24"/>
          <w:lang w:eastAsia="es-PE"/>
        </w:rPr>
        <w:t>El tour debe estar pagado en su totalidad, como máximo 2 días antes de tu salida. De lo contrario, tu reserva no será confirmada. (si el pago es con tarjeta débito o crédito)</w:t>
      </w:r>
    </w:p>
    <w:bookmarkEnd w:id="2"/>
    <w:p w14:paraId="06419C94"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 Agradeceríamos mucho que pagues el saldo (en dólares americanos o soles peruanos) en nuestra oficina en Cusco. Puedes retirar dinero en varios cajeros automáticos ubicados en el centro histórico.</w:t>
      </w:r>
      <w:r>
        <w:rPr>
          <w:rFonts w:ascii="Arial" w:eastAsia="Times New Roman" w:hAnsi="Arial" w:cs="Arial"/>
          <w:color w:val="808080" w:themeColor="background1" w:themeShade="80"/>
          <w:spacing w:val="-3"/>
          <w:sz w:val="24"/>
          <w:szCs w:val="24"/>
          <w:lang w:eastAsia="es-PE"/>
        </w:rPr>
        <w:br/>
        <w:t>También aceptamos pagos con tarjeta o PayPal en línea, aunque con un recargo del 5% (cobrado por Izipay, Niubiz y PayPal). No aceptamos cheques bancarios ni cheques de viajero como método de pago.</w:t>
      </w:r>
    </w:p>
    <w:p w14:paraId="1E208E84"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¿Puedo dejar mi equipaje en su oficina?</w:t>
      </w:r>
    </w:p>
    <w:p w14:paraId="620832FF"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¡Claro que sí! Durante el viaje, puedes dejar tu equipaje principal de forma gratuita en nuestra oficina (coordinar con nosotros el día del briefing o por correo electrónico).</w:t>
      </w:r>
      <w:r>
        <w:rPr>
          <w:rFonts w:ascii="Arial" w:eastAsia="Times New Roman" w:hAnsi="Arial" w:cs="Arial"/>
          <w:color w:val="808080" w:themeColor="background1" w:themeShade="80"/>
          <w:spacing w:val="-3"/>
          <w:sz w:val="24"/>
          <w:szCs w:val="24"/>
          <w:lang w:eastAsia="es-PE"/>
        </w:rPr>
        <w:br/>
        <w:t>También puedes guardar con seguridad cualquier equipo que no necesites durante el tour en tu hotel. Casi todos los hoteles ofrecen este servicio.</w:t>
      </w:r>
      <w:r>
        <w:rPr>
          <w:rFonts w:ascii="Arial" w:eastAsia="Times New Roman" w:hAnsi="Arial" w:cs="Arial"/>
          <w:color w:val="808080" w:themeColor="background1" w:themeShade="80"/>
          <w:spacing w:val="-3"/>
          <w:sz w:val="24"/>
          <w:szCs w:val="24"/>
          <w:lang w:eastAsia="es-PE"/>
        </w:rPr>
        <w:br/>
        <w:t>Por favor, no dejes objetos de valor en las maletas; guárdalos en la caja fuerte del hotel y pide un recibo detallado (en caso poco probable de robo, muchas aseguradoras lo requieren).</w:t>
      </w:r>
      <w:r>
        <w:rPr>
          <w:rFonts w:ascii="Arial" w:eastAsia="Times New Roman" w:hAnsi="Arial" w:cs="Arial"/>
          <w:color w:val="808080" w:themeColor="background1" w:themeShade="80"/>
          <w:spacing w:val="-3"/>
          <w:sz w:val="24"/>
          <w:szCs w:val="24"/>
          <w:lang w:eastAsia="es-PE"/>
        </w:rPr>
        <w:br/>
        <w:t>Para mayor seguridad, coloca objetos como tarjetas de crédito en un sobre sellado y firmado.</w:t>
      </w:r>
    </w:p>
    <w:p w14:paraId="6F9940B1" w14:textId="77777777" w:rsidR="00FE1508" w:rsidRDefault="00FE1508" w:rsidP="00FE1508">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Pr>
          <w:rFonts w:ascii="Arial Black" w:eastAsia="Times New Roman" w:hAnsi="Arial Black" w:cs="Arial"/>
          <w:b/>
          <w:bCs/>
          <w:color w:val="808080" w:themeColor="background1" w:themeShade="80"/>
          <w:spacing w:val="-3"/>
          <w:sz w:val="24"/>
          <w:szCs w:val="24"/>
          <w:lang w:eastAsia="es-PE"/>
        </w:rPr>
        <w:t xml:space="preserve">» Recojo de pasajeros </w:t>
      </w:r>
    </w:p>
    <w:p w14:paraId="6553C142"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Ten en cuenta:</w:t>
      </w:r>
    </w:p>
    <w:p w14:paraId="5929DDA9"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Nuestro guía o personal confirmará la hora de recogida el día antes del tour.</w:t>
      </w:r>
    </w:p>
    <w:p w14:paraId="362990AF"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Debido al tráfico, la hora puede variar entre 30 y 45 minutos.</w:t>
      </w:r>
    </w:p>
    <w:p w14:paraId="73A05FD0"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6A88B163"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Tours en Grupo</w:t>
      </w:r>
    </w:p>
    <w:p w14:paraId="190A0280"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Los tours en grupo incluyen personas con diferentes condiciones físicas y edades. Al aceptar ser parte de un tour grupal, entiendes que algunos pueden ir más rápido o más lento que tú. Cada persona puede avanzar a su propio ritmo durante la ruta.</w:t>
      </w:r>
      <w:r>
        <w:rPr>
          <w:rFonts w:ascii="Arial" w:eastAsia="Times New Roman" w:hAnsi="Arial" w:cs="Arial"/>
          <w:color w:val="808080" w:themeColor="background1" w:themeShade="80"/>
          <w:spacing w:val="-3"/>
          <w:sz w:val="24"/>
          <w:szCs w:val="24"/>
          <w:lang w:eastAsia="es-PE"/>
        </w:rPr>
        <w:br/>
      </w:r>
      <w:r>
        <w:rPr>
          <w:rFonts w:ascii="Arial" w:eastAsia="Times New Roman" w:hAnsi="Arial" w:cs="Arial"/>
          <w:color w:val="808080" w:themeColor="background1" w:themeShade="80"/>
          <w:spacing w:val="-3"/>
          <w:sz w:val="24"/>
          <w:szCs w:val="24"/>
          <w:lang w:eastAsia="es-PE"/>
        </w:rPr>
        <w:lastRenderedPageBreak/>
        <w:t>En algunos casos, el grupo puede querer modificar el tour; sin embargo, la decisión final la toma el guía, después de consultar a todos los participantes.</w:t>
      </w:r>
    </w:p>
    <w:p w14:paraId="300EB2AE"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Huelgas y Manifestaciones</w:t>
      </w:r>
    </w:p>
    <w:p w14:paraId="3EE9904F"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En Perú son comunes las huelgas y manifestaciones, las cuales pueden interrumpir algunos tours. Carreteras y vías de tren pueden ser bloqueadas o tomadas.</w:t>
      </w:r>
      <w:r>
        <w:rPr>
          <w:rFonts w:ascii="Arial" w:eastAsia="Times New Roman" w:hAnsi="Arial" w:cs="Arial"/>
          <w:color w:val="808080" w:themeColor="background1" w:themeShade="80"/>
          <w:spacing w:val="-3"/>
          <w:sz w:val="24"/>
          <w:szCs w:val="24"/>
          <w:lang w:eastAsia="es-PE"/>
        </w:rPr>
        <w:br/>
        <w:t>Haremos lo posible por mantener tu viaje según lo planeado, incluso si implica salir la noche anterior a la fecha programada.</w:t>
      </w:r>
      <w:r>
        <w:rPr>
          <w:rFonts w:ascii="Arial" w:eastAsia="Times New Roman" w:hAnsi="Arial" w:cs="Arial"/>
          <w:color w:val="808080" w:themeColor="background1" w:themeShade="80"/>
          <w:spacing w:val="-3"/>
          <w:sz w:val="24"/>
          <w:szCs w:val="24"/>
          <w:lang w:eastAsia="es-PE"/>
        </w:rPr>
        <w:br/>
        <w:t>En caso de cambios o cancelaciones, nuestro equipo de operaciones coordinará todo contigo. Tu seguridad es nuestra prioridad máxima y tomaremos decisiones para protegerla.</w:t>
      </w:r>
    </w:p>
    <w:p w14:paraId="2151EB09"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Objetos Perdidos</w:t>
      </w:r>
    </w:p>
    <w:p w14:paraId="5EB284EB" w14:textId="77777777" w:rsidR="00FE1508" w:rsidRDefault="00FE1508" w:rsidP="00FE150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Por favor, presta atención a dónde dejas tus pertenencias y recuerda llevar todo cuando salgas de un lugar o transporte.</w:t>
      </w:r>
      <w:r>
        <w:rPr>
          <w:rFonts w:ascii="Arial" w:eastAsia="Times New Roman" w:hAnsi="Arial" w:cs="Arial"/>
          <w:color w:val="808080" w:themeColor="background1" w:themeShade="80"/>
          <w:spacing w:val="-3"/>
          <w:sz w:val="24"/>
          <w:szCs w:val="24"/>
          <w:lang w:eastAsia="es-PE"/>
        </w:rPr>
        <w:br/>
        <w:t>Eres el único responsable de tus objetos durante el tour.</w:t>
      </w:r>
    </w:p>
    <w:p w14:paraId="01A2249C" w14:textId="77777777" w:rsidR="00FE1508" w:rsidRDefault="00FE1508" w:rsidP="00FE1508">
      <w:pPr>
        <w:spacing w:after="0" w:line="240" w:lineRule="auto"/>
        <w:rPr>
          <w:rFonts w:ascii="Times New Roman" w:eastAsia="Times New Roman" w:hAnsi="Times New Roman" w:cs="Times New Roman"/>
          <w:sz w:val="24"/>
          <w:szCs w:val="24"/>
          <w:lang w:eastAsia="es-PE"/>
        </w:rPr>
      </w:pPr>
    </w:p>
    <w:p w14:paraId="4463241A" w14:textId="77777777" w:rsidR="00FE1508" w:rsidRDefault="00FE1508" w:rsidP="00FE1508">
      <w:pPr>
        <w:spacing w:after="0" w:line="240" w:lineRule="auto"/>
        <w:rPr>
          <w:rFonts w:ascii="Times New Roman" w:eastAsia="Times New Roman" w:hAnsi="Times New Roman" w:cs="Times New Roman"/>
          <w:sz w:val="24"/>
          <w:szCs w:val="24"/>
          <w:lang w:eastAsia="es-PE"/>
        </w:rPr>
      </w:pPr>
    </w:p>
    <w:p w14:paraId="2A6CD277" w14:textId="77777777" w:rsidR="00FE1508" w:rsidRDefault="00FE1508" w:rsidP="00FE1508">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Pr>
          <w:rFonts w:ascii="Segoe UI Emoji" w:eastAsia="Times New Roman" w:hAnsi="Segoe UI Emoji" w:cs="Segoe UI Emoji"/>
          <w:b/>
          <w:bCs/>
          <w:sz w:val="36"/>
          <w:szCs w:val="36"/>
          <w:lang w:eastAsia="es-PE"/>
        </w:rPr>
        <w:t>✅</w:t>
      </w:r>
      <w:r>
        <w:rPr>
          <w:rFonts w:ascii="Times New Roman" w:eastAsia="Times New Roman" w:hAnsi="Times New Roman" w:cs="Times New Roman"/>
          <w:b/>
          <w:bCs/>
          <w:sz w:val="36"/>
          <w:szCs w:val="36"/>
          <w:lang w:eastAsia="es-PE"/>
        </w:rPr>
        <w:t xml:space="preserve"> LO QUE INCLUYE EN EL PAQUETE (ADAPTADO A 15 DÍAS)</w:t>
      </w:r>
    </w:p>
    <w:p w14:paraId="2BD2D614"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Entradas y Permisos</w:t>
      </w:r>
      <w:r>
        <w:rPr>
          <w:rFonts w:ascii="Times New Roman" w:eastAsia="Times New Roman" w:hAnsi="Times New Roman" w:cs="Times New Roman"/>
          <w:sz w:val="24"/>
          <w:szCs w:val="24"/>
          <w:lang w:eastAsia="es-PE"/>
        </w:rPr>
        <w:br/>
        <w:t>• Entradas a Machu Picchu (Circuito 2) — según disponibilidad y categoría.</w:t>
      </w:r>
      <w:r>
        <w:rPr>
          <w:rFonts w:ascii="Times New Roman" w:eastAsia="Times New Roman" w:hAnsi="Times New Roman" w:cs="Times New Roman"/>
          <w:sz w:val="24"/>
          <w:szCs w:val="24"/>
          <w:lang w:eastAsia="es-PE"/>
        </w:rPr>
        <w:br/>
        <w:t>• Entrada a Salineras de Maras.</w:t>
      </w:r>
      <w:r>
        <w:rPr>
          <w:rFonts w:ascii="Times New Roman" w:eastAsia="Times New Roman" w:hAnsi="Times New Roman" w:cs="Times New Roman"/>
          <w:sz w:val="24"/>
          <w:szCs w:val="24"/>
          <w:lang w:eastAsia="es-PE"/>
        </w:rPr>
        <w:br/>
        <w:t>• Entrada a sitios del Valle Sagrado (Pisac, Ollantaytambo, Moray) y Qoricancha, Sacsayhuamán, Qenqo, Tambomachay.</w:t>
      </w:r>
      <w:r>
        <w:rPr>
          <w:rFonts w:ascii="Times New Roman" w:eastAsia="Times New Roman" w:hAnsi="Times New Roman" w:cs="Times New Roman"/>
          <w:sz w:val="24"/>
          <w:szCs w:val="24"/>
          <w:lang w:eastAsia="es-PE"/>
        </w:rPr>
        <w:br/>
        <w:t>• Entrada a la Montaña de 7 Colores (Vinicunca).</w:t>
      </w:r>
      <w:r>
        <w:rPr>
          <w:rFonts w:ascii="Times New Roman" w:eastAsia="Times New Roman" w:hAnsi="Times New Roman" w:cs="Times New Roman"/>
          <w:sz w:val="24"/>
          <w:szCs w:val="24"/>
          <w:lang w:eastAsia="es-PE"/>
        </w:rPr>
        <w:br/>
        <w:t>• Entrada a la Laguna Humantay / permisos comunitarios (según operativa local).</w:t>
      </w:r>
      <w:r>
        <w:rPr>
          <w:rFonts w:ascii="Times New Roman" w:eastAsia="Times New Roman" w:hAnsi="Times New Roman" w:cs="Times New Roman"/>
          <w:sz w:val="24"/>
          <w:szCs w:val="24"/>
          <w:lang w:eastAsia="es-PE"/>
        </w:rPr>
        <w:br/>
        <w:t>• Entrada al Santuario de Pachacamac (si se opera como extra).</w:t>
      </w:r>
    </w:p>
    <w:p w14:paraId="526B959B"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Transporte y traslados</w:t>
      </w:r>
      <w:r>
        <w:rPr>
          <w:rFonts w:ascii="Times New Roman" w:eastAsia="Times New Roman" w:hAnsi="Times New Roman" w:cs="Times New Roman"/>
          <w:sz w:val="24"/>
          <w:szCs w:val="24"/>
          <w:lang w:eastAsia="es-PE"/>
        </w:rPr>
        <w:br/>
        <w:t>• Traslados aeropuerto–hotel–aeropuerto (Lima y Cusco) según programa.</w:t>
      </w:r>
      <w:r>
        <w:rPr>
          <w:rFonts w:ascii="Times New Roman" w:eastAsia="Times New Roman" w:hAnsi="Times New Roman" w:cs="Times New Roman"/>
          <w:sz w:val="24"/>
          <w:szCs w:val="24"/>
          <w:lang w:eastAsia="es-PE"/>
        </w:rPr>
        <w:br/>
        <w:t>• Transporte turístico terrestre para todos los trayectos mencionados (Lima–Paracas–Nazca–Arequipa–Colca–Puno–Cusco y trayectos locales).</w:t>
      </w:r>
      <w:r>
        <w:rPr>
          <w:rFonts w:ascii="Times New Roman" w:eastAsia="Times New Roman" w:hAnsi="Times New Roman" w:cs="Times New Roman"/>
          <w:sz w:val="24"/>
          <w:szCs w:val="24"/>
          <w:lang w:eastAsia="es-PE"/>
        </w:rPr>
        <w:br/>
        <w:t>• Bus turístico Puno → Cusco (Ruta del Sol) con paradas incluidas (Pukara, La Raya, Raqchi, Andahuaylillas).</w:t>
      </w:r>
      <w:r>
        <w:rPr>
          <w:rFonts w:ascii="Times New Roman" w:eastAsia="Times New Roman" w:hAnsi="Times New Roman" w:cs="Times New Roman"/>
          <w:sz w:val="24"/>
          <w:szCs w:val="24"/>
          <w:lang w:eastAsia="es-PE"/>
        </w:rPr>
        <w:br/>
        <w:t>• Buses locales Aguas Calientes ↔ Machu Picchu (Consettur).</w:t>
      </w:r>
      <w:r>
        <w:rPr>
          <w:rFonts w:ascii="Times New Roman" w:eastAsia="Times New Roman" w:hAnsi="Times New Roman" w:cs="Times New Roman"/>
          <w:sz w:val="24"/>
          <w:szCs w:val="24"/>
          <w:lang w:eastAsia="es-PE"/>
        </w:rPr>
        <w:br/>
        <w:t>• Traslados en destino en servicios privados o compartidos según día (se indicará en la cotización final).</w:t>
      </w:r>
    </w:p>
    <w:p w14:paraId="04573B12"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Trenes</w:t>
      </w:r>
      <w:r>
        <w:rPr>
          <w:rFonts w:ascii="Times New Roman" w:eastAsia="Times New Roman" w:hAnsi="Times New Roman" w:cs="Times New Roman"/>
          <w:sz w:val="24"/>
          <w:szCs w:val="24"/>
          <w:lang w:eastAsia="es-PE"/>
        </w:rPr>
        <w:br/>
        <w:t>• Boleto de tren Ollantaytambo → Aguas Calientes (PeruRail Expedition o similar) y Aguas Calientes → Ollantaytambo (PeruRail Vistadome o similar), según categoría seleccionada.</w:t>
      </w:r>
    </w:p>
    <w:p w14:paraId="2181DA43"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lastRenderedPageBreak/>
        <w:t>Alojamiento</w:t>
      </w:r>
      <w:r>
        <w:rPr>
          <w:rFonts w:ascii="Times New Roman" w:eastAsia="Times New Roman" w:hAnsi="Times New Roman" w:cs="Times New Roman"/>
          <w:sz w:val="24"/>
          <w:szCs w:val="24"/>
          <w:lang w:eastAsia="es-PE"/>
        </w:rPr>
        <w:br/>
        <w:t>• 14 noches en hoteles según categoría seleccionada (detallado por ciudad en la cotización):</w:t>
      </w:r>
    </w:p>
    <w:p w14:paraId="0D9F0313" w14:textId="77777777" w:rsidR="00FE1508" w:rsidRDefault="00FE1508" w:rsidP="00FE15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Lima: 2 noches (Días 1 y 2)</w:t>
      </w:r>
    </w:p>
    <w:p w14:paraId="2845B55D" w14:textId="77777777" w:rsidR="00FE1508" w:rsidRDefault="00FE1508" w:rsidP="00FE15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Arequipa: 2 noches (Días 3 y 4)</w:t>
      </w:r>
    </w:p>
    <w:p w14:paraId="154B72E0" w14:textId="77777777" w:rsidR="00FE1508" w:rsidRDefault="00FE1508" w:rsidP="00FE15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Chivay/Colca: 1 noche (Día 5)</w:t>
      </w:r>
    </w:p>
    <w:p w14:paraId="0A82B6CC" w14:textId="77777777" w:rsidR="00FE1508" w:rsidRDefault="00FE1508" w:rsidP="00FE15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Puno: 2 noches (Días 6 y 7)</w:t>
      </w:r>
    </w:p>
    <w:p w14:paraId="53AB6528" w14:textId="77777777" w:rsidR="00FE1508" w:rsidRDefault="00FE1508" w:rsidP="00FE15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Cusco: 6 noches (Días 8, 9, 11, 12, 13, 14)</w:t>
      </w:r>
    </w:p>
    <w:p w14:paraId="7154A072" w14:textId="77777777" w:rsidR="00FE1508" w:rsidRDefault="00FE1508" w:rsidP="00FE15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Aguas Calientes (Machu Picchu Pueblo): 1 noche (Día 10)</w:t>
      </w:r>
    </w:p>
    <w:p w14:paraId="569C2B5A"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Alimentación</w:t>
      </w:r>
      <w:r>
        <w:rPr>
          <w:rFonts w:ascii="Times New Roman" w:eastAsia="Times New Roman" w:hAnsi="Times New Roman" w:cs="Times New Roman"/>
          <w:sz w:val="24"/>
          <w:szCs w:val="24"/>
          <w:lang w:eastAsia="es-PE"/>
        </w:rPr>
        <w:br/>
        <w:t>• Desayunos diarios en hoteles (14 desayunos).</w:t>
      </w:r>
      <w:r>
        <w:rPr>
          <w:rFonts w:ascii="Times New Roman" w:eastAsia="Times New Roman" w:hAnsi="Times New Roman" w:cs="Times New Roman"/>
          <w:sz w:val="24"/>
          <w:szCs w:val="24"/>
          <w:lang w:eastAsia="es-PE"/>
        </w:rPr>
        <w:br/>
        <w:t>• Almuerzos y cenas según detalle del itinerario:</w:t>
      </w:r>
    </w:p>
    <w:p w14:paraId="4037F1F0" w14:textId="77777777" w:rsidR="00FE1508" w:rsidRDefault="00FE1508" w:rsidP="00FE150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Día 10: Almuerzo buffet en Urubamba (incluido).</w:t>
      </w:r>
    </w:p>
    <w:p w14:paraId="3D4960A6" w14:textId="77777777" w:rsidR="00FE1508" w:rsidRDefault="00FE1508" w:rsidP="00FE150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Día 11: Almuerzo no incluido (Aguas Calientes).</w:t>
      </w:r>
    </w:p>
    <w:p w14:paraId="430D9FB0" w14:textId="77777777" w:rsidR="00FE1508" w:rsidRDefault="00FE1508" w:rsidP="00FE150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Día 13: Almuerzo incluido después del Humantay.</w:t>
      </w:r>
      <w:r>
        <w:rPr>
          <w:rFonts w:ascii="Times New Roman" w:eastAsia="Times New Roman" w:hAnsi="Times New Roman" w:cs="Times New Roman"/>
          <w:sz w:val="24"/>
          <w:szCs w:val="24"/>
          <w:lang w:eastAsia="es-PE"/>
        </w:rPr>
        <w:br/>
        <w:t>(Detalle completo de comidas será entregado en la cotización por categoría.)</w:t>
      </w:r>
    </w:p>
    <w:p w14:paraId="7CB4058A"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Guías y asistencia</w:t>
      </w:r>
      <w:r>
        <w:rPr>
          <w:rFonts w:ascii="Times New Roman" w:eastAsia="Times New Roman" w:hAnsi="Times New Roman" w:cs="Times New Roman"/>
          <w:sz w:val="24"/>
          <w:szCs w:val="24"/>
          <w:lang w:eastAsia="es-PE"/>
        </w:rPr>
        <w:br/>
        <w:t>• Guías oficiales locales en español (y/o inglés bajo petición) para tours: Lima, Paracas/Islas Ballestas, Nazca (coordinación en aeródromo), Arequipa, Colca, Puno, Cusco, Valle Sagrado y Machu Picchu.</w:t>
      </w:r>
      <w:r>
        <w:rPr>
          <w:rFonts w:ascii="Times New Roman" w:eastAsia="Times New Roman" w:hAnsi="Times New Roman" w:cs="Times New Roman"/>
          <w:sz w:val="24"/>
          <w:szCs w:val="24"/>
          <w:lang w:eastAsia="es-PE"/>
        </w:rPr>
        <w:br/>
        <w:t>• Coordinador de viaje y asistencia 24/7 por parte de Viajes Cusco Perú.</w:t>
      </w:r>
      <w:r>
        <w:rPr>
          <w:rFonts w:ascii="Times New Roman" w:eastAsia="Times New Roman" w:hAnsi="Times New Roman" w:cs="Times New Roman"/>
          <w:sz w:val="24"/>
          <w:szCs w:val="24"/>
          <w:lang w:eastAsia="es-PE"/>
        </w:rPr>
        <w:br/>
        <w:t>• Botiquín de primeros auxilios y oxígeno para emergencias.</w:t>
      </w:r>
      <w:r>
        <w:rPr>
          <w:rFonts w:ascii="Times New Roman" w:eastAsia="Times New Roman" w:hAnsi="Times New Roman" w:cs="Times New Roman"/>
          <w:sz w:val="24"/>
          <w:szCs w:val="24"/>
          <w:lang w:eastAsia="es-PE"/>
        </w:rPr>
        <w:br/>
        <w:t>• Briefing informativo antes de las excursiones (en oficina u hotel).</w:t>
      </w:r>
    </w:p>
    <w:p w14:paraId="214580D6"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Actividades incluidas</w:t>
      </w:r>
      <w:r>
        <w:rPr>
          <w:rFonts w:ascii="Times New Roman" w:eastAsia="Times New Roman" w:hAnsi="Times New Roman" w:cs="Times New Roman"/>
          <w:sz w:val="24"/>
          <w:szCs w:val="24"/>
          <w:lang w:eastAsia="es-PE"/>
        </w:rPr>
        <w:br/>
        <w:t>• Excursión marítima a Islas Ballestas.</w:t>
      </w:r>
      <w:r>
        <w:rPr>
          <w:rFonts w:ascii="Times New Roman" w:eastAsia="Times New Roman" w:hAnsi="Times New Roman" w:cs="Times New Roman"/>
          <w:sz w:val="24"/>
          <w:szCs w:val="24"/>
          <w:lang w:eastAsia="es-PE"/>
        </w:rPr>
        <w:br/>
        <w:t>• Tour al Oasis de Huacachina (opciones de buggy/sandboarding).</w:t>
      </w:r>
      <w:r>
        <w:rPr>
          <w:rFonts w:ascii="Times New Roman" w:eastAsia="Times New Roman" w:hAnsi="Times New Roman" w:cs="Times New Roman"/>
          <w:sz w:val="24"/>
          <w:szCs w:val="24"/>
          <w:lang w:eastAsia="es-PE"/>
        </w:rPr>
        <w:br/>
        <w:t>• Sobrevuelo de las Líneas de Nazca (suplemento operativo según disponibilidad; confirmado en la reserva).</w:t>
      </w:r>
      <w:r>
        <w:rPr>
          <w:rFonts w:ascii="Times New Roman" w:eastAsia="Times New Roman" w:hAnsi="Times New Roman" w:cs="Times New Roman"/>
          <w:sz w:val="24"/>
          <w:szCs w:val="24"/>
          <w:lang w:eastAsia="es-PE"/>
        </w:rPr>
        <w:br/>
        <w:t>• City Tours en Lima, Arequipa y Cusco.</w:t>
      </w:r>
      <w:r>
        <w:rPr>
          <w:rFonts w:ascii="Times New Roman" w:eastAsia="Times New Roman" w:hAnsi="Times New Roman" w:cs="Times New Roman"/>
          <w:sz w:val="24"/>
          <w:szCs w:val="24"/>
          <w:lang w:eastAsia="es-PE"/>
        </w:rPr>
        <w:br/>
        <w:t>• Tour al Valle Sagrado con visitas a Chinchero, Moray, Maras y Ollantaytambo.</w:t>
      </w:r>
      <w:r>
        <w:rPr>
          <w:rFonts w:ascii="Times New Roman" w:eastAsia="Times New Roman" w:hAnsi="Times New Roman" w:cs="Times New Roman"/>
          <w:sz w:val="24"/>
          <w:szCs w:val="24"/>
          <w:lang w:eastAsia="es-PE"/>
        </w:rPr>
        <w:br/>
        <w:t>• Tren y visita a Machu Picchu (Circuito 2).</w:t>
      </w:r>
      <w:r>
        <w:rPr>
          <w:rFonts w:ascii="Times New Roman" w:eastAsia="Times New Roman" w:hAnsi="Times New Roman" w:cs="Times New Roman"/>
          <w:sz w:val="24"/>
          <w:szCs w:val="24"/>
          <w:lang w:eastAsia="es-PE"/>
        </w:rPr>
        <w:br/>
        <w:t>• Excursión Vinicunca (Montaña de 7 Colores).</w:t>
      </w:r>
      <w:r>
        <w:rPr>
          <w:rFonts w:ascii="Times New Roman" w:eastAsia="Times New Roman" w:hAnsi="Times New Roman" w:cs="Times New Roman"/>
          <w:sz w:val="24"/>
          <w:szCs w:val="24"/>
          <w:lang w:eastAsia="es-PE"/>
        </w:rPr>
        <w:br/>
        <w:t>• Excursión Laguna Humantay.</w:t>
      </w:r>
      <w:r>
        <w:rPr>
          <w:rFonts w:ascii="Times New Roman" w:eastAsia="Times New Roman" w:hAnsi="Times New Roman" w:cs="Times New Roman"/>
          <w:sz w:val="24"/>
          <w:szCs w:val="24"/>
          <w:lang w:eastAsia="es-PE"/>
        </w:rPr>
        <w:br/>
        <w:t>• Excursión al Cañón del Colca y Cruz del Cóndor.</w:t>
      </w:r>
      <w:r>
        <w:rPr>
          <w:rFonts w:ascii="Times New Roman" w:eastAsia="Times New Roman" w:hAnsi="Times New Roman" w:cs="Times New Roman"/>
          <w:sz w:val="24"/>
          <w:szCs w:val="24"/>
          <w:lang w:eastAsia="es-PE"/>
        </w:rPr>
        <w:br/>
        <w:t>• Navegación por el Lago Titicaca (Uros y Taquile).</w:t>
      </w:r>
      <w:r>
        <w:rPr>
          <w:rFonts w:ascii="Times New Roman" w:eastAsia="Times New Roman" w:hAnsi="Times New Roman" w:cs="Times New Roman"/>
          <w:sz w:val="24"/>
          <w:szCs w:val="24"/>
          <w:lang w:eastAsia="es-PE"/>
        </w:rPr>
        <w:br/>
        <w:t>• Bus turístico Puno–Cusco (Ruta del Sol).</w:t>
      </w:r>
    </w:p>
    <w:p w14:paraId="026C5568" w14:textId="77777777" w:rsidR="00FE1508" w:rsidRDefault="00FE1508" w:rsidP="00FE1508">
      <w:pPr>
        <w:spacing w:after="0" w:line="240" w:lineRule="auto"/>
        <w:rPr>
          <w:rFonts w:ascii="Times New Roman" w:eastAsia="Times New Roman" w:hAnsi="Times New Roman" w:cs="Times New Roman"/>
          <w:sz w:val="24"/>
          <w:szCs w:val="24"/>
          <w:lang w:eastAsia="es-PE"/>
        </w:rPr>
      </w:pPr>
    </w:p>
    <w:p w14:paraId="11152B16" w14:textId="77777777" w:rsidR="00FE1508" w:rsidRDefault="00FE1508" w:rsidP="00FE1508">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Pr>
          <w:rFonts w:ascii="Segoe UI Emoji" w:eastAsia="Times New Roman" w:hAnsi="Segoe UI Emoji" w:cs="Segoe UI Emoji"/>
          <w:b/>
          <w:bCs/>
          <w:sz w:val="36"/>
          <w:szCs w:val="36"/>
          <w:lang w:eastAsia="es-PE"/>
        </w:rPr>
        <w:t>❌</w:t>
      </w:r>
      <w:r>
        <w:rPr>
          <w:rFonts w:ascii="Times New Roman" w:eastAsia="Times New Roman" w:hAnsi="Times New Roman" w:cs="Times New Roman"/>
          <w:b/>
          <w:bCs/>
          <w:sz w:val="36"/>
          <w:szCs w:val="36"/>
          <w:lang w:eastAsia="es-PE"/>
        </w:rPr>
        <w:t xml:space="preserve"> QUÉ NO INCLUYE (EXCLUSIONES Y COSTOS ADICIONALES)</w:t>
      </w:r>
    </w:p>
    <w:p w14:paraId="7422963A"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Vuelos internacionales hacia/desde Perú.</w:t>
      </w:r>
      <w:r>
        <w:rPr>
          <w:rFonts w:ascii="Times New Roman" w:eastAsia="Times New Roman" w:hAnsi="Times New Roman" w:cs="Times New Roman"/>
          <w:sz w:val="24"/>
          <w:szCs w:val="24"/>
          <w:lang w:eastAsia="es-PE"/>
        </w:rPr>
        <w:br/>
        <w:t xml:space="preserve">• Vuelos domésticos no especificados en la cotización (por ejemplo, Lima–Cusco si se </w:t>
      </w:r>
      <w:r>
        <w:rPr>
          <w:rFonts w:ascii="Times New Roman" w:eastAsia="Times New Roman" w:hAnsi="Times New Roman" w:cs="Times New Roman"/>
          <w:sz w:val="24"/>
          <w:szCs w:val="24"/>
          <w:lang w:eastAsia="es-PE"/>
        </w:rPr>
        <w:lastRenderedPageBreak/>
        <w:t>desea diferente a lo programado).</w:t>
      </w:r>
      <w:r>
        <w:rPr>
          <w:rFonts w:ascii="Times New Roman" w:eastAsia="Times New Roman" w:hAnsi="Times New Roman" w:cs="Times New Roman"/>
          <w:sz w:val="24"/>
          <w:szCs w:val="24"/>
          <w:lang w:eastAsia="es-PE"/>
        </w:rPr>
        <w:br/>
        <w:t>• Tasa aeroportuaria de Nazca / Pisco (impuesto local del aeródromo).</w:t>
      </w:r>
      <w:r>
        <w:rPr>
          <w:rFonts w:ascii="Times New Roman" w:eastAsia="Times New Roman" w:hAnsi="Times New Roman" w:cs="Times New Roman"/>
          <w:sz w:val="24"/>
          <w:szCs w:val="24"/>
          <w:lang w:eastAsia="es-PE"/>
        </w:rPr>
        <w:br/>
        <w:t>• Ticket a la Catedral del Cusco (aprox. PEN 40).</w:t>
      </w:r>
      <w:r>
        <w:rPr>
          <w:rFonts w:ascii="Times New Roman" w:eastAsia="Times New Roman" w:hAnsi="Times New Roman" w:cs="Times New Roman"/>
          <w:sz w:val="24"/>
          <w:szCs w:val="24"/>
          <w:lang w:eastAsia="es-PE"/>
        </w:rPr>
        <w:br/>
        <w:t>• Ticket a Qoricancha (aprox. PEN 20) — cuando corresponda por gestión individual.</w:t>
      </w:r>
      <w:r>
        <w:rPr>
          <w:rFonts w:ascii="Times New Roman" w:eastAsia="Times New Roman" w:hAnsi="Times New Roman" w:cs="Times New Roman"/>
          <w:sz w:val="24"/>
          <w:szCs w:val="24"/>
          <w:lang w:eastAsia="es-PE"/>
        </w:rPr>
        <w:br/>
        <w:t xml:space="preserve">• Permisos y entradas opcionales: Huayna Picchu, Montaña Machu Picchu, Montaña Palcoyo (si aplica). — </w:t>
      </w:r>
      <w:r>
        <w:rPr>
          <w:rFonts w:ascii="Times New Roman" w:eastAsia="Times New Roman" w:hAnsi="Times New Roman" w:cs="Times New Roman"/>
          <w:b/>
          <w:bCs/>
          <w:sz w:val="24"/>
          <w:szCs w:val="24"/>
          <w:lang w:eastAsia="es-PE"/>
        </w:rPr>
        <w:t>Huayna Picchu y Machu Picchu Montaña: US$ 60 aprox. cada uno</w:t>
      </w:r>
      <w:r>
        <w:rPr>
          <w:rFonts w:ascii="Times New Roman" w:eastAsia="Times New Roman" w:hAnsi="Times New Roman" w:cs="Times New Roman"/>
          <w:sz w:val="24"/>
          <w:szCs w:val="24"/>
          <w:lang w:eastAsia="es-PE"/>
        </w:rPr>
        <w:t xml:space="preserve"> (sujeto a disponibilidad y cambio).</w:t>
      </w:r>
      <w:r>
        <w:rPr>
          <w:rFonts w:ascii="Times New Roman" w:eastAsia="Times New Roman" w:hAnsi="Times New Roman" w:cs="Times New Roman"/>
          <w:sz w:val="24"/>
          <w:szCs w:val="24"/>
          <w:lang w:eastAsia="es-PE"/>
        </w:rPr>
        <w:br/>
        <w:t>• Comidas no especificadas en el apartado “Incluye” (almuerzos y cenas no mencionadas).</w:t>
      </w:r>
      <w:r>
        <w:rPr>
          <w:rFonts w:ascii="Times New Roman" w:eastAsia="Times New Roman" w:hAnsi="Times New Roman" w:cs="Times New Roman"/>
          <w:sz w:val="24"/>
          <w:szCs w:val="24"/>
          <w:lang w:eastAsia="es-PE"/>
        </w:rPr>
        <w:br/>
        <w:t>• Actividades opcionales no detalladas (caballos en Humantay, buggies privados fuera de paquete, guías privados extra).</w:t>
      </w:r>
      <w:r>
        <w:rPr>
          <w:rFonts w:ascii="Times New Roman" w:eastAsia="Times New Roman" w:hAnsi="Times New Roman" w:cs="Times New Roman"/>
          <w:sz w:val="24"/>
          <w:szCs w:val="24"/>
          <w:lang w:eastAsia="es-PE"/>
        </w:rPr>
        <w:br/>
        <w:t>• Seguro de viaje / seguro de cancelación (obligatorio para recomendamos contratar).</w:t>
      </w:r>
      <w:r>
        <w:rPr>
          <w:rFonts w:ascii="Times New Roman" w:eastAsia="Times New Roman" w:hAnsi="Times New Roman" w:cs="Times New Roman"/>
          <w:sz w:val="24"/>
          <w:szCs w:val="24"/>
          <w:lang w:eastAsia="es-PE"/>
        </w:rPr>
        <w:br/>
        <w:t>• Propinas para guías y personal (recomendadas).</w:t>
      </w:r>
      <w:r>
        <w:rPr>
          <w:rFonts w:ascii="Times New Roman" w:eastAsia="Times New Roman" w:hAnsi="Times New Roman" w:cs="Times New Roman"/>
          <w:sz w:val="24"/>
          <w:szCs w:val="24"/>
          <w:lang w:eastAsia="es-PE"/>
        </w:rPr>
        <w:br/>
        <w:t>• Gastos personales, comunicaciones, bebidas, lavandería y propinas.</w:t>
      </w:r>
      <w:r>
        <w:rPr>
          <w:rFonts w:ascii="Times New Roman" w:eastAsia="Times New Roman" w:hAnsi="Times New Roman" w:cs="Times New Roman"/>
          <w:sz w:val="24"/>
          <w:szCs w:val="24"/>
          <w:lang w:eastAsia="es-PE"/>
        </w:rPr>
        <w:br/>
        <w:t>• Cualquier gasto derivado de condiciones fuera de nuestro control: huelgas, desastres naturales, cierres de carreteras, cambios en horarios de trenes o vuelos por parte de proveedores.</w:t>
      </w:r>
    </w:p>
    <w:p w14:paraId="6DEA187E" w14:textId="77777777" w:rsidR="00FE1508" w:rsidRDefault="00FE1508" w:rsidP="00FE1508">
      <w:pPr>
        <w:spacing w:after="0" w:line="240" w:lineRule="auto"/>
        <w:rPr>
          <w:rFonts w:ascii="Times New Roman" w:eastAsia="Times New Roman" w:hAnsi="Times New Roman" w:cs="Times New Roman"/>
          <w:sz w:val="24"/>
          <w:szCs w:val="24"/>
          <w:lang w:eastAsia="es-PE"/>
        </w:rPr>
      </w:pPr>
    </w:p>
    <w:p w14:paraId="48BA897E" w14:textId="77777777" w:rsidR="00FE1508" w:rsidRDefault="00FE1508" w:rsidP="00FE1508">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Pr>
          <w:rFonts w:ascii="Times New Roman" w:eastAsia="Times New Roman" w:hAnsi="Times New Roman" w:cs="Times New Roman"/>
          <w:b/>
          <w:bCs/>
          <w:sz w:val="36"/>
          <w:szCs w:val="36"/>
          <w:lang w:eastAsia="es-PE"/>
        </w:rPr>
        <w:t>IMPORTANTE – POLÍTICAS Y RECOMENDACIONES</w:t>
      </w:r>
    </w:p>
    <w:p w14:paraId="37397A05" w14:textId="77777777" w:rsidR="00FE1508" w:rsidRDefault="00FE1508" w:rsidP="00FE1508">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r>
        <w:rPr>
          <w:rFonts w:ascii="Times New Roman" w:eastAsia="Times New Roman" w:hAnsi="Times New Roman" w:cs="Times New Roman"/>
          <w:b/>
          <w:bCs/>
          <w:sz w:val="24"/>
          <w:szCs w:val="24"/>
          <w:lang w:eastAsia="es-PE"/>
        </w:rPr>
        <w:t>Reservas y pagos:</w:t>
      </w:r>
      <w:r>
        <w:rPr>
          <w:rFonts w:ascii="Times New Roman" w:eastAsia="Times New Roman" w:hAnsi="Times New Roman" w:cs="Times New Roman"/>
          <w:sz w:val="24"/>
          <w:szCs w:val="24"/>
          <w:lang w:eastAsia="es-PE"/>
        </w:rPr>
        <w:t xml:space="preserve"> Recomendamos confirmar y reservar con antelación por la alta demanda (especialmente Machu Picchu, trenes y Vinicunca). El saldo del tour debe estar pagado según condiciones acordadas (suele solicitarse saldo total 7–2 días antes).</w:t>
      </w:r>
      <w:r>
        <w:rPr>
          <w:rFonts w:ascii="Times New Roman" w:eastAsia="Times New Roman" w:hAnsi="Times New Roman" w:cs="Times New Roman"/>
          <w:sz w:val="24"/>
          <w:szCs w:val="24"/>
          <w:lang w:eastAsia="es-PE"/>
        </w:rPr>
        <w:br/>
        <w:t xml:space="preserve">• </w:t>
      </w:r>
      <w:r>
        <w:rPr>
          <w:rFonts w:ascii="Times New Roman" w:eastAsia="Times New Roman" w:hAnsi="Times New Roman" w:cs="Times New Roman"/>
          <w:b/>
          <w:bCs/>
          <w:sz w:val="24"/>
          <w:szCs w:val="24"/>
          <w:lang w:eastAsia="es-PE"/>
        </w:rPr>
        <w:t>Documentos:</w:t>
      </w:r>
      <w:r>
        <w:rPr>
          <w:rFonts w:ascii="Times New Roman" w:eastAsia="Times New Roman" w:hAnsi="Times New Roman" w:cs="Times New Roman"/>
          <w:sz w:val="24"/>
          <w:szCs w:val="24"/>
          <w:lang w:eastAsia="es-PE"/>
        </w:rPr>
        <w:t xml:space="preserve"> Pasaporte vigente y documentación para vuelos y trenes.</w:t>
      </w:r>
      <w:r>
        <w:rPr>
          <w:rFonts w:ascii="Times New Roman" w:eastAsia="Times New Roman" w:hAnsi="Times New Roman" w:cs="Times New Roman"/>
          <w:sz w:val="24"/>
          <w:szCs w:val="24"/>
          <w:lang w:eastAsia="es-PE"/>
        </w:rPr>
        <w:br/>
        <w:t xml:space="preserve">• </w:t>
      </w:r>
      <w:r>
        <w:rPr>
          <w:rFonts w:ascii="Times New Roman" w:eastAsia="Times New Roman" w:hAnsi="Times New Roman" w:cs="Times New Roman"/>
          <w:b/>
          <w:bCs/>
          <w:sz w:val="24"/>
          <w:szCs w:val="24"/>
          <w:lang w:eastAsia="es-PE"/>
        </w:rPr>
        <w:t>Altitud y salud:</w:t>
      </w:r>
      <w:r>
        <w:rPr>
          <w:rFonts w:ascii="Times New Roman" w:eastAsia="Times New Roman" w:hAnsi="Times New Roman" w:cs="Times New Roman"/>
          <w:sz w:val="24"/>
          <w:szCs w:val="24"/>
          <w:lang w:eastAsia="es-PE"/>
        </w:rPr>
        <w:t xml:space="preserve"> El circuito incluye zonas de gran altitud (hasta 5,100 m en Vinicunca). Recomendamos aclimatación progresiva, hidratarse, evitar esfuerzos intensos al llegar y consultar con su médico si tiene condiciones médicas previas. Se recomienda llevar medicación para el mal de altura y bebidas calientes (mate de coca).</w:t>
      </w:r>
      <w:r>
        <w:rPr>
          <w:rFonts w:ascii="Times New Roman" w:eastAsia="Times New Roman" w:hAnsi="Times New Roman" w:cs="Times New Roman"/>
          <w:sz w:val="24"/>
          <w:szCs w:val="24"/>
          <w:lang w:eastAsia="es-PE"/>
        </w:rPr>
        <w:br/>
        <w:t xml:space="preserve">• </w:t>
      </w:r>
      <w:r>
        <w:rPr>
          <w:rFonts w:ascii="Times New Roman" w:eastAsia="Times New Roman" w:hAnsi="Times New Roman" w:cs="Times New Roman"/>
          <w:b/>
          <w:bCs/>
          <w:sz w:val="24"/>
          <w:szCs w:val="24"/>
          <w:lang w:eastAsia="es-PE"/>
        </w:rPr>
        <w:t>Equipaje:</w:t>
      </w:r>
      <w:r>
        <w:rPr>
          <w:rFonts w:ascii="Times New Roman" w:eastAsia="Times New Roman" w:hAnsi="Times New Roman" w:cs="Times New Roman"/>
          <w:sz w:val="24"/>
          <w:szCs w:val="24"/>
          <w:lang w:eastAsia="es-PE"/>
        </w:rPr>
        <w:t xml:space="preserve"> Mochila de día, ropa abrigadora por capas, botas de trekking, gorro, guantes, protector solar, lentes, bolsa ecológica para snacks y agua.</w:t>
      </w:r>
      <w:r>
        <w:rPr>
          <w:rFonts w:ascii="Times New Roman" w:eastAsia="Times New Roman" w:hAnsi="Times New Roman" w:cs="Times New Roman"/>
          <w:sz w:val="24"/>
          <w:szCs w:val="24"/>
          <w:lang w:eastAsia="es-PE"/>
        </w:rPr>
        <w:br/>
        <w:t xml:space="preserve">• </w:t>
      </w:r>
      <w:r>
        <w:rPr>
          <w:rFonts w:ascii="Times New Roman" w:eastAsia="Times New Roman" w:hAnsi="Times New Roman" w:cs="Times New Roman"/>
          <w:b/>
          <w:bCs/>
          <w:sz w:val="24"/>
          <w:szCs w:val="24"/>
          <w:lang w:eastAsia="es-PE"/>
        </w:rPr>
        <w:t>Cambios y contingencias:</w:t>
      </w:r>
      <w:r>
        <w:rPr>
          <w:rFonts w:ascii="Times New Roman" w:eastAsia="Times New Roman" w:hAnsi="Times New Roman" w:cs="Times New Roman"/>
          <w:sz w:val="24"/>
          <w:szCs w:val="24"/>
          <w:lang w:eastAsia="es-PE"/>
        </w:rPr>
        <w:t xml:space="preserve"> Itinerarios sujetos a modificaciones por condiciones climáticas, operativas o de seguridad. En caso de cambios se propondrán alternativas equivalentes.</w:t>
      </w:r>
    </w:p>
    <w:p w14:paraId="36B0BFB1" w14:textId="77777777" w:rsidR="00B74E96" w:rsidRPr="00FE1508" w:rsidRDefault="00B74E96" w:rsidP="00FE1508"/>
    <w:sectPr w:rsidR="00B74E96" w:rsidRPr="00FE15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6257A"/>
    <w:multiLevelType w:val="multilevel"/>
    <w:tmpl w:val="FF9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51E16"/>
    <w:multiLevelType w:val="multilevel"/>
    <w:tmpl w:val="D32AA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526A5"/>
    <w:multiLevelType w:val="multilevel"/>
    <w:tmpl w:val="5FAE34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0FA4BF3"/>
    <w:multiLevelType w:val="hybridMultilevel"/>
    <w:tmpl w:val="5C98ACC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4140768A"/>
    <w:multiLevelType w:val="multilevel"/>
    <w:tmpl w:val="B63A5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718BB"/>
    <w:multiLevelType w:val="multilevel"/>
    <w:tmpl w:val="D862A6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E596DDD"/>
    <w:multiLevelType w:val="multilevel"/>
    <w:tmpl w:val="21E21C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F385B68"/>
    <w:multiLevelType w:val="multilevel"/>
    <w:tmpl w:val="F940A4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B022255"/>
    <w:multiLevelType w:val="multilevel"/>
    <w:tmpl w:val="9BE0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01446"/>
    <w:multiLevelType w:val="multilevel"/>
    <w:tmpl w:val="F7005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D2F20"/>
    <w:multiLevelType w:val="multilevel"/>
    <w:tmpl w:val="344E1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4120A"/>
    <w:multiLevelType w:val="multilevel"/>
    <w:tmpl w:val="81C8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F6F48"/>
    <w:multiLevelType w:val="multilevel"/>
    <w:tmpl w:val="F7F05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B2101"/>
    <w:multiLevelType w:val="multilevel"/>
    <w:tmpl w:val="98325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A21495"/>
    <w:multiLevelType w:val="multilevel"/>
    <w:tmpl w:val="8084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11"/>
  </w:num>
  <w:num w:numId="4">
    <w:abstractNumId w:val="1"/>
  </w:num>
  <w:num w:numId="5">
    <w:abstractNumId w:val="4"/>
  </w:num>
  <w:num w:numId="6">
    <w:abstractNumId w:val="8"/>
  </w:num>
  <w:num w:numId="7">
    <w:abstractNumId w:val="14"/>
  </w:num>
  <w:num w:numId="8">
    <w:abstractNumId w:val="0"/>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E96"/>
    <w:rsid w:val="00B74E96"/>
    <w:rsid w:val="00E62971"/>
    <w:rsid w:val="00FE150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DE54A"/>
  <w15:chartTrackingRefBased/>
  <w15:docId w15:val="{06359C37-79FD-4629-994D-ED1308DE0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08"/>
    <w:pPr>
      <w:spacing w:line="256" w:lineRule="auto"/>
    </w:pPr>
  </w:style>
  <w:style w:type="paragraph" w:styleId="Ttulo1">
    <w:name w:val="heading 1"/>
    <w:basedOn w:val="Normal"/>
    <w:link w:val="Ttulo1Car"/>
    <w:uiPriority w:val="9"/>
    <w:qFormat/>
    <w:rsid w:val="00B74E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B74E96"/>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B74E96"/>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4E96"/>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B74E96"/>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B74E96"/>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B74E96"/>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B74E96"/>
    <w:rPr>
      <w:b/>
      <w:bCs/>
    </w:rPr>
  </w:style>
  <w:style w:type="character" w:styleId="nfasis">
    <w:name w:val="Emphasis"/>
    <w:basedOn w:val="Fuentedeprrafopredeter"/>
    <w:uiPriority w:val="20"/>
    <w:qFormat/>
    <w:rsid w:val="00B74E96"/>
    <w:rPr>
      <w:i/>
      <w:iCs/>
    </w:rPr>
  </w:style>
  <w:style w:type="paragraph" w:customStyle="1" w:styleId="cvgsua">
    <w:name w:val="cvgsua"/>
    <w:basedOn w:val="Normal"/>
    <w:rsid w:val="00FE1508"/>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gcmg">
    <w:name w:val="a_gcmg"/>
    <w:basedOn w:val="Fuentedeprrafopredeter"/>
    <w:rsid w:val="00FE15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155932">
      <w:bodyDiv w:val="1"/>
      <w:marLeft w:val="0"/>
      <w:marRight w:val="0"/>
      <w:marTop w:val="0"/>
      <w:marBottom w:val="0"/>
      <w:divBdr>
        <w:top w:val="none" w:sz="0" w:space="0" w:color="auto"/>
        <w:left w:val="none" w:sz="0" w:space="0" w:color="auto"/>
        <w:bottom w:val="none" w:sz="0" w:space="0" w:color="auto"/>
        <w:right w:val="none" w:sz="0" w:space="0" w:color="auto"/>
      </w:divBdr>
    </w:div>
    <w:div w:id="77879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12</Pages>
  <Words>3015</Words>
  <Characters>16584</Characters>
  <Application>Microsoft Office Word</Application>
  <DocSecurity>0</DocSecurity>
  <Lines>138</Lines>
  <Paragraphs>39</Paragraphs>
  <ScaleCrop>false</ScaleCrop>
  <Company/>
  <LinksUpToDate>false</LinksUpToDate>
  <CharactersWithSpaces>19560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mercedesviajescusco@gmail.com</cp:lastModifiedBy>
  <cp:revision>3</cp:revision>
  <dcterms:created xsi:type="dcterms:W3CDTF">2025-11-18T22:23:00Z</dcterms:created>
  <dcterms:modified xsi:type="dcterms:W3CDTF">2025-11-29T20:54:00Z</dcterms:modified>
</cp:coreProperties>
</file>