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9BB55" w14:textId="47048913" w:rsidR="008265F3" w:rsidRDefault="008265F3" w:rsidP="008265F3">
      <w:pPr>
        <w:pStyle w:val="Ttulo1"/>
      </w:pPr>
      <w:r>
        <w:rPr>
          <w:rStyle w:val="Textoennegrita"/>
          <w:b/>
          <w:bCs/>
        </w:rPr>
        <w:t>LIMA, CUSCO, VALLE SAGRADO, MACHU PICCHU, PUNO, LA PAZ &amp; UYUNI – 1</w:t>
      </w:r>
      <w:r w:rsidR="00C9185D">
        <w:rPr>
          <w:rStyle w:val="Textoennegrita"/>
          <w:b/>
          <w:bCs/>
        </w:rPr>
        <w:t>3</w:t>
      </w:r>
      <w:r>
        <w:rPr>
          <w:rStyle w:val="Textoennegrita"/>
          <w:b/>
          <w:bCs/>
        </w:rPr>
        <w:t xml:space="preserve"> DÍAS</w:t>
      </w:r>
    </w:p>
    <w:p w14:paraId="0EE46B7F" w14:textId="77777777" w:rsidR="008265F3" w:rsidRDefault="008265F3" w:rsidP="008265F3">
      <w:pPr>
        <w:pStyle w:val="Ttulo2"/>
      </w:pPr>
      <w:r>
        <w:rPr>
          <w:rStyle w:val="Textoennegrita"/>
          <w:b/>
          <w:bCs/>
        </w:rPr>
        <w:t>DESCRIPCIÓN</w:t>
      </w:r>
    </w:p>
    <w:p w14:paraId="6BFCA2C7" w14:textId="2D0B2E9E" w:rsidR="008265F3" w:rsidRDefault="008265F3" w:rsidP="008265F3">
      <w:pPr>
        <w:pStyle w:val="NormalWeb"/>
      </w:pPr>
      <w:r>
        <w:t>Un viaje profundo por los paisajes, culturas y memorias más emblemáticas del mundo andino. Durante 1</w:t>
      </w:r>
      <w:r w:rsidR="00C9185D">
        <w:t>3</w:t>
      </w:r>
      <w:r>
        <w:t xml:space="preserve"> días recorrerás las ciudades históricas del Perú, los templos y fortalezas del antiguo Imperio Inca, las aguas sagradas del Lago Titicaca y los impresionantes escenarios altiplánicos de Bolivia. Desde la elegancia colonial de Lima hasta la energía ancestral de Cusco, pasando por la maravilla eterna de Machu Picchu y el infinito blanco del Salar de Uyuni, cada destino revela una parte esencial de esta tierra milenaria. Una travesía diseñada para quienes desean explorar la historia viva, la espiritualidad y la naturaleza en su máxima expresión.</w:t>
      </w:r>
    </w:p>
    <w:p w14:paraId="55FD9C9C" w14:textId="22A693C7" w:rsidR="008265F3" w:rsidRDefault="004F154E" w:rsidP="008265F3">
      <w:r>
        <w:t xml:space="preserve"> </w:t>
      </w:r>
    </w:p>
    <w:p w14:paraId="7D6DF14C" w14:textId="77777777" w:rsidR="008265F3" w:rsidRDefault="008265F3" w:rsidP="008265F3">
      <w:pPr>
        <w:pStyle w:val="Ttulo2"/>
      </w:pPr>
      <w:r>
        <w:rPr>
          <w:rStyle w:val="Textoennegrita"/>
          <w:b/>
          <w:bCs/>
        </w:rPr>
        <w:t>ATRACTIVOS</w:t>
      </w:r>
    </w:p>
    <w:p w14:paraId="7DCEEEA3" w14:textId="20D29C55" w:rsidR="008265F3" w:rsidRDefault="008265F3" w:rsidP="008265F3">
      <w:pPr>
        <w:pStyle w:val="NormalWeb"/>
      </w:pPr>
      <w:r>
        <w:t>• Recorrido por Lima, la Ciudad de los Reyes, con su herencia colonial y su pasado prehispánico.</w:t>
      </w:r>
      <w:r>
        <w:br/>
        <w:t>• Descubre Cusco, la antigua capital de los incas y centro espiritual de los Andes.</w:t>
      </w:r>
      <w:r>
        <w:br/>
        <w:t xml:space="preserve">• Explora los complejos arqueológicos de Sacsayhuamán, </w:t>
      </w:r>
      <w:proofErr w:type="spellStart"/>
      <w:r>
        <w:t>Qoricancha</w:t>
      </w:r>
      <w:proofErr w:type="spellEnd"/>
      <w:r>
        <w:t xml:space="preserve">, </w:t>
      </w:r>
      <w:proofErr w:type="spellStart"/>
      <w:r>
        <w:t>Qenqo</w:t>
      </w:r>
      <w:proofErr w:type="spellEnd"/>
      <w:r>
        <w:t xml:space="preserve">, </w:t>
      </w:r>
      <w:proofErr w:type="spellStart"/>
      <w:r>
        <w:t>Puca</w:t>
      </w:r>
      <w:proofErr w:type="spellEnd"/>
      <w:r>
        <w:t xml:space="preserve"> Pucara y Tambomachay.</w:t>
      </w:r>
      <w:r>
        <w:br/>
        <w:t>• Vive la magia del Valle Sagrado: Chinchero, Moray, Salineras de Maras y Ollantaytambo.</w:t>
      </w:r>
      <w:r>
        <w:br/>
        <w:t>• Viaja en tren hacia Machu Picchu y disfruta una visita guiada por la ciudadela inca.</w:t>
      </w:r>
      <w:r>
        <w:br/>
        <w:t>• Conecta con la cultura viva del altiplano en la ruta Cusco–Puno.</w:t>
      </w:r>
      <w:r>
        <w:br/>
        <w:t>• Navega el Lago Titicaca y visita Uros y Taquile.</w:t>
      </w:r>
      <w:r>
        <w:br/>
        <w:t>• Cruza a Bolivia y descubre La Paz, una ciudad vibrante en las alturas.</w:t>
      </w:r>
      <w:r>
        <w:br/>
        <w:t>• Experimenta la inmensidad del Salar de Uyuni</w:t>
      </w:r>
      <w:r w:rsidR="00C9185D">
        <w:t xml:space="preserve"> y </w:t>
      </w:r>
      <w:r>
        <w:t xml:space="preserve"> la Isla Incahuasi</w:t>
      </w:r>
      <w:r w:rsidR="00C9185D">
        <w:t>.</w:t>
      </w:r>
    </w:p>
    <w:p w14:paraId="06A5D123" w14:textId="270CA355" w:rsidR="008265F3" w:rsidRDefault="004F154E" w:rsidP="008265F3">
      <w:r>
        <w:t xml:space="preserve"> </w:t>
      </w:r>
    </w:p>
    <w:p w14:paraId="2254F12D" w14:textId="77777777" w:rsidR="008265F3" w:rsidRDefault="008265F3" w:rsidP="008265F3">
      <w:pPr>
        <w:pStyle w:val="Ttulo2"/>
      </w:pPr>
      <w:r>
        <w:rPr>
          <w:rStyle w:val="Textoennegrita"/>
          <w:b/>
          <w:bCs/>
        </w:rPr>
        <w:t>ESTILO DE VIAJE</w:t>
      </w:r>
    </w:p>
    <w:p w14:paraId="2FB50D70" w14:textId="77777777" w:rsidR="008265F3" w:rsidRDefault="008265F3" w:rsidP="008265F3">
      <w:pPr>
        <w:pStyle w:val="NormalWeb"/>
      </w:pPr>
      <w:r>
        <w:t>Guiado | Opciones privadas o en grupos pequeños</w:t>
      </w:r>
      <w:r>
        <w:br/>
        <w:t>Ideal para viajeros culturales, familias, parejas y quienes visitan por primera vez el mundo andino.</w:t>
      </w:r>
    </w:p>
    <w:p w14:paraId="4FD13D1B" w14:textId="58B32C42" w:rsidR="008265F3" w:rsidRDefault="004F154E" w:rsidP="008265F3">
      <w:r>
        <w:t xml:space="preserve"> </w:t>
      </w:r>
    </w:p>
    <w:p w14:paraId="29221039" w14:textId="77777777" w:rsidR="008265F3" w:rsidRDefault="008265F3" w:rsidP="008265F3">
      <w:pPr>
        <w:pStyle w:val="Ttulo2"/>
      </w:pPr>
      <w:r>
        <w:rPr>
          <w:rStyle w:val="Textoennegrita"/>
          <w:b/>
          <w:bCs/>
        </w:rPr>
        <w:t>CONTENIDO</w:t>
      </w:r>
    </w:p>
    <w:p w14:paraId="1AD52543" w14:textId="77777777" w:rsidR="008265F3" w:rsidRDefault="008265F3" w:rsidP="008265F3">
      <w:pPr>
        <w:pStyle w:val="NormalWeb"/>
      </w:pPr>
      <w:r>
        <w:lastRenderedPageBreak/>
        <w:t>A. Mapa</w:t>
      </w:r>
      <w:r>
        <w:br/>
        <w:t>B. Itinerario</w:t>
      </w:r>
      <w:r>
        <w:br/>
        <w:t>C. Inclusiones</w:t>
      </w:r>
      <w:r>
        <w:br/>
        <w:t>D. Lista de equipaje</w:t>
      </w:r>
    </w:p>
    <w:p w14:paraId="7E034AE9" w14:textId="13FF4915" w:rsidR="008265F3" w:rsidRDefault="004F154E" w:rsidP="008265F3">
      <w:r>
        <w:t xml:space="preserve"> </w:t>
      </w:r>
    </w:p>
    <w:p w14:paraId="5F5DC919" w14:textId="6DF37CC1" w:rsidR="008265F3" w:rsidRDefault="008265F3" w:rsidP="008265F3">
      <w:pPr>
        <w:pStyle w:val="Ttulo2"/>
      </w:pPr>
      <w:r>
        <w:rPr>
          <w:rStyle w:val="Textoennegrita"/>
          <w:b/>
          <w:bCs/>
        </w:rPr>
        <w:t xml:space="preserve">ITINERARIO </w:t>
      </w:r>
      <w:r w:rsidR="004F154E">
        <w:rPr>
          <w:rStyle w:val="Textoennegrita"/>
          <w:b/>
          <w:bCs/>
        </w:rPr>
        <w:t xml:space="preserve"> </w:t>
      </w:r>
    </w:p>
    <w:p w14:paraId="2BF8B90C" w14:textId="0A0E9B9F" w:rsidR="008265F3" w:rsidRDefault="008265F3" w:rsidP="008265F3">
      <w:pPr>
        <w:pStyle w:val="NormalWeb"/>
      </w:pPr>
      <w:r>
        <w:rPr>
          <w:rStyle w:val="Textoennegrita"/>
        </w:rPr>
        <w:t>DÍA 01: Recepción en Lima</w:t>
      </w:r>
      <w:r>
        <w:br/>
      </w:r>
      <w:r>
        <w:rPr>
          <w:rStyle w:val="Textoennegrita"/>
        </w:rPr>
        <w:t>DÍA 02: Lima – City Tour por la Ciudad de los Reyes</w:t>
      </w:r>
      <w:r>
        <w:br/>
      </w:r>
      <w:r>
        <w:rPr>
          <w:rStyle w:val="Textoennegrita"/>
        </w:rPr>
        <w:t>DÍA 03: Vuelo Lima – Cusco – City Tour por Cusco</w:t>
      </w:r>
      <w:r>
        <w:br/>
      </w:r>
      <w:r>
        <w:rPr>
          <w:rStyle w:val="Textoennegrita"/>
        </w:rPr>
        <w:t>DÍA 04: Chinchero – Moray – Salineras de Maras – Urubamba – Ollantaytambo – Machu Picchu Pueblo</w:t>
      </w:r>
      <w:r>
        <w:br/>
      </w:r>
      <w:r>
        <w:rPr>
          <w:rStyle w:val="Textoennegrita"/>
        </w:rPr>
        <w:t>DÍA 05: Santuario Histórico de Machu Picchu – Ollantaytambo – Cusco</w:t>
      </w:r>
      <w:r>
        <w:br/>
      </w:r>
      <w:r>
        <w:rPr>
          <w:rStyle w:val="Textoennegrita"/>
        </w:rPr>
        <w:t xml:space="preserve">DÍA 06: Cusco | </w:t>
      </w:r>
      <w:proofErr w:type="spellStart"/>
      <w:r>
        <w:rPr>
          <w:rStyle w:val="Textoennegrita"/>
        </w:rPr>
        <w:t>Llacto</w:t>
      </w:r>
      <w:proofErr w:type="spellEnd"/>
      <w:r>
        <w:rPr>
          <w:rStyle w:val="Textoennegrita"/>
        </w:rPr>
        <w:t xml:space="preserve"> – Montaña de 7 Colores – </w:t>
      </w:r>
      <w:proofErr w:type="spellStart"/>
      <w:r>
        <w:rPr>
          <w:rStyle w:val="Textoennegrita"/>
        </w:rPr>
        <w:t>Llacto</w:t>
      </w:r>
      <w:proofErr w:type="spellEnd"/>
      <w:r>
        <w:rPr>
          <w:rStyle w:val="Textoennegrita"/>
        </w:rPr>
        <w:t xml:space="preserve"> – Cusco</w:t>
      </w:r>
      <w:r>
        <w:br/>
      </w:r>
      <w:r>
        <w:rPr>
          <w:rStyle w:val="Textoennegrita"/>
        </w:rPr>
        <w:t>DÍA 07: Cusco – Ruta del Sol – Puno</w:t>
      </w:r>
      <w:r>
        <w:br/>
      </w:r>
      <w:r>
        <w:rPr>
          <w:rStyle w:val="Textoennegrita"/>
        </w:rPr>
        <w:t>DÍA 08: Lago Titicaca – Uros – Taquile – Puno</w:t>
      </w:r>
      <w:r>
        <w:br/>
      </w:r>
      <w:r>
        <w:rPr>
          <w:rStyle w:val="Textoennegrita"/>
        </w:rPr>
        <w:t>DÍA 09: Puno – La Paz (Bolivia)</w:t>
      </w:r>
      <w:r>
        <w:br/>
      </w:r>
      <w:r>
        <w:rPr>
          <w:rStyle w:val="Textoennegrita"/>
        </w:rPr>
        <w:t>DÍA 10: La Paz – Día Libre</w:t>
      </w:r>
      <w:r>
        <w:br/>
      </w:r>
      <w:r>
        <w:rPr>
          <w:rStyle w:val="Textoennegrita"/>
        </w:rPr>
        <w:t>DÍA 11: La Paz – Bus nocturno a Uyuni</w:t>
      </w:r>
      <w:r>
        <w:br/>
      </w:r>
      <w:r>
        <w:rPr>
          <w:rStyle w:val="Textoennegrita"/>
        </w:rPr>
        <w:t>DÍA 12: Salar de Uyuni</w:t>
      </w:r>
      <w:r w:rsidR="00C9185D">
        <w:rPr>
          <w:rStyle w:val="Textoennegrita"/>
        </w:rPr>
        <w:t xml:space="preserve"> </w:t>
      </w:r>
      <w:r w:rsidR="00C9185D" w:rsidRPr="00C9185D">
        <w:rPr>
          <w:rStyle w:val="Textoennegrita"/>
        </w:rPr>
        <w:t>– Isla Incahuasi – Atardecer en el Desierto de Sal</w:t>
      </w:r>
      <w:r>
        <w:br/>
      </w:r>
      <w:r>
        <w:rPr>
          <w:rStyle w:val="Textoennegrita"/>
        </w:rPr>
        <w:t>DÍA 1</w:t>
      </w:r>
      <w:r w:rsidR="00C9185D">
        <w:rPr>
          <w:rStyle w:val="Textoennegrita"/>
        </w:rPr>
        <w:t>3</w:t>
      </w:r>
      <w:r>
        <w:rPr>
          <w:rStyle w:val="Textoennegrita"/>
        </w:rPr>
        <w:t>: Retorno a Casa</w:t>
      </w:r>
    </w:p>
    <w:p w14:paraId="750C4D07" w14:textId="5A43D172" w:rsidR="00C93117" w:rsidRPr="00C93117" w:rsidRDefault="008265F3" w:rsidP="00C93117">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br/>
      </w:r>
      <w:r>
        <w:rPr>
          <w:rFonts w:ascii="Times New Roman" w:eastAsia="Times New Roman" w:hAnsi="Times New Roman" w:cs="Times New Roman"/>
          <w:sz w:val="24"/>
          <w:szCs w:val="24"/>
          <w:lang w:eastAsia="es-PE"/>
        </w:rPr>
        <w:br/>
      </w:r>
      <w:r w:rsidR="00C93117" w:rsidRPr="00C93117">
        <w:rPr>
          <w:rFonts w:ascii="Times New Roman" w:eastAsia="Times New Roman" w:hAnsi="Times New Roman" w:cs="Times New Roman"/>
          <w:sz w:val="24"/>
          <w:szCs w:val="24"/>
          <w:lang w:eastAsia="es-PE"/>
        </w:rPr>
        <w:t>DÍA 1: Bienvenidos a Lima</w:t>
      </w:r>
      <w:r w:rsidR="00C93117" w:rsidRPr="00C93117">
        <w:rPr>
          <w:rFonts w:ascii="Times New Roman" w:eastAsia="Times New Roman" w:hAnsi="Times New Roman" w:cs="Times New Roman"/>
          <w:sz w:val="24"/>
          <w:szCs w:val="24"/>
          <w:lang w:eastAsia="es-PE"/>
        </w:rPr>
        <w:br/>
        <w:t>Lo más destacado del día: Descubre el contraste entre la Lima ancestral y colonial.</w:t>
      </w:r>
      <w:r w:rsidR="00C93117" w:rsidRPr="00C93117">
        <w:rPr>
          <w:rFonts w:ascii="Times New Roman" w:eastAsia="Times New Roman" w:hAnsi="Times New Roman" w:cs="Times New Roman"/>
          <w:sz w:val="24"/>
          <w:szCs w:val="24"/>
          <w:lang w:eastAsia="es-PE"/>
        </w:rPr>
        <w:br/>
        <w:t xml:space="preserve">Al llegar al aeropuerto de Lima, un representante lo recibirá con una cálida bienvenida y lo acompañará hacia su hotel. Más tarde iniciaremos el primer encuentro con la capital peruana, una ciudad donde conviven el pasado preincaico, la arquitectura colonial y la energía moderna de sus calles. La ruta comienza con una mirada a la Pirámide de </w:t>
      </w:r>
      <w:proofErr w:type="spellStart"/>
      <w:r w:rsidR="00C93117" w:rsidRPr="00C93117">
        <w:rPr>
          <w:rFonts w:ascii="Times New Roman" w:eastAsia="Times New Roman" w:hAnsi="Times New Roman" w:cs="Times New Roman"/>
          <w:sz w:val="24"/>
          <w:szCs w:val="24"/>
          <w:lang w:eastAsia="es-PE"/>
        </w:rPr>
        <w:t>Pucllana</w:t>
      </w:r>
      <w:proofErr w:type="spellEnd"/>
      <w:r w:rsidR="00C93117" w:rsidRPr="00C93117">
        <w:rPr>
          <w:rFonts w:ascii="Times New Roman" w:eastAsia="Times New Roman" w:hAnsi="Times New Roman" w:cs="Times New Roman"/>
          <w:sz w:val="24"/>
          <w:szCs w:val="24"/>
          <w:lang w:eastAsia="es-PE"/>
        </w:rPr>
        <w:t>, un antiguo centro ceremonial que aún conserva el misterio de sus muros. Continuaremos hacia el Centro Histórico, donde cada plaza, edificio y avenida cuenta un fragmento de la historia virreinal. Entre casonas, balcones y templos, la ciudad revela su carácter solemne y su herencia cultural. El recorrido nos llevará también a museos y conventos que resguardan tesoros artísticos, culminando con un regreso al hotel para descansar y disfrutar libremente de la gastronomía limeña.</w:t>
      </w:r>
      <w:r w:rsidR="00C93117" w:rsidRPr="00C93117">
        <w:rPr>
          <w:rFonts w:ascii="Times New Roman" w:eastAsia="Times New Roman" w:hAnsi="Times New Roman" w:cs="Times New Roman"/>
          <w:sz w:val="24"/>
          <w:szCs w:val="24"/>
          <w:lang w:eastAsia="es-PE"/>
        </w:rPr>
        <w:br/>
      </w:r>
      <w:r w:rsidR="00C93117" w:rsidRPr="00C93117">
        <w:rPr>
          <w:rFonts w:ascii="Segoe UI Emoji" w:eastAsia="Times New Roman" w:hAnsi="Segoe UI Emoji" w:cs="Segoe UI Emoji"/>
          <w:sz w:val="24"/>
          <w:szCs w:val="24"/>
          <w:lang w:eastAsia="es-PE"/>
        </w:rPr>
        <w:t>🏨</w:t>
      </w:r>
      <w:r w:rsidR="00C93117" w:rsidRPr="00C93117">
        <w:rPr>
          <w:rFonts w:ascii="Times New Roman" w:eastAsia="Times New Roman" w:hAnsi="Times New Roman" w:cs="Times New Roman"/>
          <w:sz w:val="24"/>
          <w:szCs w:val="24"/>
          <w:lang w:eastAsia="es-PE"/>
        </w:rPr>
        <w:t xml:space="preserve"> Noche en Lima</w:t>
      </w:r>
      <w:r w:rsidR="00C93117" w:rsidRPr="00C93117">
        <w:rPr>
          <w:rFonts w:ascii="Times New Roman" w:eastAsia="Times New Roman" w:hAnsi="Times New Roman" w:cs="Times New Roman"/>
          <w:sz w:val="24"/>
          <w:szCs w:val="24"/>
          <w:lang w:eastAsia="es-PE"/>
        </w:rPr>
        <w:br/>
      </w:r>
      <w:r w:rsidR="00C93117" w:rsidRPr="00C93117">
        <w:rPr>
          <w:rFonts w:ascii="Segoe UI Emoji" w:eastAsia="Times New Roman" w:hAnsi="Segoe UI Emoji" w:cs="Segoe UI Emoji"/>
          <w:sz w:val="24"/>
          <w:szCs w:val="24"/>
          <w:lang w:eastAsia="es-PE"/>
        </w:rPr>
        <w:t>🍽</w:t>
      </w:r>
      <w:r w:rsidR="00C93117" w:rsidRPr="00C93117">
        <w:rPr>
          <w:rFonts w:ascii="Times New Roman" w:eastAsia="Times New Roman" w:hAnsi="Times New Roman" w:cs="Times New Roman"/>
          <w:sz w:val="24"/>
          <w:szCs w:val="24"/>
          <w:lang w:eastAsia="es-PE"/>
        </w:rPr>
        <w:t>️ Comidas incluidas: Ninguna</w:t>
      </w:r>
    </w:p>
    <w:p w14:paraId="73F3EA3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0 m / 0 pies</w:t>
      </w:r>
      <w:r w:rsidRPr="00C93117">
        <w:rPr>
          <w:rFonts w:ascii="Times New Roman" w:eastAsia="Times New Roman" w:hAnsi="Times New Roman" w:cs="Times New Roman"/>
          <w:sz w:val="24"/>
          <w:szCs w:val="24"/>
          <w:lang w:eastAsia="es-PE"/>
        </w:rPr>
        <w:br/>
        <w:t>»ALTITUD MÁXIMA: 154 m / 505 pies</w:t>
      </w:r>
      <w:r w:rsidRPr="00C93117">
        <w:rPr>
          <w:rFonts w:ascii="Times New Roman" w:eastAsia="Times New Roman" w:hAnsi="Times New Roman" w:cs="Times New Roman"/>
          <w:sz w:val="24"/>
          <w:szCs w:val="24"/>
          <w:lang w:eastAsia="es-PE"/>
        </w:rPr>
        <w:br/>
        <w:t>»ALTITUD DEL ALOJAMIENTO: 154 m / 505 pies</w:t>
      </w:r>
      <w:r w:rsidRPr="00C93117">
        <w:rPr>
          <w:rFonts w:ascii="Times New Roman" w:eastAsia="Times New Roman" w:hAnsi="Times New Roman" w:cs="Times New Roman"/>
          <w:sz w:val="24"/>
          <w:szCs w:val="24"/>
          <w:lang w:eastAsia="es-PE"/>
        </w:rPr>
        <w:br/>
        <w:t>……………………</w:t>
      </w:r>
      <w:proofErr w:type="gramStart"/>
      <w:r w:rsidRPr="00C93117">
        <w:rPr>
          <w:rFonts w:ascii="Times New Roman" w:eastAsia="Times New Roman" w:hAnsi="Times New Roman" w:cs="Times New Roman"/>
          <w:sz w:val="24"/>
          <w:szCs w:val="24"/>
          <w:lang w:eastAsia="es-PE"/>
        </w:rPr>
        <w:t>…….</w:t>
      </w:r>
      <w:proofErr w:type="gramEnd"/>
      <w:r w:rsidRPr="00C93117">
        <w:rPr>
          <w:rFonts w:ascii="Times New Roman" w:eastAsia="Times New Roman" w:hAnsi="Times New Roman" w:cs="Times New Roman"/>
          <w:sz w:val="24"/>
          <w:szCs w:val="24"/>
          <w:lang w:eastAsia="es-PE"/>
        </w:rPr>
        <w:t>………………………….………………………….</w:t>
      </w:r>
    </w:p>
    <w:p w14:paraId="6F6E5185"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Pirámide de </w:t>
      </w:r>
      <w:proofErr w:type="spellStart"/>
      <w:r w:rsidRPr="00C93117">
        <w:rPr>
          <w:rFonts w:ascii="Times New Roman" w:eastAsia="Times New Roman" w:hAnsi="Times New Roman" w:cs="Times New Roman"/>
          <w:sz w:val="24"/>
          <w:szCs w:val="24"/>
          <w:lang w:eastAsia="es-PE"/>
        </w:rPr>
        <w:t>Pucllana</w:t>
      </w:r>
      <w:proofErr w:type="spellEnd"/>
    </w:p>
    <w:p w14:paraId="763A450A"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Centro Histórico de Lima</w:t>
      </w:r>
    </w:p>
    <w:p w14:paraId="347775DD"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 Lima</w:t>
      </w:r>
    </w:p>
    <w:p w14:paraId="65F1620B"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Convento de San Francisco</w:t>
      </w:r>
    </w:p>
    <w:p w14:paraId="784B3A20"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Monasterio de Santo Domingo</w:t>
      </w:r>
    </w:p>
    <w:p w14:paraId="7901E0AC" w14:textId="49A474BF"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8151AD9"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2: Lima – City Tour por la Ciudad de los Reyes</w:t>
      </w:r>
      <w:r w:rsidRPr="00C93117">
        <w:rPr>
          <w:rFonts w:ascii="Times New Roman" w:eastAsia="Times New Roman" w:hAnsi="Times New Roman" w:cs="Times New Roman"/>
          <w:sz w:val="24"/>
          <w:szCs w:val="24"/>
          <w:lang w:eastAsia="es-PE"/>
        </w:rPr>
        <w:br/>
        <w:t>Lo más destacado del día: Descubre el contraste entre la Lima ancestral y colonial.</w:t>
      </w:r>
      <w:r w:rsidRPr="00C93117">
        <w:rPr>
          <w:rFonts w:ascii="Times New Roman" w:eastAsia="Times New Roman" w:hAnsi="Times New Roman" w:cs="Times New Roman"/>
          <w:sz w:val="24"/>
          <w:szCs w:val="24"/>
          <w:lang w:eastAsia="es-PE"/>
        </w:rPr>
        <w:br/>
        <w:t xml:space="preserve">El día comienza con un nuevo recorrido por Lima, esta vez adentrándonos con mayor detalle en sus rincones más emblemáticos. Desde la imponente presencia de la </w:t>
      </w:r>
      <w:proofErr w:type="spellStart"/>
      <w:r w:rsidRPr="00C93117">
        <w:rPr>
          <w:rFonts w:ascii="Times New Roman" w:eastAsia="Times New Roman" w:hAnsi="Times New Roman" w:cs="Times New Roman"/>
          <w:sz w:val="24"/>
          <w:szCs w:val="24"/>
          <w:lang w:eastAsia="es-PE"/>
        </w:rPr>
        <w:t>Pucllana</w:t>
      </w:r>
      <w:proofErr w:type="spellEnd"/>
      <w:r w:rsidRPr="00C93117">
        <w:rPr>
          <w:rFonts w:ascii="Times New Roman" w:eastAsia="Times New Roman" w:hAnsi="Times New Roman" w:cs="Times New Roman"/>
          <w:sz w:val="24"/>
          <w:szCs w:val="24"/>
          <w:lang w:eastAsia="es-PE"/>
        </w:rPr>
        <w:t xml:space="preserve"> hasta las avenidas históricas del centro, la ciudad vuelve a abrir sus puertas para revelarnos su grandeza. Caminamos entre plazas, templos y palacios que aún conservan la elegancia del periodo colonial, y visitamos museos que resguardan historias milenarias. A cada paso se siente cómo la Lima contemporánea dialoga con su herencia ancestral. Finalizamos el día regresando al hotel para descansar a nuestro ritmo.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Lima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Ninguna</w:t>
      </w:r>
    </w:p>
    <w:p w14:paraId="3CB3D41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0 m / 0 pies</w:t>
      </w:r>
      <w:r w:rsidRPr="00C93117">
        <w:rPr>
          <w:rFonts w:ascii="Times New Roman" w:eastAsia="Times New Roman" w:hAnsi="Times New Roman" w:cs="Times New Roman"/>
          <w:sz w:val="24"/>
          <w:szCs w:val="24"/>
          <w:lang w:eastAsia="es-PE"/>
        </w:rPr>
        <w:br/>
        <w:t>»ALTITUD MÁXIMA: 154 m / 505 pies</w:t>
      </w:r>
      <w:r w:rsidRPr="00C93117">
        <w:rPr>
          <w:rFonts w:ascii="Times New Roman" w:eastAsia="Times New Roman" w:hAnsi="Times New Roman" w:cs="Times New Roman"/>
          <w:sz w:val="24"/>
          <w:szCs w:val="24"/>
          <w:lang w:eastAsia="es-PE"/>
        </w:rPr>
        <w:br/>
        <w:t>»ALTITUD DEL ALOJAMIENTO: 154 m / 505 pies</w:t>
      </w:r>
      <w:r w:rsidRPr="00C93117">
        <w:rPr>
          <w:rFonts w:ascii="Times New Roman" w:eastAsia="Times New Roman" w:hAnsi="Times New Roman" w:cs="Times New Roman"/>
          <w:sz w:val="24"/>
          <w:szCs w:val="24"/>
          <w:lang w:eastAsia="es-PE"/>
        </w:rPr>
        <w:br/>
        <w:t>……………………</w:t>
      </w:r>
      <w:proofErr w:type="gramStart"/>
      <w:r w:rsidRPr="00C93117">
        <w:rPr>
          <w:rFonts w:ascii="Times New Roman" w:eastAsia="Times New Roman" w:hAnsi="Times New Roman" w:cs="Times New Roman"/>
          <w:sz w:val="24"/>
          <w:szCs w:val="24"/>
          <w:lang w:eastAsia="es-PE"/>
        </w:rPr>
        <w:t>…….</w:t>
      </w:r>
      <w:proofErr w:type="gramEnd"/>
      <w:r w:rsidRPr="00C93117">
        <w:rPr>
          <w:rFonts w:ascii="Times New Roman" w:eastAsia="Times New Roman" w:hAnsi="Times New Roman" w:cs="Times New Roman"/>
          <w:sz w:val="24"/>
          <w:szCs w:val="24"/>
          <w:lang w:eastAsia="es-PE"/>
        </w:rPr>
        <w:t>………………………….………………………….</w:t>
      </w:r>
    </w:p>
    <w:p w14:paraId="59DD6235"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Pirámide de </w:t>
      </w:r>
      <w:proofErr w:type="spellStart"/>
      <w:r w:rsidRPr="00C93117">
        <w:rPr>
          <w:rFonts w:ascii="Times New Roman" w:eastAsia="Times New Roman" w:hAnsi="Times New Roman" w:cs="Times New Roman"/>
          <w:sz w:val="24"/>
          <w:szCs w:val="24"/>
          <w:lang w:eastAsia="es-PE"/>
        </w:rPr>
        <w:t>Pucllana</w:t>
      </w:r>
      <w:proofErr w:type="spellEnd"/>
    </w:p>
    <w:p w14:paraId="1D0D66E5"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 de Lima</w:t>
      </w:r>
    </w:p>
    <w:p w14:paraId="2631184A"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 Lima</w:t>
      </w:r>
    </w:p>
    <w:p w14:paraId="447D9218"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Convento de San Francisco</w:t>
      </w:r>
    </w:p>
    <w:p w14:paraId="205A79F0"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Monasterio de Santo Domingo</w:t>
      </w:r>
    </w:p>
    <w:p w14:paraId="4A04B026" w14:textId="691BE906"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30E671F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3: Vuelo Lima – Cusco | Bienvenida en la capital del Imperio Inca</w:t>
      </w:r>
      <w:r w:rsidRPr="00C93117">
        <w:rPr>
          <w:rFonts w:ascii="Times New Roman" w:eastAsia="Times New Roman" w:hAnsi="Times New Roman" w:cs="Times New Roman"/>
          <w:sz w:val="24"/>
          <w:szCs w:val="24"/>
          <w:lang w:eastAsia="es-PE"/>
        </w:rPr>
        <w:br/>
        <w:t>Lo más destacado del día: Inmersión en la historia viva de los Andes.</w:t>
      </w:r>
      <w:r w:rsidRPr="00C93117">
        <w:rPr>
          <w:rFonts w:ascii="Times New Roman" w:eastAsia="Times New Roman" w:hAnsi="Times New Roman" w:cs="Times New Roman"/>
          <w:sz w:val="24"/>
          <w:szCs w:val="24"/>
          <w:lang w:eastAsia="es-PE"/>
        </w:rPr>
        <w:br/>
        <w:t>Por la mañana, nos dirigiremos al aeropuerto para emprender el vuelo hacia Cusco. Al llegar, la capital del antiguo Imperio Inca nos recibe con su energía única, una mezcla de historia, espiritualidad y vida cotidiana. Tendrá tiempo para descansar y aclimatarse antes de iniciar un recorrido por la ciudad, donde cada templo, calle y piedra revela siglos de sabiduría andina. Visitaremos recintos sagrados, imponentes fortalezas y miradores naturales que muestran la grandeza de la civilización inca. Al caer la tarde, regresaremos al hotel para cerrar el día con tranquilidad.</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13AF6B4D"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3,400 m / 11,155 pies</w:t>
      </w:r>
      <w:r w:rsidRPr="00C93117">
        <w:rPr>
          <w:rFonts w:ascii="Times New Roman" w:eastAsia="Times New Roman" w:hAnsi="Times New Roman" w:cs="Times New Roman"/>
          <w:sz w:val="24"/>
          <w:szCs w:val="24"/>
          <w:lang w:eastAsia="es-PE"/>
        </w:rPr>
        <w:br/>
        <w:t>»ALTITUD MÁXIMA: 3,800 m / 12,467 pies</w:t>
      </w:r>
      <w:r w:rsidRPr="00C93117">
        <w:rPr>
          <w:rFonts w:ascii="Times New Roman" w:eastAsia="Times New Roman" w:hAnsi="Times New Roman" w:cs="Times New Roman"/>
          <w:sz w:val="24"/>
          <w:szCs w:val="24"/>
          <w:lang w:eastAsia="es-PE"/>
        </w:rPr>
        <w:br/>
      </w:r>
      <w:r w:rsidRPr="00C93117">
        <w:rPr>
          <w:rFonts w:ascii="Times New Roman" w:eastAsia="Times New Roman" w:hAnsi="Times New Roman" w:cs="Times New Roman"/>
          <w:sz w:val="24"/>
          <w:szCs w:val="24"/>
          <w:lang w:eastAsia="es-PE"/>
        </w:rPr>
        <w:lastRenderedPageBreak/>
        <w:t>»ALTITUD DEL ALOJAMIENTO: 3,400 m / 11,155 pies</w:t>
      </w:r>
      <w:r w:rsidRPr="00C93117">
        <w:rPr>
          <w:rFonts w:ascii="Times New Roman" w:eastAsia="Times New Roman" w:hAnsi="Times New Roman" w:cs="Times New Roman"/>
          <w:sz w:val="24"/>
          <w:szCs w:val="24"/>
          <w:lang w:eastAsia="es-PE"/>
        </w:rPr>
        <w:br/>
        <w:t>…………………………………………………………………………</w:t>
      </w:r>
    </w:p>
    <w:p w14:paraId="4BB41687"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Plaza de Armas del Cusco</w:t>
      </w:r>
    </w:p>
    <w:p w14:paraId="56D123AA"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del Cusco</w:t>
      </w:r>
    </w:p>
    <w:p w14:paraId="30521CCE"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Qoricancha</w:t>
      </w:r>
      <w:proofErr w:type="spellEnd"/>
    </w:p>
    <w:p w14:paraId="5927E1D4"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Sacsayhuamán</w:t>
      </w:r>
    </w:p>
    <w:p w14:paraId="6A0F576E"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Qenqo</w:t>
      </w:r>
      <w:proofErr w:type="spellEnd"/>
    </w:p>
    <w:p w14:paraId="699A19DC"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Tambomachay</w:t>
      </w:r>
    </w:p>
    <w:p w14:paraId="57DEF346" w14:textId="76B131FD"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1F27A2E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4: Chinchero – Moray – Salineras de Maras – Urubamba – Ollantaytambo – Machu Picchu Pueblo</w:t>
      </w:r>
      <w:r w:rsidRPr="00C93117">
        <w:rPr>
          <w:rFonts w:ascii="Times New Roman" w:eastAsia="Times New Roman" w:hAnsi="Times New Roman" w:cs="Times New Roman"/>
          <w:sz w:val="24"/>
          <w:szCs w:val="24"/>
          <w:lang w:eastAsia="es-PE"/>
        </w:rPr>
        <w:br/>
        <w:t>Lo más destacado del día: Pueblos tradicionales, sitios incas singulares y un viaje escénico en tren.</w:t>
      </w:r>
      <w:r w:rsidRPr="00C93117">
        <w:rPr>
          <w:rFonts w:ascii="Times New Roman" w:eastAsia="Times New Roman" w:hAnsi="Times New Roman" w:cs="Times New Roman"/>
          <w:sz w:val="24"/>
          <w:szCs w:val="24"/>
          <w:lang w:eastAsia="es-PE"/>
        </w:rPr>
        <w:br/>
        <w:t>Este día nos lleva al corazón del Valle Sagrado, donde conviven tradiciones vivas, paisajes majestuosos y antiguos centros de experimentación agrícola. En Chinchero conoceremos la destreza de los artesanos locales, y entre tejidos y colores aprenderemos sobre técnicas ancestrales. Más adelante, Moray nos sorprende con sus terrazas circulares que parecen descender hacia la tierra como un símbolo de sabiduría agrícola. Continuamos hacia las Salineras de Maras, un escenario único donde miles de pozas blancas contrastan con los tonos del valle. Luego, disfrutaremos de un almuerzo en Urubamba antes de avanzar hacia Ollantaytambo, un pueblo que conserva su trazo inca original. Finalmente, tomaremos el tren hacia Machu Picchu Pueblo, dejándonos envolver por el paisaje que acompaña el recorrido.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Aguas Calientes</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almuerzo buffet y cena</w:t>
      </w:r>
    </w:p>
    <w:p w14:paraId="4EA1C6B8"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2,040 m / 6,693 pies</w:t>
      </w:r>
      <w:r w:rsidRPr="00C93117">
        <w:rPr>
          <w:rFonts w:ascii="Times New Roman" w:eastAsia="Times New Roman" w:hAnsi="Times New Roman" w:cs="Times New Roman"/>
          <w:sz w:val="24"/>
          <w:szCs w:val="24"/>
          <w:lang w:eastAsia="es-PE"/>
        </w:rPr>
        <w:br/>
        <w:t>»ALTITUD MÁXIMA: 3,762 m / 12,342 pies</w:t>
      </w:r>
      <w:r w:rsidRPr="00C93117">
        <w:rPr>
          <w:rFonts w:ascii="Times New Roman" w:eastAsia="Times New Roman" w:hAnsi="Times New Roman" w:cs="Times New Roman"/>
          <w:sz w:val="24"/>
          <w:szCs w:val="24"/>
          <w:lang w:eastAsia="es-PE"/>
        </w:rPr>
        <w:br/>
        <w:t>»ALTITUD DEL ALOJAMIENTO: 2,040 m / 6,693 pies</w:t>
      </w:r>
      <w:r w:rsidRPr="00C93117">
        <w:rPr>
          <w:rFonts w:ascii="Times New Roman" w:eastAsia="Times New Roman" w:hAnsi="Times New Roman" w:cs="Times New Roman"/>
          <w:sz w:val="24"/>
          <w:szCs w:val="24"/>
          <w:lang w:eastAsia="es-PE"/>
        </w:rPr>
        <w:br/>
        <w:t>…………………………</w:t>
      </w:r>
    </w:p>
    <w:p w14:paraId="2F516746"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Chinchero</w:t>
      </w:r>
    </w:p>
    <w:p w14:paraId="60F3A785"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Mercado Artesanal</w:t>
      </w:r>
    </w:p>
    <w:p w14:paraId="7E6E70E7"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Moray</w:t>
      </w:r>
    </w:p>
    <w:p w14:paraId="6DEE5B15"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Salineras de Maras</w:t>
      </w:r>
    </w:p>
    <w:p w14:paraId="6C29168F"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Ollantaytambo</w:t>
      </w:r>
    </w:p>
    <w:p w14:paraId="7F53555F"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Machu Picchu Pueblo</w:t>
      </w:r>
    </w:p>
    <w:p w14:paraId="3AFF0D3B" w14:textId="1AE978AF"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65AB63AD"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5: Machu Picchu – Retorno a Cusco</w:t>
      </w:r>
      <w:r w:rsidRPr="00C93117">
        <w:rPr>
          <w:rFonts w:ascii="Times New Roman" w:eastAsia="Times New Roman" w:hAnsi="Times New Roman" w:cs="Times New Roman"/>
          <w:sz w:val="24"/>
          <w:szCs w:val="24"/>
          <w:lang w:eastAsia="es-PE"/>
        </w:rPr>
        <w:br/>
        <w:t>Lo más destacado del día: Visita guiada a una de las Siete Maravillas del Mundo.</w:t>
      </w:r>
      <w:r w:rsidRPr="00C93117">
        <w:rPr>
          <w:rFonts w:ascii="Times New Roman" w:eastAsia="Times New Roman" w:hAnsi="Times New Roman" w:cs="Times New Roman"/>
          <w:sz w:val="24"/>
          <w:szCs w:val="24"/>
          <w:lang w:eastAsia="es-PE"/>
        </w:rPr>
        <w:br/>
        <w:t xml:space="preserve">Al amanecer subiremos hacia Machu Picchu, dejando que la neblina se aparte lentamente para revelar la ciudad inca en todo su esplendor. Durante la visita guiada, recorreremos templos, plazas y miradores que narran la grandeza y misterio de esta joya </w:t>
      </w:r>
      <w:r w:rsidRPr="00C93117">
        <w:rPr>
          <w:rFonts w:ascii="Times New Roman" w:eastAsia="Times New Roman" w:hAnsi="Times New Roman" w:cs="Times New Roman"/>
          <w:sz w:val="24"/>
          <w:szCs w:val="24"/>
          <w:lang w:eastAsia="es-PE"/>
        </w:rPr>
        <w:lastRenderedPageBreak/>
        <w:t>del mundo andino. Después, descenderemos a Aguas Calientes para una pausa antes de abordar el tren de retorno. El día concluye con el viaje hacia Cusco, donde la ciudad nos recibe nuevamente con su serenidad.</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7B1BDC7B" w14:textId="5ADAB6BD"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(sitio Machu Picchu): 2,430 m / 7,972 pies</w:t>
      </w:r>
      <w:r w:rsidRPr="00C93117">
        <w:rPr>
          <w:rFonts w:ascii="Times New Roman" w:eastAsia="Times New Roman" w:hAnsi="Times New Roman" w:cs="Times New Roman"/>
          <w:sz w:val="24"/>
          <w:szCs w:val="24"/>
          <w:lang w:eastAsia="es-PE"/>
        </w:rPr>
        <w:br/>
        <w:t xml:space="preserve">»ALTITUD MÁXIMA (opciones montañas): 3,000 m / 9,843 pies </w:t>
      </w:r>
      <w:r w:rsidR="002D248C">
        <w:rPr>
          <w:rFonts w:ascii="Times New Roman" w:eastAsia="Times New Roman" w:hAnsi="Times New Roman" w:cs="Times New Roman"/>
          <w:sz w:val="24"/>
          <w:szCs w:val="24"/>
          <w:lang w:eastAsia="es-PE"/>
        </w:rPr>
        <w:br/>
      </w:r>
      <w:r w:rsidRPr="00C93117">
        <w:rPr>
          <w:rFonts w:ascii="Times New Roman" w:eastAsia="Times New Roman" w:hAnsi="Times New Roman" w:cs="Times New Roman"/>
          <w:sz w:val="24"/>
          <w:szCs w:val="24"/>
          <w:lang w:eastAsia="es-PE"/>
        </w:rPr>
        <w:t xml:space="preserve">»ALTITUD DEL ALOJAMIENTO: 3,400 m / 11,155 pies </w:t>
      </w:r>
      <w:r w:rsidRPr="00C93117">
        <w:rPr>
          <w:rFonts w:ascii="Times New Roman" w:eastAsia="Times New Roman" w:hAnsi="Times New Roman" w:cs="Times New Roman"/>
          <w:sz w:val="24"/>
          <w:szCs w:val="24"/>
          <w:lang w:eastAsia="es-PE"/>
        </w:rPr>
        <w:br/>
        <w:t>……………………………………</w:t>
      </w:r>
    </w:p>
    <w:p w14:paraId="76E64574"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Vista clásica de Machu Picchu</w:t>
      </w:r>
    </w:p>
    <w:p w14:paraId="7B036D32"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Panorámica</w:t>
      </w:r>
    </w:p>
    <w:p w14:paraId="4D811352"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Detalle arquitectónico</w:t>
      </w:r>
    </w:p>
    <w:p w14:paraId="6BCF09E0"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Terrazas</w:t>
      </w:r>
    </w:p>
    <w:p w14:paraId="00BAD575"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Templo de las Doce Ventanas</w:t>
      </w:r>
    </w:p>
    <w:p w14:paraId="1A9B9F61" w14:textId="47E8E2A4"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F3E16B7"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6: Cusco – Montaña de Siete Colores – Cusco</w:t>
      </w:r>
      <w:r w:rsidRPr="00C93117">
        <w:rPr>
          <w:rFonts w:ascii="Times New Roman" w:eastAsia="Times New Roman" w:hAnsi="Times New Roman" w:cs="Times New Roman"/>
          <w:sz w:val="24"/>
          <w:szCs w:val="24"/>
          <w:lang w:eastAsia="es-PE"/>
        </w:rPr>
        <w:br/>
        <w:t>Lo más destacado del día: Caminata hacia la Montaña de Siete Colores (</w:t>
      </w:r>
      <w:proofErr w:type="spellStart"/>
      <w:r w:rsidRPr="00C93117">
        <w:rPr>
          <w:rFonts w:ascii="Times New Roman" w:eastAsia="Times New Roman" w:hAnsi="Times New Roman" w:cs="Times New Roman"/>
          <w:sz w:val="24"/>
          <w:szCs w:val="24"/>
          <w:lang w:eastAsia="es-PE"/>
        </w:rPr>
        <w:t>Vinicunca</w:t>
      </w:r>
      <w:proofErr w:type="spellEnd"/>
      <w:r w:rsidRPr="00C93117">
        <w:rPr>
          <w:rFonts w:ascii="Times New Roman" w:eastAsia="Times New Roman" w:hAnsi="Times New Roman" w:cs="Times New Roman"/>
          <w:sz w:val="24"/>
          <w:szCs w:val="24"/>
          <w:lang w:eastAsia="es-PE"/>
        </w:rPr>
        <w:t>).</w:t>
      </w:r>
      <w:r w:rsidRPr="00C93117">
        <w:rPr>
          <w:rFonts w:ascii="Times New Roman" w:eastAsia="Times New Roman" w:hAnsi="Times New Roman" w:cs="Times New Roman"/>
          <w:sz w:val="24"/>
          <w:szCs w:val="24"/>
          <w:lang w:eastAsia="es-PE"/>
        </w:rPr>
        <w:br/>
        <w:t xml:space="preserve">Aún de madrugada, partiremos hacia el Valle Sur para iniciar un día de paisajes impresionantes. Tras un desayuno tradicional, comenzaremos la caminata desde </w:t>
      </w:r>
      <w:proofErr w:type="spellStart"/>
      <w:r w:rsidRPr="00C93117">
        <w:rPr>
          <w:rFonts w:ascii="Times New Roman" w:eastAsia="Times New Roman" w:hAnsi="Times New Roman" w:cs="Times New Roman"/>
          <w:sz w:val="24"/>
          <w:szCs w:val="24"/>
          <w:lang w:eastAsia="es-PE"/>
        </w:rPr>
        <w:t>Llacto</w:t>
      </w:r>
      <w:proofErr w:type="spellEnd"/>
      <w:r w:rsidRPr="00C93117">
        <w:rPr>
          <w:rFonts w:ascii="Times New Roman" w:eastAsia="Times New Roman" w:hAnsi="Times New Roman" w:cs="Times New Roman"/>
          <w:sz w:val="24"/>
          <w:szCs w:val="24"/>
          <w:lang w:eastAsia="es-PE"/>
        </w:rPr>
        <w:t>, rodeados por montañas que se elevan silenciosas bajo el cielo andino. El sendero nos llevará por valles amplios y comuneros pastando llamas y alpacas. Finalmente, la Montaña de Siete Colores aparece frente a nosotros como un lienzo natural pintado por la tierra. Después de disfrutar de este espectáculo, iniciaremos el retorno hacia Cusco, llenos de imágenes que permanecen en la memoria.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y almuerzo</w:t>
      </w:r>
    </w:p>
    <w:p w14:paraId="6BFA64F3" w14:textId="63DDDBAD"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»DIFICULTAD: Moderada</w:t>
      </w:r>
      <w:r w:rsidRPr="00C93117">
        <w:rPr>
          <w:rFonts w:ascii="Times New Roman" w:eastAsia="Times New Roman" w:hAnsi="Times New Roman" w:cs="Times New Roman"/>
          <w:sz w:val="24"/>
          <w:szCs w:val="24"/>
          <w:lang w:eastAsia="es-PE"/>
        </w:rPr>
        <w:br/>
        <w:t>»DISTANCIA: 7 km</w:t>
      </w:r>
      <w:r w:rsidRPr="00C93117">
        <w:rPr>
          <w:rFonts w:ascii="Times New Roman" w:eastAsia="Times New Roman" w:hAnsi="Times New Roman" w:cs="Times New Roman"/>
          <w:sz w:val="24"/>
          <w:szCs w:val="24"/>
          <w:lang w:eastAsia="es-PE"/>
        </w:rPr>
        <w:br/>
        <w:t>»TIEMPO: 2–3 h</w:t>
      </w:r>
      <w:r w:rsidRPr="00C93117">
        <w:rPr>
          <w:rFonts w:ascii="Times New Roman" w:eastAsia="Times New Roman" w:hAnsi="Times New Roman" w:cs="Times New Roman"/>
          <w:sz w:val="24"/>
          <w:szCs w:val="24"/>
          <w:lang w:eastAsia="es-PE"/>
        </w:rPr>
        <w:br/>
        <w:t xml:space="preserve">»ALTITUD MÍNIMA: 4,630 m / 15,190 pies </w:t>
      </w:r>
      <w:r w:rsidRPr="00C93117">
        <w:rPr>
          <w:rFonts w:ascii="Times New Roman" w:eastAsia="Times New Roman" w:hAnsi="Times New Roman" w:cs="Times New Roman"/>
          <w:sz w:val="24"/>
          <w:szCs w:val="24"/>
          <w:lang w:eastAsia="es-PE"/>
        </w:rPr>
        <w:br/>
        <w:t xml:space="preserve">»ALTITUD MÁXIMA: 5,100 m / 16,732 pies </w:t>
      </w:r>
      <w:r w:rsidRPr="00C93117">
        <w:rPr>
          <w:rFonts w:ascii="Times New Roman" w:eastAsia="Times New Roman" w:hAnsi="Times New Roman" w:cs="Times New Roman"/>
          <w:sz w:val="24"/>
          <w:szCs w:val="24"/>
          <w:lang w:eastAsia="es-PE"/>
        </w:rPr>
        <w:br/>
        <w:t xml:space="preserve">»ALTITUD DEL ALOJAMIENTO: 3,400 m / 11,155 pies </w:t>
      </w:r>
      <w:r w:rsidRPr="00C93117">
        <w:rPr>
          <w:rFonts w:ascii="Times New Roman" w:eastAsia="Times New Roman" w:hAnsi="Times New Roman" w:cs="Times New Roman"/>
          <w:sz w:val="24"/>
          <w:szCs w:val="24"/>
          <w:lang w:eastAsia="es-PE"/>
        </w:rPr>
        <w:br/>
        <w:t>……………………………………</w:t>
      </w:r>
    </w:p>
    <w:p w14:paraId="7FFFA72C"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Vinicunca</w:t>
      </w:r>
      <w:proofErr w:type="spellEnd"/>
    </w:p>
    <w:p w14:paraId="0DBD4E94"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Montaña de 7 Colores</w:t>
      </w:r>
    </w:p>
    <w:p w14:paraId="327C4687"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Alpacas</w:t>
      </w:r>
    </w:p>
    <w:p w14:paraId="64AA7CD0"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Nevados</w:t>
      </w:r>
    </w:p>
    <w:p w14:paraId="7B83143F"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Ruta de descenso</w:t>
      </w:r>
    </w:p>
    <w:p w14:paraId="6EACA92C" w14:textId="0AF56A42"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70E2F996"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DÍA 7: Cusco – Ruta del Sol – Puno</w:t>
      </w:r>
      <w:r w:rsidRPr="00C93117">
        <w:rPr>
          <w:rFonts w:ascii="Times New Roman" w:eastAsia="Times New Roman" w:hAnsi="Times New Roman" w:cs="Times New Roman"/>
          <w:sz w:val="24"/>
          <w:szCs w:val="24"/>
          <w:lang w:eastAsia="es-PE"/>
        </w:rPr>
        <w:br/>
        <w:t>Lo más destacado del día: Recorrido cultural por el corredor del altiplano.</w:t>
      </w:r>
      <w:r w:rsidRPr="00C93117">
        <w:rPr>
          <w:rFonts w:ascii="Times New Roman" w:eastAsia="Times New Roman" w:hAnsi="Times New Roman" w:cs="Times New Roman"/>
          <w:sz w:val="24"/>
          <w:szCs w:val="24"/>
          <w:lang w:eastAsia="es-PE"/>
        </w:rPr>
        <w:br/>
        <w:t xml:space="preserve">Iniciamos el viaje hacia Puno siguiendo la mítica Ruta del Sol, un trayecto que une templos coloniales, sitios arqueológicos y paisajes altiplánicos. Cada parada nos cuenta una historia distinta: iglesias con arte barroco, complejos incas dedicados al dios </w:t>
      </w:r>
      <w:proofErr w:type="spellStart"/>
      <w:r w:rsidRPr="00C93117">
        <w:rPr>
          <w:rFonts w:ascii="Times New Roman" w:eastAsia="Times New Roman" w:hAnsi="Times New Roman" w:cs="Times New Roman"/>
          <w:sz w:val="24"/>
          <w:szCs w:val="24"/>
          <w:lang w:eastAsia="es-PE"/>
        </w:rPr>
        <w:t>Wiracocha</w:t>
      </w:r>
      <w:proofErr w:type="spellEnd"/>
      <w:r w:rsidRPr="00C93117">
        <w:rPr>
          <w:rFonts w:ascii="Times New Roman" w:eastAsia="Times New Roman" w:hAnsi="Times New Roman" w:cs="Times New Roman"/>
          <w:sz w:val="24"/>
          <w:szCs w:val="24"/>
          <w:lang w:eastAsia="es-PE"/>
        </w:rPr>
        <w:t>, pueblos tradicionales y miradores naturales que muestran la inmensidad del altiplano. Tras varias horas de descubrimiento y un almuerzo en Sicuani, continuaremos hacia Puno, donde nos espera un merecido descanso.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y almuerzo</w:t>
      </w:r>
    </w:p>
    <w:p w14:paraId="4E8DF264" w14:textId="38698782"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3,400 m / 11,155 pies</w:t>
      </w:r>
      <w:r w:rsidRPr="00C93117">
        <w:rPr>
          <w:rFonts w:ascii="Times New Roman" w:eastAsia="Times New Roman" w:hAnsi="Times New Roman" w:cs="Times New Roman"/>
          <w:sz w:val="24"/>
          <w:szCs w:val="24"/>
          <w:lang w:eastAsia="es-PE"/>
        </w:rPr>
        <w:br/>
        <w:t>»ALTITUD MÁXIMA: 4,335 m / 14,219 pies</w:t>
      </w:r>
      <w:r w:rsidRPr="00C93117">
        <w:rPr>
          <w:rFonts w:ascii="Times New Roman" w:eastAsia="Times New Roman" w:hAnsi="Times New Roman" w:cs="Times New Roman"/>
          <w:sz w:val="24"/>
          <w:szCs w:val="24"/>
          <w:lang w:eastAsia="es-PE"/>
        </w:rPr>
        <w:br/>
        <w:t xml:space="preserve">»ALTITUD DEL ALOJAMIENTO: 3,827 m / 12,549 pies </w:t>
      </w:r>
      <w:r w:rsidRPr="00C93117">
        <w:rPr>
          <w:rFonts w:ascii="Times New Roman" w:eastAsia="Times New Roman" w:hAnsi="Times New Roman" w:cs="Times New Roman"/>
          <w:sz w:val="24"/>
          <w:szCs w:val="24"/>
          <w:lang w:eastAsia="es-PE"/>
        </w:rPr>
        <w:br/>
        <w:t>……………………………</w:t>
      </w:r>
    </w:p>
    <w:p w14:paraId="3698CCC2"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Andahuaylillas</w:t>
      </w:r>
    </w:p>
    <w:p w14:paraId="1EF3ED92"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Raqchi</w:t>
      </w:r>
      <w:proofErr w:type="spellEnd"/>
    </w:p>
    <w:p w14:paraId="0EEDAB45"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 Raya</w:t>
      </w:r>
    </w:p>
    <w:p w14:paraId="4ED03681"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Pukara</w:t>
      </w:r>
      <w:proofErr w:type="spellEnd"/>
    </w:p>
    <w:p w14:paraId="24C7D4CC"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213B5919" w14:textId="2E89937A"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7CD5D664"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8: Lago Titicaca – Uros – Taquile – Puno</w:t>
      </w:r>
      <w:r w:rsidRPr="00C93117">
        <w:rPr>
          <w:rFonts w:ascii="Times New Roman" w:eastAsia="Times New Roman" w:hAnsi="Times New Roman" w:cs="Times New Roman"/>
          <w:sz w:val="24"/>
          <w:szCs w:val="24"/>
          <w:lang w:eastAsia="es-PE"/>
        </w:rPr>
        <w:br/>
        <w:t>Lo más destacado del día: Encuentro cultural con comunidades del lago navegable más alto del mundo.</w:t>
      </w:r>
      <w:r w:rsidRPr="00C93117">
        <w:rPr>
          <w:rFonts w:ascii="Times New Roman" w:eastAsia="Times New Roman" w:hAnsi="Times New Roman" w:cs="Times New Roman"/>
          <w:sz w:val="24"/>
          <w:szCs w:val="24"/>
          <w:lang w:eastAsia="es-PE"/>
        </w:rPr>
        <w:br/>
        <w:t>Al amanecer, nos dirigiremos hacia el puerto de Puno para comenzar la navegación por el mítico Lago Titicaca. Las aguas tranquilas nos llevan primero hacia las islas flotantes de los Uros, donde conoceremos tradiciones ancestrales construidas en totora. Continuaremos hacia la isla Taquile, cuyos habitantes conservan un legado textil reconocido mundialmente. Entre paisajes andinos y miradores naturales, el día transcurre en total conexión con la vida del lago. Por la tarde, regresaremos a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328EB104" w14:textId="43804E28"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 xml:space="preserve">»ALTITUD MÍNIMA: 3,810 m / 12,500 pies </w:t>
      </w:r>
      <w:r w:rsidRPr="00C93117">
        <w:rPr>
          <w:rFonts w:ascii="Times New Roman" w:eastAsia="Times New Roman" w:hAnsi="Times New Roman" w:cs="Times New Roman"/>
          <w:sz w:val="24"/>
          <w:szCs w:val="24"/>
          <w:lang w:eastAsia="es-PE"/>
        </w:rPr>
        <w:br/>
        <w:t>»ALTITUD MÁXIMA: 3,827 m / 12,549 pies</w:t>
      </w:r>
      <w:r w:rsidRPr="00C93117">
        <w:rPr>
          <w:rFonts w:ascii="Times New Roman" w:eastAsia="Times New Roman" w:hAnsi="Times New Roman" w:cs="Times New Roman"/>
          <w:sz w:val="24"/>
          <w:szCs w:val="24"/>
          <w:lang w:eastAsia="es-PE"/>
        </w:rPr>
        <w:br/>
        <w:t>»ALTITUD DEL ALOJAMIENTO: 3,827 m / 12,549 pies</w:t>
      </w:r>
      <w:r w:rsidRPr="00C93117">
        <w:rPr>
          <w:rFonts w:ascii="Times New Roman" w:eastAsia="Times New Roman" w:hAnsi="Times New Roman" w:cs="Times New Roman"/>
          <w:sz w:val="24"/>
          <w:szCs w:val="24"/>
          <w:lang w:eastAsia="es-PE"/>
        </w:rPr>
        <w:br/>
        <w:t>……………………………</w:t>
      </w:r>
    </w:p>
    <w:p w14:paraId="2729B581"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Islas Uros</w:t>
      </w:r>
    </w:p>
    <w:p w14:paraId="0624E18B"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Taquile</w:t>
      </w:r>
    </w:p>
    <w:p w14:paraId="4FED5681"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Lago Titicaca</w:t>
      </w:r>
    </w:p>
    <w:p w14:paraId="5F1C77DD" w14:textId="58BE0C52"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622F53C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DÍA 9: Puno – La Paz (Bolivia)</w:t>
      </w:r>
      <w:r w:rsidRPr="00C93117">
        <w:rPr>
          <w:rFonts w:ascii="Times New Roman" w:eastAsia="Times New Roman" w:hAnsi="Times New Roman" w:cs="Times New Roman"/>
          <w:sz w:val="24"/>
          <w:szCs w:val="24"/>
          <w:lang w:eastAsia="es-PE"/>
        </w:rPr>
        <w:br/>
        <w:t>Lo más destacado del día: Cruce internacional por el altiplano andino.</w:t>
      </w:r>
      <w:r w:rsidRPr="00C93117">
        <w:rPr>
          <w:rFonts w:ascii="Times New Roman" w:eastAsia="Times New Roman" w:hAnsi="Times New Roman" w:cs="Times New Roman"/>
          <w:sz w:val="24"/>
          <w:szCs w:val="24"/>
          <w:lang w:eastAsia="es-PE"/>
        </w:rPr>
        <w:br/>
        <w:t>Hoy cruzaremos la frontera hacia Bolivia. A lo largo del trayecto, los paisajes del altiplano se extienden como un inmenso escenario natural que acompaña nuestro viaje hasta la ciudad de La Paz. Al llegar, nos instalaremos en el hotel para descansar.</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CAE6BE9" w14:textId="58808378"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 xml:space="preserve">»ALTITUD MÍNIMA: 3,827 m / 12,549 pies </w:t>
      </w:r>
      <w:r w:rsidRPr="00C93117">
        <w:rPr>
          <w:rFonts w:ascii="Times New Roman" w:eastAsia="Times New Roman" w:hAnsi="Times New Roman" w:cs="Times New Roman"/>
          <w:sz w:val="24"/>
          <w:szCs w:val="24"/>
          <w:lang w:eastAsia="es-PE"/>
        </w:rPr>
        <w:br/>
        <w:t xml:space="preserve">»ALTITUD MÁXIMA: 4,100 m / 13,450 pies </w:t>
      </w:r>
      <w:r w:rsidRPr="00C93117">
        <w:rPr>
          <w:rFonts w:ascii="Times New Roman" w:eastAsia="Times New Roman" w:hAnsi="Times New Roman" w:cs="Times New Roman"/>
          <w:sz w:val="24"/>
          <w:szCs w:val="24"/>
          <w:lang w:eastAsia="es-PE"/>
        </w:rPr>
        <w:br/>
        <w:t xml:space="preserve">»ALTITUD DEL ALOJAMIENTO: 3,640 m / 11,942 pies </w:t>
      </w:r>
      <w:r w:rsidRPr="00C93117">
        <w:rPr>
          <w:rFonts w:ascii="Times New Roman" w:eastAsia="Times New Roman" w:hAnsi="Times New Roman" w:cs="Times New Roman"/>
          <w:sz w:val="24"/>
          <w:szCs w:val="24"/>
          <w:lang w:eastAsia="es-PE"/>
        </w:rPr>
        <w:br/>
        <w:t>……………………………</w:t>
      </w:r>
    </w:p>
    <w:p w14:paraId="5A6EA954"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6262D3A1"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Frontera Perú–Bolivia</w:t>
      </w:r>
    </w:p>
    <w:p w14:paraId="045DB8B5"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 Paz</w:t>
      </w:r>
    </w:p>
    <w:p w14:paraId="1A83BCD7" w14:textId="215AB4D5"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4AF049B7"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10: La Paz – Día Libre</w:t>
      </w:r>
      <w:r w:rsidRPr="00C93117">
        <w:rPr>
          <w:rFonts w:ascii="Times New Roman" w:eastAsia="Times New Roman" w:hAnsi="Times New Roman" w:cs="Times New Roman"/>
          <w:sz w:val="24"/>
          <w:szCs w:val="24"/>
          <w:lang w:eastAsia="es-PE"/>
        </w:rPr>
        <w:br/>
        <w:t>Lo más destacado del día: Descubre la ciudad más alta del mundo por tu cuenta.</w:t>
      </w:r>
      <w:r w:rsidRPr="00C93117">
        <w:rPr>
          <w:rFonts w:ascii="Times New Roman" w:eastAsia="Times New Roman" w:hAnsi="Times New Roman" w:cs="Times New Roman"/>
          <w:sz w:val="24"/>
          <w:szCs w:val="24"/>
          <w:lang w:eastAsia="es-PE"/>
        </w:rPr>
        <w:br/>
        <w:t>Día libre para explorar La Paz, ciudad vibrante y diversa donde conviven mercados tradicionales, callejuelas coloniales y un innovador sistema de teleféricos que sobrevuela la ciudad como un mirador aéreo. Podrá recorrer a su ritmo y elegir las experiencias que más le inspiren.</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7F48C180" w14:textId="55408263"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3,640 m / 11,942 pies</w:t>
      </w:r>
      <w:r w:rsidRPr="00C93117">
        <w:rPr>
          <w:rFonts w:ascii="Times New Roman" w:eastAsia="Times New Roman" w:hAnsi="Times New Roman" w:cs="Times New Roman"/>
          <w:sz w:val="24"/>
          <w:szCs w:val="24"/>
          <w:lang w:eastAsia="es-PE"/>
        </w:rPr>
        <w:br/>
        <w:t xml:space="preserve">»ALTITUD MÁXIMA: 4,100 m / 13,450 pies </w:t>
      </w:r>
      <w:r w:rsidRPr="00C93117">
        <w:rPr>
          <w:rFonts w:ascii="Times New Roman" w:eastAsia="Times New Roman" w:hAnsi="Times New Roman" w:cs="Times New Roman"/>
          <w:sz w:val="24"/>
          <w:szCs w:val="24"/>
          <w:lang w:eastAsia="es-PE"/>
        </w:rPr>
        <w:br/>
        <w:t>»ALTITUD DEL ALOJAMIENTO: 3,640 m / 11,942 pies</w:t>
      </w:r>
      <w:r w:rsidRPr="00C93117">
        <w:rPr>
          <w:rFonts w:ascii="Times New Roman" w:eastAsia="Times New Roman" w:hAnsi="Times New Roman" w:cs="Times New Roman"/>
          <w:sz w:val="24"/>
          <w:szCs w:val="24"/>
          <w:lang w:eastAsia="es-PE"/>
        </w:rPr>
        <w:br/>
        <w:t>……………………………</w:t>
      </w:r>
    </w:p>
    <w:p w14:paraId="25344B68" w14:textId="77777777" w:rsidR="00C93117" w:rsidRPr="00C93117" w:rsidRDefault="00C93117" w:rsidP="00C931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Teleféricos</w:t>
      </w:r>
    </w:p>
    <w:p w14:paraId="623D8AA7" w14:textId="77777777" w:rsidR="00C93117" w:rsidRPr="00C93117" w:rsidRDefault="00C93117" w:rsidP="00C931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Mercado de las Brujas</w:t>
      </w:r>
    </w:p>
    <w:p w14:paraId="6DFD1982" w14:textId="77777777" w:rsidR="00C93117" w:rsidRPr="00C93117" w:rsidRDefault="00C93117" w:rsidP="00C931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w:t>
      </w:r>
    </w:p>
    <w:p w14:paraId="21C87F33" w14:textId="0DB5D471"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23C47B74"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11: La Paz – Bus nocturno a Uyuni</w:t>
      </w:r>
      <w:r w:rsidRPr="00C93117">
        <w:rPr>
          <w:rFonts w:ascii="Times New Roman" w:eastAsia="Times New Roman" w:hAnsi="Times New Roman" w:cs="Times New Roman"/>
          <w:sz w:val="24"/>
          <w:szCs w:val="24"/>
          <w:lang w:eastAsia="es-PE"/>
        </w:rPr>
        <w:br/>
        <w:t>Lo más destacado del día: Transición hacia el desierto de sal más grande del mundo.</w:t>
      </w:r>
      <w:r w:rsidRPr="00C93117">
        <w:rPr>
          <w:rFonts w:ascii="Times New Roman" w:eastAsia="Times New Roman" w:hAnsi="Times New Roman" w:cs="Times New Roman"/>
          <w:sz w:val="24"/>
          <w:szCs w:val="24"/>
          <w:lang w:eastAsia="es-PE"/>
        </w:rPr>
        <w:br/>
        <w:t>Después de un día libre para seguir disfrutando de La Paz, por la noche nos dirigiremos hacia la estación de buses para iniciar el viaje nocturno a Uyuni. Mientras avanzamos por el altiplano bajo un cielo profundo, nos preparamos para el gran escenario natural que nos espera.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lastRenderedPageBreak/>
        <w:t>🏨</w:t>
      </w:r>
      <w:r w:rsidRPr="00C93117">
        <w:rPr>
          <w:rFonts w:ascii="Times New Roman" w:eastAsia="Times New Roman" w:hAnsi="Times New Roman" w:cs="Times New Roman"/>
          <w:sz w:val="24"/>
          <w:szCs w:val="24"/>
          <w:lang w:eastAsia="es-PE"/>
        </w:rPr>
        <w:t xml:space="preserve"> Noche en bus nocturno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3C0E642"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Bus nocturno (en tránsito)</w:t>
      </w:r>
      <w:r w:rsidRPr="00C93117">
        <w:rPr>
          <w:rFonts w:ascii="Times New Roman" w:eastAsia="Times New Roman" w:hAnsi="Times New Roman" w:cs="Times New Roman"/>
          <w:sz w:val="24"/>
          <w:szCs w:val="24"/>
          <w:lang w:eastAsia="es-PE"/>
        </w:rPr>
        <w:br/>
        <w:t>»ALTITUD MÍNIMA: 3,640 m / 11,942 pies (La Paz)</w:t>
      </w:r>
      <w:r w:rsidRPr="00C93117">
        <w:rPr>
          <w:rFonts w:ascii="Times New Roman" w:eastAsia="Times New Roman" w:hAnsi="Times New Roman" w:cs="Times New Roman"/>
          <w:sz w:val="24"/>
          <w:szCs w:val="24"/>
          <w:lang w:eastAsia="es-PE"/>
        </w:rPr>
        <w:br/>
        <w:t>»ALTITUD MÁXIMA: 3,660 m / 12,008 pies (trayecto hacia Uyuni)</w:t>
      </w:r>
      <w:r w:rsidRPr="00C93117">
        <w:rPr>
          <w:rFonts w:ascii="Times New Roman" w:eastAsia="Times New Roman" w:hAnsi="Times New Roman" w:cs="Times New Roman"/>
          <w:sz w:val="24"/>
          <w:szCs w:val="24"/>
          <w:lang w:eastAsia="es-PE"/>
        </w:rPr>
        <w:br/>
        <w:t>»ALTITUD DEL ALOJAMIENTO: En tránsito (bus nocturno)</w:t>
      </w:r>
      <w:r w:rsidRPr="00C93117">
        <w:rPr>
          <w:rFonts w:ascii="Times New Roman" w:eastAsia="Times New Roman" w:hAnsi="Times New Roman" w:cs="Times New Roman"/>
          <w:sz w:val="24"/>
          <w:szCs w:val="24"/>
          <w:lang w:eastAsia="es-PE"/>
        </w:rPr>
        <w:br/>
        <w:t>……………………………</w:t>
      </w:r>
    </w:p>
    <w:p w14:paraId="5A4E5900"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Viaje nocturno</w:t>
      </w:r>
    </w:p>
    <w:p w14:paraId="0AB94BD7"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019F2DBB"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Ruta hacia Uyuni</w:t>
      </w:r>
    </w:p>
    <w:p w14:paraId="52AA225E" w14:textId="0666AFAB"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62D2D43" w14:textId="156024A2" w:rsid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DÍA 1</w:t>
      </w:r>
      <w:r>
        <w:rPr>
          <w:rFonts w:ascii="Times New Roman" w:eastAsia="Times New Roman" w:hAnsi="Times New Roman" w:cs="Times New Roman"/>
          <w:sz w:val="24"/>
          <w:szCs w:val="24"/>
          <w:lang w:eastAsia="es-PE"/>
        </w:rPr>
        <w:t>2</w:t>
      </w:r>
      <w:r w:rsidRPr="00C9185D">
        <w:rPr>
          <w:rFonts w:ascii="Times New Roman" w:eastAsia="Times New Roman" w:hAnsi="Times New Roman" w:cs="Times New Roman"/>
          <w:sz w:val="24"/>
          <w:szCs w:val="24"/>
          <w:lang w:eastAsia="es-PE"/>
        </w:rPr>
        <w:t xml:space="preserve">: Salar de Uyuni </w:t>
      </w:r>
      <w:bookmarkStart w:id="0" w:name="_Hlk216349441"/>
      <w:r w:rsidRPr="00C9185D">
        <w:rPr>
          <w:rFonts w:ascii="Times New Roman" w:eastAsia="Times New Roman" w:hAnsi="Times New Roman" w:cs="Times New Roman"/>
          <w:sz w:val="24"/>
          <w:szCs w:val="24"/>
          <w:lang w:eastAsia="es-PE"/>
        </w:rPr>
        <w:t>– Isla Incahuasi – Atardecer en el Desierto de Sal</w:t>
      </w:r>
      <w:bookmarkEnd w:id="0"/>
    </w:p>
    <w:p w14:paraId="246A20E9"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p>
    <w:p w14:paraId="1E2E4C64"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Lo más destacado del día: Cementerio de Trenes, Isla Incahuasi, Hotel de Sal y atardecer con vino.</w:t>
      </w:r>
    </w:p>
    <w:p w14:paraId="71356520"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xml:space="preserve">Hoy iniciaremos nuestra aventura por el desierto de sal más grande y más alto del mundo, un escenario único heredado de un antiguo lago prehistórico. Tras llegar a Uyuni por la mañana, nos adentraremos en el imponente Salar de Uyuni. Visitaremos el histórico Cementerio de Trenes y el pueblo de </w:t>
      </w:r>
      <w:proofErr w:type="spellStart"/>
      <w:r w:rsidRPr="00C9185D">
        <w:rPr>
          <w:rFonts w:ascii="Times New Roman" w:eastAsia="Times New Roman" w:hAnsi="Times New Roman" w:cs="Times New Roman"/>
          <w:sz w:val="24"/>
          <w:szCs w:val="24"/>
          <w:lang w:eastAsia="es-PE"/>
        </w:rPr>
        <w:t>Colchani</w:t>
      </w:r>
      <w:proofErr w:type="spellEnd"/>
      <w:r w:rsidRPr="00C9185D">
        <w:rPr>
          <w:rFonts w:ascii="Times New Roman" w:eastAsia="Times New Roman" w:hAnsi="Times New Roman" w:cs="Times New Roman"/>
          <w:sz w:val="24"/>
          <w:szCs w:val="24"/>
          <w:lang w:eastAsia="es-PE"/>
        </w:rPr>
        <w:t>, donde se trabaja la sal de manera artesanal.</w:t>
      </w:r>
    </w:p>
    <w:p w14:paraId="287583CC"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La magia del salar se revela en su máxima expresión al llegar a la Isla Incahuasi, un oasis lleno de cactus gigantes con vistas panorámicas impresionantes. Continuaremos hacia el Hotel de Sal “Playa Blanca”, la Plaza de las Banderas y los alrededores perfectos para crear fotografías inolvidables.</w:t>
      </w:r>
    </w:p>
    <w:p w14:paraId="3F4DF6A9" w14:textId="167D5E1E" w:rsid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La jornada culmina con un espectacular atardecer acompañado de vino y snacks, un cierre perfecto para un día lleno de paisajes extraordinarios antes de regresar a Uyuni para tomar el bus nocturno de vuelta a La Paz.</w:t>
      </w:r>
    </w:p>
    <w:p w14:paraId="629065B6"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p>
    <w:p w14:paraId="46FE70C9" w14:textId="3303E8B9" w:rsidR="00C9185D" w:rsidRDefault="00C9185D" w:rsidP="00C9185D">
      <w:pPr>
        <w:spacing w:after="0" w:line="240" w:lineRule="auto"/>
        <w:rPr>
          <w:rFonts w:ascii="Times New Roman" w:eastAsia="Times New Roman" w:hAnsi="Times New Roman" w:cs="Times New Roman"/>
          <w:sz w:val="24"/>
          <w:szCs w:val="24"/>
          <w:lang w:eastAsia="es-PE"/>
        </w:rPr>
      </w:pP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bus nocturno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w:t>
      </w:r>
      <w:r>
        <w:rPr>
          <w:rFonts w:ascii="Times New Roman" w:eastAsia="Times New Roman" w:hAnsi="Times New Roman" w:cs="Times New Roman"/>
          <w:sz w:val="24"/>
          <w:szCs w:val="24"/>
          <w:lang w:eastAsia="es-PE"/>
        </w:rPr>
        <w:t xml:space="preserve"> Almuerzo </w:t>
      </w:r>
    </w:p>
    <w:p w14:paraId="3803CD8F"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p>
    <w:p w14:paraId="0FCAA8A6"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Lo más destacado del día:</w:t>
      </w:r>
    </w:p>
    <w:p w14:paraId="6CB4A0F3"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SUEÑO / ALOJAMIENTO: Bus cama (noche previa y retorno)</w:t>
      </w:r>
    </w:p>
    <w:p w14:paraId="688F7067"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ALTITUD APROXIMADA: 3,656 m / 11,995 pies (Uyuni – Salar)</w:t>
      </w:r>
    </w:p>
    <w:p w14:paraId="38D5045E"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w:t>
      </w:r>
    </w:p>
    <w:p w14:paraId="5F156B54"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Cementerio de Trenes</w:t>
      </w:r>
    </w:p>
    <w:p w14:paraId="53C365E8"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xml:space="preserve">Pueblo de </w:t>
      </w:r>
      <w:proofErr w:type="spellStart"/>
      <w:r w:rsidRPr="00C9185D">
        <w:rPr>
          <w:rFonts w:ascii="Times New Roman" w:eastAsia="Times New Roman" w:hAnsi="Times New Roman" w:cs="Times New Roman"/>
          <w:sz w:val="24"/>
          <w:szCs w:val="24"/>
          <w:lang w:eastAsia="es-PE"/>
        </w:rPr>
        <w:t>Colchani</w:t>
      </w:r>
      <w:proofErr w:type="spellEnd"/>
    </w:p>
    <w:p w14:paraId="0A2960CF"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Isla Incahuasi</w:t>
      </w:r>
    </w:p>
    <w:p w14:paraId="70738B69"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Hotel de Sal “Playa Blanca”</w:t>
      </w:r>
    </w:p>
    <w:p w14:paraId="1BB82D6A"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Plaza de las Banderas y monumentos de sal</w:t>
      </w:r>
    </w:p>
    <w:p w14:paraId="03B2EF23"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Fotografía creativa en el Salar</w:t>
      </w:r>
    </w:p>
    <w:p w14:paraId="028CCAF7"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Atardecer con vino y snacks</w:t>
      </w:r>
    </w:p>
    <w:p w14:paraId="0D7AF7BB" w14:textId="4A04F0FA"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w:t>
      </w:r>
      <w:r w:rsidR="00C9185D">
        <w:rPr>
          <w:rFonts w:ascii="Times New Roman" w:eastAsia="Times New Roman" w:hAnsi="Times New Roman" w:cs="Times New Roman"/>
          <w:sz w:val="24"/>
          <w:szCs w:val="24"/>
          <w:lang w:eastAsia="es-PE"/>
        </w:rPr>
        <w:t>3</w:t>
      </w:r>
      <w:r w:rsidRPr="00C93117">
        <w:rPr>
          <w:rFonts w:ascii="Times New Roman" w:eastAsia="Times New Roman" w:hAnsi="Times New Roman" w:cs="Times New Roman"/>
          <w:sz w:val="24"/>
          <w:szCs w:val="24"/>
          <w:lang w:eastAsia="es-PE"/>
        </w:rPr>
        <w:t>: Retorno a Casa</w:t>
      </w:r>
      <w:r w:rsidRPr="00C93117">
        <w:rPr>
          <w:rFonts w:ascii="Times New Roman" w:eastAsia="Times New Roman" w:hAnsi="Times New Roman" w:cs="Times New Roman"/>
          <w:sz w:val="24"/>
          <w:szCs w:val="24"/>
          <w:lang w:eastAsia="es-PE"/>
        </w:rPr>
        <w:br/>
        <w:t>Lo más destacado del día: Despedida del Mundo Andino.</w:t>
      </w:r>
      <w:r w:rsidRPr="00C93117">
        <w:rPr>
          <w:rFonts w:ascii="Times New Roman" w:eastAsia="Times New Roman" w:hAnsi="Times New Roman" w:cs="Times New Roman"/>
          <w:sz w:val="24"/>
          <w:szCs w:val="24"/>
          <w:lang w:eastAsia="es-PE"/>
        </w:rPr>
        <w:br/>
        <w:t xml:space="preserve">A la hora indicada, realizaremos el traslado al aeropuerto para su vuelo internacional. </w:t>
      </w:r>
      <w:r w:rsidRPr="00C93117">
        <w:rPr>
          <w:rFonts w:ascii="Times New Roman" w:eastAsia="Times New Roman" w:hAnsi="Times New Roman" w:cs="Times New Roman"/>
          <w:sz w:val="24"/>
          <w:szCs w:val="24"/>
          <w:lang w:eastAsia="es-PE"/>
        </w:rPr>
        <w:lastRenderedPageBreak/>
        <w:t>Concluye así una travesía que recorre culturas milenarias, paisajes sagrados y la esencia más profunda del mundo andino.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17E84F8"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w:t>
      </w:r>
      <w:r w:rsidRPr="00C93117">
        <w:rPr>
          <w:rFonts w:ascii="Times New Roman" w:eastAsia="Times New Roman" w:hAnsi="Times New Roman" w:cs="Times New Roman"/>
          <w:sz w:val="24"/>
          <w:szCs w:val="24"/>
          <w:lang w:eastAsia="es-PE"/>
        </w:rPr>
        <w:br/>
        <w:t>»ALTITUD MÍNIMA: 3,640 m / 11,942 pies (La Paz)</w:t>
      </w:r>
      <w:r w:rsidRPr="00C93117">
        <w:rPr>
          <w:rFonts w:ascii="Times New Roman" w:eastAsia="Times New Roman" w:hAnsi="Times New Roman" w:cs="Times New Roman"/>
          <w:sz w:val="24"/>
          <w:szCs w:val="24"/>
          <w:lang w:eastAsia="es-PE"/>
        </w:rPr>
        <w:br/>
        <w:t>»ALTITUD MÁXIMA: 4,061 m / 13,323 pies (aeropuerto internacional El Alto si corresponde)</w:t>
      </w:r>
      <w:r w:rsidRPr="00C93117">
        <w:rPr>
          <w:rFonts w:ascii="Times New Roman" w:eastAsia="Times New Roman" w:hAnsi="Times New Roman" w:cs="Times New Roman"/>
          <w:sz w:val="24"/>
          <w:szCs w:val="24"/>
          <w:lang w:eastAsia="es-PE"/>
        </w:rPr>
        <w:br/>
        <w:t>»ALTITUD DEL ALOJAMIENTO: —</w:t>
      </w:r>
      <w:r w:rsidRPr="00C93117">
        <w:rPr>
          <w:rFonts w:ascii="Times New Roman" w:eastAsia="Times New Roman" w:hAnsi="Times New Roman" w:cs="Times New Roman"/>
          <w:sz w:val="24"/>
          <w:szCs w:val="24"/>
          <w:lang w:eastAsia="es-PE"/>
        </w:rPr>
        <w:br/>
        <w:t>……………………………</w:t>
      </w:r>
    </w:p>
    <w:p w14:paraId="2352B87F" w14:textId="32803B3B" w:rsidR="004871E6" w:rsidRDefault="004871E6" w:rsidP="00480116">
      <w:pPr>
        <w:rPr>
          <w:rStyle w:val="agcmg"/>
        </w:rPr>
      </w:pPr>
    </w:p>
    <w:p w14:paraId="39EEEC61" w14:textId="1DEF1C15" w:rsidR="004871E6" w:rsidRDefault="004871E6" w:rsidP="00480116">
      <w:pPr>
        <w:rPr>
          <w:rStyle w:val="agcmg"/>
        </w:rPr>
      </w:pPr>
    </w:p>
    <w:p w14:paraId="7915191B" w14:textId="77777777" w:rsidR="004871E6" w:rsidRPr="00480116" w:rsidRDefault="004871E6" w:rsidP="00480116">
      <w:pPr>
        <w:rPr>
          <w:rStyle w:val="Textoennegrita"/>
          <w:rFonts w:ascii="Arial" w:hAnsi="Arial" w:cs="Arial"/>
          <w:color w:val="767171" w:themeColor="background2" w:themeShade="80"/>
          <w:sz w:val="24"/>
          <w:szCs w:val="24"/>
        </w:rPr>
      </w:pPr>
    </w:p>
    <w:p w14:paraId="438E9B2B" w14:textId="77777777" w:rsidR="00480116" w:rsidRDefault="00480116"/>
    <w:sectPr w:rsidR="004801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4E35"/>
    <w:multiLevelType w:val="multilevel"/>
    <w:tmpl w:val="1CCA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3450A"/>
    <w:multiLevelType w:val="hybridMultilevel"/>
    <w:tmpl w:val="C94CFF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763829"/>
    <w:multiLevelType w:val="multilevel"/>
    <w:tmpl w:val="9C8E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D054C"/>
    <w:multiLevelType w:val="multilevel"/>
    <w:tmpl w:val="E2E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807E4"/>
    <w:multiLevelType w:val="multilevel"/>
    <w:tmpl w:val="BF6C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F1D43"/>
    <w:multiLevelType w:val="multilevel"/>
    <w:tmpl w:val="7CE87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B0F39EF"/>
    <w:multiLevelType w:val="multilevel"/>
    <w:tmpl w:val="647C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194490"/>
    <w:multiLevelType w:val="multilevel"/>
    <w:tmpl w:val="3B00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E5102"/>
    <w:multiLevelType w:val="multilevel"/>
    <w:tmpl w:val="DA78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E0BD2"/>
    <w:multiLevelType w:val="multilevel"/>
    <w:tmpl w:val="41B8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9C6605"/>
    <w:multiLevelType w:val="multilevel"/>
    <w:tmpl w:val="1DD4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C7E57"/>
    <w:multiLevelType w:val="multilevel"/>
    <w:tmpl w:val="52EE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502D3A"/>
    <w:multiLevelType w:val="multilevel"/>
    <w:tmpl w:val="AD9C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E695F"/>
    <w:multiLevelType w:val="multilevel"/>
    <w:tmpl w:val="629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35EAE"/>
    <w:multiLevelType w:val="multilevel"/>
    <w:tmpl w:val="02106C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A21C7C"/>
    <w:multiLevelType w:val="multilevel"/>
    <w:tmpl w:val="F662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EC272C"/>
    <w:multiLevelType w:val="multilevel"/>
    <w:tmpl w:val="D5E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239EF"/>
    <w:multiLevelType w:val="multilevel"/>
    <w:tmpl w:val="6590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9" w15:restartNumberingAfterBreak="0">
    <w:nsid w:val="4741495A"/>
    <w:multiLevelType w:val="multilevel"/>
    <w:tmpl w:val="9552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934225"/>
    <w:multiLevelType w:val="multilevel"/>
    <w:tmpl w:val="B548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F10537"/>
    <w:multiLevelType w:val="multilevel"/>
    <w:tmpl w:val="5C9E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E60F56"/>
    <w:multiLevelType w:val="multilevel"/>
    <w:tmpl w:val="F6F6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355A0"/>
    <w:multiLevelType w:val="multilevel"/>
    <w:tmpl w:val="2CD4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7E187A"/>
    <w:multiLevelType w:val="multilevel"/>
    <w:tmpl w:val="7B4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C0BC7"/>
    <w:multiLevelType w:val="multilevel"/>
    <w:tmpl w:val="FE3C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1F74D5"/>
    <w:multiLevelType w:val="multilevel"/>
    <w:tmpl w:val="E334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BE1471"/>
    <w:multiLevelType w:val="multilevel"/>
    <w:tmpl w:val="BFFCD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5E84D20"/>
    <w:multiLevelType w:val="multilevel"/>
    <w:tmpl w:val="184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F238E"/>
    <w:multiLevelType w:val="multilevel"/>
    <w:tmpl w:val="716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531B5"/>
    <w:multiLevelType w:val="multilevel"/>
    <w:tmpl w:val="360C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A15B7D"/>
    <w:multiLevelType w:val="multilevel"/>
    <w:tmpl w:val="176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A26D8"/>
    <w:multiLevelType w:val="multilevel"/>
    <w:tmpl w:val="D876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5A65ED"/>
    <w:multiLevelType w:val="multilevel"/>
    <w:tmpl w:val="05DA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9743E4"/>
    <w:multiLevelType w:val="multilevel"/>
    <w:tmpl w:val="697A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9724FA"/>
    <w:multiLevelType w:val="multilevel"/>
    <w:tmpl w:val="95BC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7" w15:restartNumberingAfterBreak="0">
    <w:nsid w:val="790A4F43"/>
    <w:multiLevelType w:val="multilevel"/>
    <w:tmpl w:val="27AC62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544E20"/>
    <w:multiLevelType w:val="multilevel"/>
    <w:tmpl w:val="DC76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511303"/>
    <w:multiLevelType w:val="multilevel"/>
    <w:tmpl w:val="1AC8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995BE8"/>
    <w:multiLevelType w:val="multilevel"/>
    <w:tmpl w:val="2FFC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28"/>
  </w:num>
  <w:num w:numId="3">
    <w:abstractNumId w:val="16"/>
  </w:num>
  <w:num w:numId="4">
    <w:abstractNumId w:val="13"/>
  </w:num>
  <w:num w:numId="5">
    <w:abstractNumId w:val="22"/>
  </w:num>
  <w:num w:numId="6">
    <w:abstractNumId w:val="29"/>
  </w:num>
  <w:num w:numId="7">
    <w:abstractNumId w:val="24"/>
  </w:num>
  <w:num w:numId="8">
    <w:abstractNumId w:val="12"/>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36"/>
  </w:num>
  <w:num w:numId="13">
    <w:abstractNumId w:val="11"/>
  </w:num>
  <w:num w:numId="14">
    <w:abstractNumId w:val="14"/>
  </w:num>
  <w:num w:numId="15">
    <w:abstractNumId w:val="23"/>
  </w:num>
  <w:num w:numId="16">
    <w:abstractNumId w:val="26"/>
  </w:num>
  <w:num w:numId="17">
    <w:abstractNumId w:val="6"/>
  </w:num>
  <w:num w:numId="18">
    <w:abstractNumId w:val="4"/>
  </w:num>
  <w:num w:numId="19">
    <w:abstractNumId w:val="15"/>
  </w:num>
  <w:num w:numId="20">
    <w:abstractNumId w:val="19"/>
  </w:num>
  <w:num w:numId="21">
    <w:abstractNumId w:val="8"/>
  </w:num>
  <w:num w:numId="22">
    <w:abstractNumId w:val="38"/>
  </w:num>
  <w:num w:numId="23">
    <w:abstractNumId w:val="17"/>
  </w:num>
  <w:num w:numId="24">
    <w:abstractNumId w:val="32"/>
  </w:num>
  <w:num w:numId="25">
    <w:abstractNumId w:val="21"/>
  </w:num>
  <w:num w:numId="26">
    <w:abstractNumId w:val="40"/>
  </w:num>
  <w:num w:numId="27">
    <w:abstractNumId w:val="39"/>
  </w:num>
  <w:num w:numId="28">
    <w:abstractNumId w:val="37"/>
  </w:num>
  <w:num w:numId="29">
    <w:abstractNumId w:val="35"/>
  </w:num>
  <w:num w:numId="30">
    <w:abstractNumId w:val="25"/>
  </w:num>
  <w:num w:numId="31">
    <w:abstractNumId w:val="10"/>
  </w:num>
  <w:num w:numId="32">
    <w:abstractNumId w:val="20"/>
  </w:num>
  <w:num w:numId="33">
    <w:abstractNumId w:val="7"/>
  </w:num>
  <w:num w:numId="34">
    <w:abstractNumId w:val="2"/>
  </w:num>
  <w:num w:numId="35">
    <w:abstractNumId w:val="3"/>
  </w:num>
  <w:num w:numId="36">
    <w:abstractNumId w:val="33"/>
  </w:num>
  <w:num w:numId="37">
    <w:abstractNumId w:val="9"/>
  </w:num>
  <w:num w:numId="38">
    <w:abstractNumId w:val="30"/>
  </w:num>
  <w:num w:numId="39">
    <w:abstractNumId w:val="34"/>
  </w:num>
  <w:num w:numId="40">
    <w:abstractNumId w:val="0"/>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09"/>
    <w:rsid w:val="000F0400"/>
    <w:rsid w:val="002A78A1"/>
    <w:rsid w:val="002D248C"/>
    <w:rsid w:val="00325509"/>
    <w:rsid w:val="00480116"/>
    <w:rsid w:val="004871E6"/>
    <w:rsid w:val="004F154E"/>
    <w:rsid w:val="007B7D56"/>
    <w:rsid w:val="008265F3"/>
    <w:rsid w:val="00A623BD"/>
    <w:rsid w:val="00C9185D"/>
    <w:rsid w:val="00C93117"/>
    <w:rsid w:val="00D82A2B"/>
    <w:rsid w:val="00DE114C"/>
    <w:rsid w:val="00FA690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88F5"/>
  <w15:chartTrackingRefBased/>
  <w15:docId w15:val="{1A6C259E-10D8-40C1-A5AF-D74655C0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116"/>
    <w:pPr>
      <w:spacing w:line="256" w:lineRule="auto"/>
    </w:pPr>
  </w:style>
  <w:style w:type="paragraph" w:styleId="Ttulo1">
    <w:name w:val="heading 1"/>
    <w:basedOn w:val="Normal"/>
    <w:link w:val="Ttulo1Car"/>
    <w:uiPriority w:val="9"/>
    <w:qFormat/>
    <w:rsid w:val="003255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32550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semiHidden/>
    <w:unhideWhenUsed/>
    <w:qFormat/>
    <w:rsid w:val="003255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82A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5509"/>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325509"/>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325509"/>
    <w:rPr>
      <w:b/>
      <w:bCs/>
    </w:rPr>
  </w:style>
  <w:style w:type="paragraph" w:styleId="NormalWeb">
    <w:name w:val="Normal (Web)"/>
    <w:basedOn w:val="Normal"/>
    <w:uiPriority w:val="99"/>
    <w:semiHidden/>
    <w:unhideWhenUsed/>
    <w:rsid w:val="0032550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3Car">
    <w:name w:val="Título 3 Car"/>
    <w:basedOn w:val="Fuentedeprrafopredeter"/>
    <w:link w:val="Ttulo3"/>
    <w:uiPriority w:val="9"/>
    <w:semiHidden/>
    <w:rsid w:val="0032550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A78A1"/>
    <w:pPr>
      <w:ind w:left="720"/>
      <w:contextualSpacing/>
    </w:pPr>
  </w:style>
  <w:style w:type="character" w:customStyle="1" w:styleId="agcmg">
    <w:name w:val="a_gcmg"/>
    <w:basedOn w:val="Fuentedeprrafopredeter"/>
    <w:rsid w:val="002A78A1"/>
  </w:style>
  <w:style w:type="character" w:customStyle="1" w:styleId="Ttulo4Car">
    <w:name w:val="Título 4 Car"/>
    <w:basedOn w:val="Fuentedeprrafopredeter"/>
    <w:link w:val="Ttulo4"/>
    <w:uiPriority w:val="9"/>
    <w:semiHidden/>
    <w:rsid w:val="00D82A2B"/>
    <w:rPr>
      <w:rFonts w:asciiTheme="majorHAnsi" w:eastAsiaTheme="majorEastAsia" w:hAnsiTheme="majorHAnsi" w:cstheme="majorBidi"/>
      <w:i/>
      <w:iCs/>
      <w:color w:val="2F5496" w:themeColor="accent1" w:themeShade="BF"/>
    </w:rPr>
  </w:style>
  <w:style w:type="character" w:customStyle="1" w:styleId="gdlr-core-head">
    <w:name w:val="gdlr-core-head"/>
    <w:basedOn w:val="Fuentedeprrafopredeter"/>
    <w:rsid w:val="00D82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45123">
      <w:bodyDiv w:val="1"/>
      <w:marLeft w:val="0"/>
      <w:marRight w:val="0"/>
      <w:marTop w:val="0"/>
      <w:marBottom w:val="0"/>
      <w:divBdr>
        <w:top w:val="none" w:sz="0" w:space="0" w:color="auto"/>
        <w:left w:val="none" w:sz="0" w:space="0" w:color="auto"/>
        <w:bottom w:val="none" w:sz="0" w:space="0" w:color="auto"/>
        <w:right w:val="none" w:sz="0" w:space="0" w:color="auto"/>
      </w:divBdr>
    </w:div>
    <w:div w:id="614793749">
      <w:bodyDiv w:val="1"/>
      <w:marLeft w:val="0"/>
      <w:marRight w:val="0"/>
      <w:marTop w:val="0"/>
      <w:marBottom w:val="0"/>
      <w:divBdr>
        <w:top w:val="none" w:sz="0" w:space="0" w:color="auto"/>
        <w:left w:val="none" w:sz="0" w:space="0" w:color="auto"/>
        <w:bottom w:val="none" w:sz="0" w:space="0" w:color="auto"/>
        <w:right w:val="none" w:sz="0" w:space="0" w:color="auto"/>
      </w:divBdr>
    </w:div>
    <w:div w:id="968511064">
      <w:bodyDiv w:val="1"/>
      <w:marLeft w:val="0"/>
      <w:marRight w:val="0"/>
      <w:marTop w:val="0"/>
      <w:marBottom w:val="0"/>
      <w:divBdr>
        <w:top w:val="none" w:sz="0" w:space="0" w:color="auto"/>
        <w:left w:val="none" w:sz="0" w:space="0" w:color="auto"/>
        <w:bottom w:val="none" w:sz="0" w:space="0" w:color="auto"/>
        <w:right w:val="none" w:sz="0" w:space="0" w:color="auto"/>
      </w:divBdr>
    </w:div>
    <w:div w:id="1101729707">
      <w:bodyDiv w:val="1"/>
      <w:marLeft w:val="0"/>
      <w:marRight w:val="0"/>
      <w:marTop w:val="0"/>
      <w:marBottom w:val="0"/>
      <w:divBdr>
        <w:top w:val="none" w:sz="0" w:space="0" w:color="auto"/>
        <w:left w:val="none" w:sz="0" w:space="0" w:color="auto"/>
        <w:bottom w:val="none" w:sz="0" w:space="0" w:color="auto"/>
        <w:right w:val="none" w:sz="0" w:space="0" w:color="auto"/>
      </w:divBdr>
      <w:divsChild>
        <w:div w:id="2101950873">
          <w:marLeft w:val="0"/>
          <w:marRight w:val="0"/>
          <w:marTop w:val="0"/>
          <w:marBottom w:val="0"/>
          <w:divBdr>
            <w:top w:val="none" w:sz="0" w:space="0" w:color="auto"/>
            <w:left w:val="none" w:sz="0" w:space="0" w:color="auto"/>
            <w:bottom w:val="none" w:sz="0" w:space="0" w:color="auto"/>
            <w:right w:val="none" w:sz="0" w:space="0" w:color="auto"/>
          </w:divBdr>
          <w:divsChild>
            <w:div w:id="1253318788">
              <w:marLeft w:val="0"/>
              <w:marRight w:val="0"/>
              <w:marTop w:val="0"/>
              <w:marBottom w:val="0"/>
              <w:divBdr>
                <w:top w:val="none" w:sz="0" w:space="0" w:color="auto"/>
                <w:left w:val="none" w:sz="0" w:space="0" w:color="auto"/>
                <w:bottom w:val="none" w:sz="0" w:space="0" w:color="auto"/>
                <w:right w:val="none" w:sz="0" w:space="0" w:color="auto"/>
              </w:divBdr>
            </w:div>
          </w:divsChild>
        </w:div>
        <w:div w:id="428964665">
          <w:marLeft w:val="0"/>
          <w:marRight w:val="0"/>
          <w:marTop w:val="0"/>
          <w:marBottom w:val="0"/>
          <w:divBdr>
            <w:top w:val="none" w:sz="0" w:space="0" w:color="auto"/>
            <w:left w:val="none" w:sz="0" w:space="0" w:color="auto"/>
            <w:bottom w:val="none" w:sz="0" w:space="0" w:color="auto"/>
            <w:right w:val="none" w:sz="0" w:space="0" w:color="auto"/>
          </w:divBdr>
          <w:divsChild>
            <w:div w:id="1107652803">
              <w:marLeft w:val="0"/>
              <w:marRight w:val="0"/>
              <w:marTop w:val="0"/>
              <w:marBottom w:val="0"/>
              <w:divBdr>
                <w:top w:val="none" w:sz="0" w:space="0" w:color="auto"/>
                <w:left w:val="none" w:sz="0" w:space="0" w:color="auto"/>
                <w:bottom w:val="none" w:sz="0" w:space="0" w:color="auto"/>
                <w:right w:val="none" w:sz="0" w:space="0" w:color="auto"/>
              </w:divBdr>
            </w:div>
          </w:divsChild>
        </w:div>
        <w:div w:id="929046973">
          <w:marLeft w:val="0"/>
          <w:marRight w:val="0"/>
          <w:marTop w:val="0"/>
          <w:marBottom w:val="0"/>
          <w:divBdr>
            <w:top w:val="none" w:sz="0" w:space="0" w:color="auto"/>
            <w:left w:val="none" w:sz="0" w:space="0" w:color="auto"/>
            <w:bottom w:val="none" w:sz="0" w:space="0" w:color="auto"/>
            <w:right w:val="none" w:sz="0" w:space="0" w:color="auto"/>
          </w:divBdr>
          <w:divsChild>
            <w:div w:id="1790663774">
              <w:marLeft w:val="0"/>
              <w:marRight w:val="0"/>
              <w:marTop w:val="0"/>
              <w:marBottom w:val="0"/>
              <w:divBdr>
                <w:top w:val="none" w:sz="0" w:space="0" w:color="auto"/>
                <w:left w:val="none" w:sz="0" w:space="0" w:color="auto"/>
                <w:bottom w:val="none" w:sz="0" w:space="0" w:color="auto"/>
                <w:right w:val="none" w:sz="0" w:space="0" w:color="auto"/>
              </w:divBdr>
            </w:div>
          </w:divsChild>
        </w:div>
        <w:div w:id="601031689">
          <w:marLeft w:val="0"/>
          <w:marRight w:val="0"/>
          <w:marTop w:val="0"/>
          <w:marBottom w:val="0"/>
          <w:divBdr>
            <w:top w:val="none" w:sz="0" w:space="0" w:color="auto"/>
            <w:left w:val="none" w:sz="0" w:space="0" w:color="auto"/>
            <w:bottom w:val="none" w:sz="0" w:space="0" w:color="auto"/>
            <w:right w:val="none" w:sz="0" w:space="0" w:color="auto"/>
          </w:divBdr>
          <w:divsChild>
            <w:div w:id="1794790203">
              <w:marLeft w:val="0"/>
              <w:marRight w:val="0"/>
              <w:marTop w:val="0"/>
              <w:marBottom w:val="0"/>
              <w:divBdr>
                <w:top w:val="none" w:sz="0" w:space="0" w:color="auto"/>
                <w:left w:val="none" w:sz="0" w:space="0" w:color="auto"/>
                <w:bottom w:val="none" w:sz="0" w:space="0" w:color="auto"/>
                <w:right w:val="none" w:sz="0" w:space="0" w:color="auto"/>
              </w:divBdr>
            </w:div>
          </w:divsChild>
        </w:div>
        <w:div w:id="225993147">
          <w:marLeft w:val="0"/>
          <w:marRight w:val="0"/>
          <w:marTop w:val="0"/>
          <w:marBottom w:val="0"/>
          <w:divBdr>
            <w:top w:val="none" w:sz="0" w:space="0" w:color="auto"/>
            <w:left w:val="none" w:sz="0" w:space="0" w:color="auto"/>
            <w:bottom w:val="none" w:sz="0" w:space="0" w:color="auto"/>
            <w:right w:val="none" w:sz="0" w:space="0" w:color="auto"/>
          </w:divBdr>
          <w:divsChild>
            <w:div w:id="1449936221">
              <w:marLeft w:val="0"/>
              <w:marRight w:val="0"/>
              <w:marTop w:val="0"/>
              <w:marBottom w:val="0"/>
              <w:divBdr>
                <w:top w:val="none" w:sz="0" w:space="0" w:color="auto"/>
                <w:left w:val="none" w:sz="0" w:space="0" w:color="auto"/>
                <w:bottom w:val="none" w:sz="0" w:space="0" w:color="auto"/>
                <w:right w:val="none" w:sz="0" w:space="0" w:color="auto"/>
              </w:divBdr>
            </w:div>
          </w:divsChild>
        </w:div>
        <w:div w:id="1355494308">
          <w:marLeft w:val="0"/>
          <w:marRight w:val="0"/>
          <w:marTop w:val="0"/>
          <w:marBottom w:val="0"/>
          <w:divBdr>
            <w:top w:val="none" w:sz="0" w:space="0" w:color="auto"/>
            <w:left w:val="none" w:sz="0" w:space="0" w:color="auto"/>
            <w:bottom w:val="none" w:sz="0" w:space="0" w:color="auto"/>
            <w:right w:val="none" w:sz="0" w:space="0" w:color="auto"/>
          </w:divBdr>
          <w:divsChild>
            <w:div w:id="15831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101">
      <w:bodyDiv w:val="1"/>
      <w:marLeft w:val="0"/>
      <w:marRight w:val="0"/>
      <w:marTop w:val="0"/>
      <w:marBottom w:val="0"/>
      <w:divBdr>
        <w:top w:val="none" w:sz="0" w:space="0" w:color="auto"/>
        <w:left w:val="none" w:sz="0" w:space="0" w:color="auto"/>
        <w:bottom w:val="none" w:sz="0" w:space="0" w:color="auto"/>
        <w:right w:val="none" w:sz="0" w:space="0" w:color="auto"/>
      </w:divBdr>
    </w:div>
    <w:div w:id="1718818006">
      <w:bodyDiv w:val="1"/>
      <w:marLeft w:val="0"/>
      <w:marRight w:val="0"/>
      <w:marTop w:val="0"/>
      <w:marBottom w:val="0"/>
      <w:divBdr>
        <w:top w:val="none" w:sz="0" w:space="0" w:color="auto"/>
        <w:left w:val="none" w:sz="0" w:space="0" w:color="auto"/>
        <w:bottom w:val="none" w:sz="0" w:space="0" w:color="auto"/>
        <w:right w:val="none" w:sz="0" w:space="0" w:color="auto"/>
      </w:divBdr>
    </w:div>
    <w:div w:id="1755125877">
      <w:bodyDiv w:val="1"/>
      <w:marLeft w:val="0"/>
      <w:marRight w:val="0"/>
      <w:marTop w:val="0"/>
      <w:marBottom w:val="0"/>
      <w:divBdr>
        <w:top w:val="none" w:sz="0" w:space="0" w:color="auto"/>
        <w:left w:val="none" w:sz="0" w:space="0" w:color="auto"/>
        <w:bottom w:val="none" w:sz="0" w:space="0" w:color="auto"/>
        <w:right w:val="none" w:sz="0" w:space="0" w:color="auto"/>
      </w:divBdr>
    </w:div>
    <w:div w:id="1924218869">
      <w:bodyDiv w:val="1"/>
      <w:marLeft w:val="0"/>
      <w:marRight w:val="0"/>
      <w:marTop w:val="0"/>
      <w:marBottom w:val="0"/>
      <w:divBdr>
        <w:top w:val="none" w:sz="0" w:space="0" w:color="auto"/>
        <w:left w:val="none" w:sz="0" w:space="0" w:color="auto"/>
        <w:bottom w:val="none" w:sz="0" w:space="0" w:color="auto"/>
        <w:right w:val="none" w:sz="0" w:space="0" w:color="auto"/>
      </w:divBdr>
    </w:div>
    <w:div w:id="2083136558">
      <w:bodyDiv w:val="1"/>
      <w:marLeft w:val="0"/>
      <w:marRight w:val="0"/>
      <w:marTop w:val="0"/>
      <w:marBottom w:val="0"/>
      <w:divBdr>
        <w:top w:val="none" w:sz="0" w:space="0" w:color="auto"/>
        <w:left w:val="none" w:sz="0" w:space="0" w:color="auto"/>
        <w:bottom w:val="none" w:sz="0" w:space="0" w:color="auto"/>
        <w:right w:val="none" w:sz="0" w:space="0" w:color="auto"/>
      </w:divBdr>
    </w:div>
    <w:div w:id="211435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2302</Words>
  <Characters>12667</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viajes peru</cp:lastModifiedBy>
  <cp:revision>2</cp:revision>
  <dcterms:created xsi:type="dcterms:W3CDTF">2025-12-11T17:44:00Z</dcterms:created>
  <dcterms:modified xsi:type="dcterms:W3CDTF">2025-12-11T17:44:00Z</dcterms:modified>
</cp:coreProperties>
</file>