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Default="006E0478"/>
    <w:p w:rsidR="0056081E" w:rsidRDefault="0056081E">
      <w:r>
        <w:t>Módulo 1</w:t>
      </w:r>
    </w:p>
    <w:p w:rsidR="0056081E" w:rsidRDefault="0056081E" w:rsidP="0056081E">
      <w:pPr>
        <w:pStyle w:val="Prrafodelista"/>
        <w:shd w:val="clear" w:color="auto" w:fill="FFFFFF"/>
        <w:spacing w:after="0" w:line="240" w:lineRule="auto"/>
      </w:pPr>
      <w:r>
        <w:t xml:space="preserve">1.3 </w:t>
      </w:r>
      <w:r>
        <w:t>Declaración y uso de Variables</w:t>
      </w:r>
    </w:p>
    <w:p w:rsidR="0056081E" w:rsidRDefault="0056081E" w:rsidP="0056081E">
      <w:pPr>
        <w:pStyle w:val="Prrafodelista"/>
        <w:shd w:val="clear" w:color="auto" w:fill="FFFFFF"/>
        <w:spacing w:after="0" w:line="240" w:lineRule="auto"/>
      </w:pPr>
    </w:p>
    <w:p w:rsidR="0056081E" w:rsidRDefault="0056081E" w:rsidP="0056081E">
      <w:pPr>
        <w:pStyle w:val="Prrafodelista"/>
        <w:shd w:val="clear" w:color="auto" w:fill="FFFFFF"/>
        <w:spacing w:after="0" w:line="240" w:lineRule="auto"/>
      </w:pPr>
      <w:r>
        <w:t>¿Qué es una Variable?</w:t>
      </w:r>
    </w:p>
    <w:p w:rsidR="009344F8" w:rsidRPr="00AC7EC6" w:rsidRDefault="009344F8" w:rsidP="0056081E">
      <w:pPr>
        <w:pStyle w:val="Prrafodelista"/>
        <w:shd w:val="clear" w:color="auto" w:fill="FFFFFF"/>
        <w:spacing w:after="0" w:line="240" w:lineRule="auto"/>
      </w:pPr>
    </w:p>
    <w:p w:rsidR="0056081E" w:rsidRDefault="009344F8" w:rsidP="009344F8">
      <w:r>
        <w:t>Una variable es un valor identificad</w:t>
      </w:r>
      <w:r>
        <w:t>o por un nombre “identificador”, el valor que toma el identificador puede variar.</w:t>
      </w:r>
    </w:p>
    <w:p w:rsidR="009344F8" w:rsidRDefault="009344F8" w:rsidP="009344F8"/>
    <w:p w:rsidR="00CD6D7E" w:rsidRPr="006E0478" w:rsidRDefault="00CD6D7E" w:rsidP="009344F8">
      <w:pPr>
        <w:rPr>
          <w:b/>
        </w:rPr>
      </w:pPr>
      <w:r w:rsidRPr="006E0478">
        <w:rPr>
          <w:b/>
        </w:rPr>
        <w:t>Declaración de Una</w:t>
      </w:r>
      <w:bookmarkStart w:id="0" w:name="_GoBack"/>
      <w:bookmarkEnd w:id="0"/>
      <w:r w:rsidRPr="006E0478">
        <w:rPr>
          <w:b/>
        </w:rPr>
        <w:t xml:space="preserve"> Variable en SQL </w:t>
      </w:r>
    </w:p>
    <w:p w:rsidR="00CD6D7E" w:rsidRDefault="00CD6D7E" w:rsidP="009344F8">
      <w:r>
        <w:t xml:space="preserve">En </w:t>
      </w:r>
      <w:proofErr w:type="spellStart"/>
      <w:r>
        <w:t>Transact</w:t>
      </w:r>
      <w:proofErr w:type="spellEnd"/>
      <w:r>
        <w:t xml:space="preserve"> SQL para declarar una variable se utiliza la palabra clave DECLARE y el identificador debe tener delante el </w:t>
      </w:r>
      <w:proofErr w:type="gramStart"/>
      <w:r>
        <w:t>símbolo  @</w:t>
      </w:r>
      <w:proofErr w:type="gramEnd"/>
      <w:r>
        <w:t>, seguido del tipo de dato.</w:t>
      </w:r>
    </w:p>
    <w:p w:rsidR="00CD6D7E" w:rsidRDefault="00CD6D7E" w:rsidP="009344F8"/>
    <w:p w:rsidR="00CD6D7E" w:rsidRDefault="00CD6D7E" w:rsidP="009344F8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CD6D7E" w:rsidRDefault="00CD6D7E" w:rsidP="009344F8"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Se Puede declarar múltiples variables en la misma instrucción especifica DECLARE simplemente sepárelas con una coma. El ejemplo sería:</w:t>
      </w:r>
    </w:p>
    <w:p w:rsidR="00CD6D7E" w:rsidRPr="00CD6D7E" w:rsidRDefault="00CD6D7E" w:rsidP="00CD6D7E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DECLARE @</w:t>
      </w:r>
      <w:proofErr w:type="spellStart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Nombre</w:t>
      </w:r>
      <w:proofErr w:type="spellEnd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 xml:space="preserve"> </w:t>
      </w:r>
      <w:proofErr w:type="gramStart"/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VARCHAR(</w:t>
      </w:r>
      <w:proofErr w:type="gramEnd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40</w:t>
      </w:r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),</w:t>
      </w:r>
    </w:p>
    <w:p w:rsidR="00CD6D7E" w:rsidRPr="00CD6D7E" w:rsidRDefault="00CD6D7E" w:rsidP="00CD6D7E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@</w:t>
      </w:r>
      <w:proofErr w:type="spellStart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Apellido</w:t>
      </w:r>
      <w:proofErr w:type="spellEnd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 xml:space="preserve"> </w:t>
      </w:r>
      <w:proofErr w:type="gramStart"/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VARCHAR(</w:t>
      </w:r>
      <w:proofErr w:type="gramEnd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40</w:t>
      </w:r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),</w:t>
      </w:r>
    </w:p>
    <w:p w:rsidR="00CD6D7E" w:rsidRPr="00CD6D7E" w:rsidRDefault="00CD6D7E" w:rsidP="00CD6D7E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@</w:t>
      </w:r>
      <w:proofErr w:type="spellStart"/>
      <w:proofErr w:type="gramStart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>Edad</w:t>
      </w:r>
      <w:proofErr w:type="spellEnd"/>
      <w:r w:rsidR="006E04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 xml:space="preserve"> </w:t>
      </w:r>
      <w:r w:rsidRPr="00CD6D7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s-PE"/>
        </w:rPr>
        <w:t xml:space="preserve"> INT</w:t>
      </w:r>
      <w:proofErr w:type="gramEnd"/>
    </w:p>
    <w:p w:rsidR="009344F8" w:rsidRPr="006E0478" w:rsidRDefault="009344F8" w:rsidP="009344F8">
      <w:pPr>
        <w:rPr>
          <w:b/>
        </w:rPr>
      </w:pPr>
    </w:p>
    <w:p w:rsidR="006E0478" w:rsidRPr="006E0478" w:rsidRDefault="006E0478" w:rsidP="006E0478">
      <w:pPr>
        <w:rPr>
          <w:rFonts w:ascii="Segoe UI" w:hAnsi="Segoe UI" w:cs="Segoe UI"/>
          <w:b/>
          <w:color w:val="252525"/>
          <w:sz w:val="21"/>
          <w:szCs w:val="21"/>
          <w:shd w:val="clear" w:color="auto" w:fill="FFFFFF"/>
        </w:rPr>
      </w:pPr>
      <w:r w:rsidRPr="006E0478">
        <w:rPr>
          <w:rFonts w:ascii="Segoe UI" w:hAnsi="Segoe UI" w:cs="Segoe UI"/>
          <w:b/>
          <w:color w:val="252525"/>
          <w:sz w:val="21"/>
          <w:szCs w:val="21"/>
          <w:shd w:val="clear" w:color="auto" w:fill="FFFFFF"/>
        </w:rPr>
        <w:t xml:space="preserve">Asignar variables en </w:t>
      </w:r>
      <w:proofErr w:type="spellStart"/>
      <w:r w:rsidRPr="006E0478">
        <w:rPr>
          <w:rFonts w:ascii="Segoe UI" w:hAnsi="Segoe UI" w:cs="Segoe UI"/>
          <w:b/>
          <w:color w:val="252525"/>
          <w:sz w:val="21"/>
          <w:szCs w:val="21"/>
          <w:shd w:val="clear" w:color="auto" w:fill="FFFFFF"/>
        </w:rPr>
        <w:t>Transact</w:t>
      </w:r>
      <w:proofErr w:type="spellEnd"/>
      <w:r w:rsidRPr="006E0478">
        <w:rPr>
          <w:rFonts w:ascii="Segoe UI" w:hAnsi="Segoe UI" w:cs="Segoe UI"/>
          <w:b/>
          <w:color w:val="252525"/>
          <w:sz w:val="21"/>
          <w:szCs w:val="21"/>
          <w:shd w:val="clear" w:color="auto" w:fill="FFFFFF"/>
        </w:rPr>
        <w:t xml:space="preserve"> SQL </w:t>
      </w:r>
    </w:p>
    <w:p w:rsidR="006E0478" w:rsidRPr="006E0478" w:rsidRDefault="006E0478" w:rsidP="006E0478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6E0478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En </w:t>
      </w:r>
      <w:proofErr w:type="spellStart"/>
      <w:r w:rsidRPr="006E0478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Transact</w:t>
      </w:r>
      <w:proofErr w:type="spellEnd"/>
      <w:r w:rsidRPr="006E0478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SQL podemos asignar valores a una variable de varias formas: </w:t>
      </w:r>
    </w:p>
    <w:p w:rsidR="006E0478" w:rsidRPr="006E0478" w:rsidRDefault="006E0478" w:rsidP="006E0478">
      <w:pPr>
        <w:pStyle w:val="Prrafodelista"/>
        <w:numPr>
          <w:ilvl w:val="0"/>
          <w:numId w:val="2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6E0478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A través de la instrucción SET. </w:t>
      </w:r>
    </w:p>
    <w:p w:rsidR="006E0478" w:rsidRPr="006E0478" w:rsidRDefault="006E0478" w:rsidP="006E0478">
      <w:pPr>
        <w:pStyle w:val="Prrafodelista"/>
        <w:numPr>
          <w:ilvl w:val="0"/>
          <w:numId w:val="2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6E0478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Utilizando una sentencia SELECT. </w:t>
      </w:r>
    </w:p>
    <w:p w:rsidR="006E0478" w:rsidRPr="006E0478" w:rsidRDefault="006E0478" w:rsidP="006E0478">
      <w:pPr>
        <w:pStyle w:val="Prrafodelista"/>
        <w:numPr>
          <w:ilvl w:val="0"/>
          <w:numId w:val="2"/>
        </w:num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 w:rsidRPr="006E0478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Realizando un FETCH de un cursor.</w:t>
      </w:r>
    </w:p>
    <w:p w:rsidR="006E0478" w:rsidRDefault="006E0478" w:rsidP="006E0478"/>
    <w:p w:rsidR="006E0478" w:rsidRDefault="006E0478" w:rsidP="006E0478">
      <w:r>
        <w:t>El siguiente ejemplo muestra como asignar una variable utilizando la instrucción SET</w:t>
      </w:r>
      <w:r>
        <w:t xml:space="preserve"> y </w:t>
      </w:r>
      <w:proofErr w:type="spellStart"/>
      <w:r>
        <w:t>Select</w:t>
      </w:r>
      <w:proofErr w:type="spellEnd"/>
      <w:r>
        <w:t>.</w:t>
      </w:r>
    </w:p>
    <w:p w:rsidR="006E0478" w:rsidRDefault="006E0478" w:rsidP="006E0478"/>
    <w:p w:rsidR="006E0478" w:rsidRDefault="006E0478" w:rsidP="006E0478"/>
    <w:sectPr w:rsidR="006E0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E25"/>
    <w:multiLevelType w:val="hybridMultilevel"/>
    <w:tmpl w:val="8474E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1E"/>
    <w:rsid w:val="0003044C"/>
    <w:rsid w:val="0056081E"/>
    <w:rsid w:val="006E0478"/>
    <w:rsid w:val="00735958"/>
    <w:rsid w:val="009344F8"/>
    <w:rsid w:val="00CD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5FBC"/>
  <w15:chartTrackingRefBased/>
  <w15:docId w15:val="{57C324A3-1B4B-47CE-81A1-78C0D0BF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1E"/>
    <w:pPr>
      <w:ind w:left="720"/>
      <w:contextualSpacing/>
    </w:pPr>
  </w:style>
  <w:style w:type="character" w:customStyle="1" w:styleId="crayon-r">
    <w:name w:val="crayon-r"/>
    <w:basedOn w:val="Fuentedeprrafopredeter"/>
    <w:rsid w:val="00CD6D7E"/>
  </w:style>
  <w:style w:type="character" w:customStyle="1" w:styleId="crayon-h">
    <w:name w:val="crayon-h"/>
    <w:basedOn w:val="Fuentedeprrafopredeter"/>
    <w:rsid w:val="00CD6D7E"/>
  </w:style>
  <w:style w:type="character" w:customStyle="1" w:styleId="crayon-sy">
    <w:name w:val="crayon-sy"/>
    <w:basedOn w:val="Fuentedeprrafopredeter"/>
    <w:rsid w:val="00CD6D7E"/>
  </w:style>
  <w:style w:type="character" w:customStyle="1" w:styleId="crayon-e">
    <w:name w:val="crayon-e"/>
    <w:basedOn w:val="Fuentedeprrafopredeter"/>
    <w:rsid w:val="00CD6D7E"/>
  </w:style>
  <w:style w:type="character" w:customStyle="1" w:styleId="crayon-cn">
    <w:name w:val="crayon-cn"/>
    <w:basedOn w:val="Fuentedeprrafopredeter"/>
    <w:rsid w:val="00CD6D7E"/>
  </w:style>
  <w:style w:type="character" w:customStyle="1" w:styleId="crayon-t">
    <w:name w:val="crayon-t"/>
    <w:basedOn w:val="Fuentedeprrafopredeter"/>
    <w:rsid w:val="00CD6D7E"/>
  </w:style>
  <w:style w:type="character" w:customStyle="1" w:styleId="crayon-v">
    <w:name w:val="crayon-v"/>
    <w:basedOn w:val="Fuentedeprrafopredeter"/>
    <w:rsid w:val="00CD6D7E"/>
  </w:style>
  <w:style w:type="paragraph" w:customStyle="1" w:styleId="Default">
    <w:name w:val="Default"/>
    <w:rsid w:val="006E0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1</cp:revision>
  <dcterms:created xsi:type="dcterms:W3CDTF">2021-01-29T17:21:00Z</dcterms:created>
  <dcterms:modified xsi:type="dcterms:W3CDTF">2021-01-29T18:21:00Z</dcterms:modified>
</cp:coreProperties>
</file>