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Resposta ao Juridico</w:t>
      </w:r>
    </w:p>
    <w:p>
      <w:pPr>
        <w:jc w:val="center"/>
      </w:pPr>
      <w:r>
        <w:rPr>
          <w:b/>
          <w:color w:val="00467F"/>
          <w:sz w:val="28"/>
        </w:rPr>
        <w:t>Validacao Tecnica e Operacional -- Schedule A, TC e DPA (v3)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09/04/2026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De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Rodrigo Porto (PMO / CazéTV x LiveMode)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Para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Juridico CazéTV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Ref.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Schedule A, TC e DPA -- Bolao Copa do Mundo 2026 x LiveLike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Versao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v3 -- revisao completa dos tres documentos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6"/>
        </w:rPr>
        <w:t>Contexto</w:t>
      </w:r>
    </w:p>
    <w:p>
      <w:pPr>
        <w:spacing w:after="80"/>
      </w:pPr>
      <w:r>
        <w:rPr>
          <w:b w:val="0"/>
          <w:i w:val="0"/>
          <w:sz w:val="22"/>
        </w:rPr>
        <w:t>Esta versao cobre os tres documentos enviados pelo juridico: Schedule A (especificacoes do Bolao), TC (Termos e Condicoes) e DPA (Adendo de Protecao de Dados). Os pontos estao organizados em: (1) correcoes obrigatorias, (2) complementos, (3) itens em aberto que dependem de validacao tecnica ou juridica e (4) pontos confirmados.</w:t>
      </w:r>
    </w:p>
    <w:p>
      <w:pPr>
        <w:spacing w:before="320" w:after="80"/>
      </w:pPr>
      <w:r>
        <w:rPr>
          <w:b/>
          <w:color w:val="003366"/>
          <w:sz w:val="32"/>
        </w:rPr>
        <w:t>1. CORRECOES OBRIGATORIAS -- Devem ser ajustadas antes da assinatura</w:t>
      </w:r>
    </w:p>
    <w:p>
      <w:pPr>
        <w:spacing w:before="160" w:after="80"/>
      </w:pPr>
      <w:r>
        <w:rPr>
          <w:b/>
          <w:color w:val="1F497D"/>
          <w:sz w:val="22"/>
        </w:rPr>
        <w:t>[ Schedule A ]</w:t>
      </w:r>
    </w:p>
    <w:p>
      <w:pPr>
        <w:spacing w:before="240" w:after="80"/>
      </w:pPr>
      <w:r>
        <w:rPr>
          <w:b/>
          <w:color w:val="00467F"/>
          <w:sz w:val="26"/>
        </w:rPr>
        <w:t>1.1  Logica de Pontuacao -- AUSENTE NO DOCUMENTO (Secao 3.2)</w:t>
      </w:r>
    </w:p>
    <w:p>
      <w:pPr>
        <w:spacing w:after="80"/>
      </w:pPr>
      <w:r>
        <w:rPr>
          <w:b w:val="0"/>
          <w:i w:val="0"/>
          <w:sz w:val="22"/>
        </w:rPr>
        <w:t>O Schedule A menciona "scoring logic mutuamente acordada" mas nao a define. A pontuacao acordada deve ser incluida como tabela ou apendice na Secao 3.2:</w:t>
      </w:r>
    </w:p>
    <w:p>
      <w:pPr>
        <w:spacing w:before="160" w:after="80"/>
      </w:pPr>
      <w:r>
        <w:rPr>
          <w:b/>
          <w:color w:val="1F497D"/>
          <w:sz w:val="22"/>
        </w:rPr>
        <w:t>Fase de 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do Palpite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Placar exato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+ no. de gols do vencedor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35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Empate (qualquer placar)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(sem acertar gols)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10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Errou vencedor / empate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pts</w:t>
            </w:r>
          </w:p>
        </w:tc>
      </w:tr>
    </w:tbl>
    <w:p/>
    <w:p>
      <w:pPr>
        <w:spacing w:after="160"/>
      </w:pPr>
      <w:r>
        <w:rPr>
          <w:b/>
          <w:sz w:val="22"/>
        </w:rPr>
        <w:t xml:space="preserve">Regra especial: </w:t>
      </w:r>
      <w:r>
        <w:rPr>
          <w:sz w:val="22"/>
        </w:rPr>
        <w:t>Jogos do Brasil na fase de grupos valem 2x os pontos acima.</w:t>
      </w:r>
    </w:p>
    <w:p>
      <w:pPr>
        <w:spacing w:before="160" w:after="80"/>
      </w:pPr>
      <w:r>
        <w:rPr>
          <w:b/>
          <w:color w:val="1F497D"/>
          <w:sz w:val="22"/>
        </w:rPr>
        <w:t>Multiplicadores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00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Mult.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Placar Exato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 + Gols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Empate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Fase de grupos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1,0x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2a fase / Mata-mata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1,2x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Oitavas de final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1,4x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Quartas de 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1,6x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Semifinal / 3o e 4o lugar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1,8x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2,0x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Criterios de Desempate no Leaderboard (nessa ordem)</w:t>
      </w:r>
    </w:p>
    <w:p>
      <w:pPr>
        <w:pStyle w:val="ListBullet"/>
        <w:spacing w:after="40"/>
      </w:pPr>
      <w:r>
        <w:rPr>
          <w:sz w:val="22"/>
        </w:rPr>
        <w:t>1o -- Quantidade de placares exatos</w:t>
      </w:r>
    </w:p>
    <w:p>
      <w:pPr>
        <w:pStyle w:val="ListBullet"/>
        <w:spacing w:after="40"/>
      </w:pPr>
      <w:r>
        <w:rPr>
          <w:sz w:val="22"/>
        </w:rPr>
        <w:t>2o -- Quantidade de perguntas respondidas no trivia</w:t>
      </w:r>
    </w:p>
    <w:p>
      <w:pPr>
        <w:pStyle w:val="ListBullet"/>
        <w:spacing w:after="40"/>
      </w:pPr>
      <w:r>
        <w:rPr>
          <w:sz w:val="22"/>
        </w:rPr>
        <w:t>3o -- Quantidade de acertos de vencedor + no. de gols do vencedor</w:t>
      </w:r>
    </w:p>
    <w:p>
      <w:pPr>
        <w:pStyle w:val="ListBullet"/>
        <w:spacing w:after="40"/>
      </w:pPr>
      <w:r>
        <w:rPr>
          <w:sz w:val="22"/>
        </w:rPr>
        <w:t>4o -- Data e hora de cadastro no Bolao (mais antigo vence)</w:t>
      </w:r>
    </w:p>
    <w:p/>
    <w:p>
      <w:pPr>
        <w:spacing w:before="240" w:after="80"/>
      </w:pPr>
      <w:r>
        <w:rPr>
          <w:b/>
          <w:color w:val="00467F"/>
          <w:sz w:val="26"/>
        </w:rPr>
        <w:t>1.2  Tournament Period -- Datas incorretas (Secao 1 e clausulas dependentes)</w:t>
      </w:r>
    </w:p>
    <w:p>
      <w:pPr>
        <w:spacing w:after="120"/>
      </w:pPr>
      <w:r>
        <w:rPr>
          <w:b/>
          <w:color w:val="C00000"/>
          <w:sz w:val="22"/>
        </w:rPr>
        <w:t>Correcao critica: Tournament Period deve ser 11/Mai/2026 a 31/Jul/2026.</w:t>
      </w:r>
    </w:p>
    <w:p>
      <w:pPr>
        <w:spacing w:after="80"/>
      </w:pPr>
      <w:r>
        <w:rPr>
          <w:b w:val="0"/>
          <w:i w:val="0"/>
          <w:sz w:val="22"/>
        </w:rPr>
        <w:t>O Schedule A define o Tournament Period como 1/Jun a 31/Jul/2026. As datas corretas sao: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Inicio:</w:t>
      </w:r>
      <w:r>
        <w:rPr>
          <w:sz w:val="22"/>
        </w:rPr>
        <w:t xml:space="preserve"> 11 de maio de 2026 (go-live do Bolao -- 1 mes antes do inicio da Copa)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Encerramento:</w:t>
      </w:r>
      <w:r>
        <w:rPr>
          <w:sz w:val="22"/>
        </w:rPr>
        <w:t xml:space="preserve"> 31 de julho de 2026</w:t>
      </w:r>
    </w:p>
    <w:p>
      <w:pPr>
        <w:spacing w:after="80"/>
      </w:pPr>
      <w:r>
        <w:rPr>
          <w:b w:val="0"/>
          <w:i w:val="0"/>
          <w:sz w:val="22"/>
        </w:rPr>
        <w:t>Essa correcao impacta todas as clausulas dependentes: SLAs (Secao 7), obrigacoes operacionais (Secao 3.3), protecao contra suspensao (TC Secao 5d) e periodo de cobranca de excesso de usuarios (Secao 6). A referencia ao Tournament Period no TC (Secao sobre SLA e Tournament Period) tambem deve ser atualizada.</w:t>
      </w:r>
    </w:p>
    <w:p>
      <w:pPr>
        <w:spacing w:before="240" w:after="80"/>
      </w:pPr>
      <w:r>
        <w:rPr>
          <w:b/>
          <w:color w:val="00467F"/>
          <w:sz w:val="26"/>
        </w:rPr>
        <w:t>1.3  Data de Launch -- Inconsistente com o go-live real (Secao 5)</w:t>
      </w:r>
    </w:p>
    <w:p>
      <w:pPr>
        <w:spacing w:after="80"/>
      </w:pPr>
      <w:r>
        <w:rPr>
          <w:b w:val="0"/>
          <w:i w:val="0"/>
          <w:sz w:val="22"/>
        </w:rPr>
        <w:t>O Milestone Week 8 fixa o launch em 26/Mai/2026. O go-live confirmado pela CazéTV e 11/Mai/2026. O calendario de milestones deve ser recalculado retroativamente a partir dessa data.</w:t>
      </w:r>
    </w:p>
    <w:p>
      <w:pPr>
        <w:spacing w:before="240" w:after="80"/>
      </w:pPr>
      <w:r>
        <w:rPr>
          <w:b/>
          <w:color w:val="00467F"/>
          <w:sz w:val="26"/>
        </w:rPr>
        <w:t>1.4  Numero de Jogos -- Escopo incorreto (Secao 3.1, Feature #1)</w:t>
      </w:r>
    </w:p>
    <w:p>
      <w:pPr>
        <w:spacing w:after="80"/>
      </w:pPr>
      <w:r>
        <w:rPr>
          <w:b w:val="0"/>
          <w:i w:val="0"/>
          <w:sz w:val="22"/>
        </w:rPr>
        <w:t>O Schedule A estabelece "ao menos 3 jogos." O escopo real e exatamente: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Prediction Game</w:t>
      </w:r>
      <w:r>
        <w:rPr>
          <w:sz w:val="22"/>
        </w:rPr>
        <w:t xml:space="preserve"> (palpite de placares)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Trivia</w:t>
      </w:r>
      <w:r>
        <w:rPr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Qualquer adicao futura sera tratada como escopo adicional.</w:t>
      </w:r>
    </w:p>
    <w:p>
      <w:pPr>
        <w:spacing w:before="240" w:after="80"/>
      </w:pPr>
      <w:r>
        <w:rPr>
          <w:b/>
          <w:color w:val="00467F"/>
          <w:sz w:val="26"/>
        </w:rPr>
        <w:t>1.5  Feature #4 -- Estatisticas Premium incorretamente descrita (Secao 3.1)</w:t>
      </w:r>
    </w:p>
    <w:p>
      <w:pPr>
        <w:spacing w:after="80"/>
      </w:pPr>
      <w:r>
        <w:rPr>
          <w:b w:val="0"/>
          <w:i w:val="0"/>
          <w:sz w:val="22"/>
        </w:rPr>
        <w:t>O Schedule A descreve um dashboard completo com historico e comparacao de desempenho. O escopo real e:</w:t>
      </w:r>
    </w:p>
    <w:p>
      <w:pPr>
        <w:spacing w:after="120"/>
      </w:pPr>
      <w:r>
        <w:rPr>
          <w:b/>
          <w:color w:val="C00000"/>
          <w:sz w:val="22"/>
        </w:rPr>
        <w:t>Unico dado exibido ao usuario premium: percentual de escolha dos usuarios (Time A / Empate / Time B) no momento do voto.</w:t>
      </w:r>
    </w:p>
    <w:p>
      <w:pPr>
        <w:spacing w:after="80"/>
      </w:pPr>
      <w:r>
        <w:rPr>
          <w:b w:val="0"/>
          <w:i w:val="0"/>
          <w:sz w:val="22"/>
        </w:rPr>
        <w:t>O texto da Feature #4 deve ser reescrito para refletir exatamente essa funcionalidade.</w:t>
      </w:r>
    </w:p>
    <w:p>
      <w:pPr>
        <w:spacing w:before="240" w:after="80"/>
      </w:pPr>
      <w:r>
        <w:rPr>
          <w:b/>
          <w:color w:val="00467F"/>
          <w:sz w:val="26"/>
        </w:rPr>
        <w:t>1.6  Feature #5 -- AI Prediction restrita a Premium (Secao 3.1)</w:t>
      </w:r>
    </w:p>
    <w:p>
      <w:pPr>
        <w:spacing w:after="80"/>
      </w:pPr>
      <w:r>
        <w:rPr>
          <w:b w:val="0"/>
          <w:i w:val="0"/>
          <w:sz w:val="22"/>
        </w:rPr>
        <w:t>O Schedule A nao especifica o perfil de usuario. Correcao:</w:t>
      </w:r>
    </w:p>
    <w:p>
      <w:pPr>
        <w:pStyle w:val="ListBullet"/>
        <w:spacing w:after="40"/>
      </w:pPr>
      <w:r>
        <w:rPr>
          <w:sz w:val="22"/>
        </w:rPr>
        <w:t xml:space="preserve">AI-Powered Prediction e exclusiva para </w:t>
      </w:r>
      <w:r>
        <w:rPr>
          <w:b/>
          <w:sz w:val="22"/>
        </w:rPr>
        <w:t>usuarios premium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  <w:t>Opera exclusivamente na instancia CazéTV -- sem uso para treinar modelos externos da LiveLike</w:t>
      </w:r>
    </w:p>
    <w:p>
      <w:pPr>
        <w:spacing w:before="240" w:after="80"/>
      </w:pPr>
      <w:r>
        <w:rPr>
          <w:b/>
          <w:color w:val="00467F"/>
          <w:sz w:val="26"/>
        </w:rPr>
        <w:t>1.7  Feature #7 -- Leaderboard: filtros e timing (Secao 3.1)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Filtros:</w:t>
      </w:r>
      <w:r>
        <w:rPr>
          <w:sz w:val="22"/>
        </w:rPr>
        <w:t xml:space="preserve"> apenas ranking total e por rodada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Atualizacao:</w:t>
      </w:r>
      <w:r>
        <w:rPr>
          <w:sz w:val="22"/>
        </w:rPr>
        <w:t xml:space="preserve"> ao final de cada jogo (nao em tempo real durante a partida)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Adicionar:</w:t>
      </w:r>
      <w:r>
        <w:rPr>
          <w:sz w:val="22"/>
        </w:rPr>
        <w:t xml:space="preserve"> aviso ao usuario de que os resultados estao sendo calculados durante a atualizacao</w:t>
      </w:r>
    </w:p>
    <w:p>
      <w:pPr>
        <w:spacing w:before="240" w:after="80"/>
      </w:pPr>
      <w:r>
        <w:rPr>
          <w:b/>
          <w:color w:val="00467F"/>
          <w:sz w:val="26"/>
        </w:rPr>
        <w:t>1.8  Feature #8 -- Social Sharing: conteudo e canais (Secao 3.1)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Conteudo:</w:t>
      </w:r>
      <w:r>
        <w:rPr>
          <w:sz w:val="22"/>
        </w:rPr>
        <w:t xml:space="preserve"> compartilhamento vinculado ao resultado da </w:t>
      </w:r>
      <w:r>
        <w:rPr>
          <w:b/>
          <w:sz w:val="22"/>
        </w:rPr>
        <w:t>pergunta do dia</w:t>
      </w:r>
      <w:r>
        <w:rPr>
          <w:sz w:val="22"/>
        </w:rPr>
        <w:t xml:space="preserve"> (nao de palpites ou rankings gerais)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Adicionar:</w:t>
      </w:r>
      <w:r>
        <w:rPr>
          <w:sz w:val="22"/>
        </w:rPr>
        <w:t xml:space="preserve"> cartas/colecionaveis compartilhaveis no </w:t>
      </w:r>
      <w:r>
        <w:rPr>
          <w:b/>
          <w:sz w:val="22"/>
        </w:rPr>
        <w:t>Instagram via Stories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Plataformas confirmadas:</w:t>
      </w:r>
      <w:r>
        <w:rPr>
          <w:sz w:val="22"/>
        </w:rPr>
        <w:t xml:space="preserve"> Instagram, X/Twitter e WhatsApp</w:t>
      </w:r>
    </w:p>
    <w:p>
      <w:pPr>
        <w:spacing w:before="240" w:after="80"/>
      </w:pPr>
      <w:r>
        <w:rPr>
          <w:b/>
          <w:color w:val="00467F"/>
          <w:sz w:val="26"/>
        </w:rPr>
        <w:t>1.9  Publicacao de Pontuacao -- Prazo incorreto (Secao 3.3)</w:t>
      </w:r>
    </w:p>
    <w:p>
      <w:pPr>
        <w:pStyle w:val="ListBullet"/>
        <w:spacing w:after="40"/>
      </w:pPr>
      <w:r>
        <w:rPr>
          <w:sz w:val="22"/>
        </w:rPr>
        <w:t xml:space="preserve">Corrigir de 30 minutos para </w:t>
      </w:r>
      <w:r>
        <w:rPr>
          <w:b/>
          <w:sz w:val="22"/>
        </w:rPr>
        <w:t>10 minutos</w:t>
      </w:r>
      <w:r>
        <w:rPr>
          <w:sz w:val="22"/>
        </w:rPr>
        <w:t xml:space="preserve"> apos o resultado confirmado</w:t>
      </w:r>
    </w:p>
    <w:p>
      <w:pPr>
        <w:pStyle w:val="ListBullet"/>
        <w:spacing w:after="40"/>
      </w:pPr>
      <w:r>
        <w:rPr>
          <w:sz w:val="22"/>
        </w:rPr>
        <w:t>Adicionar obrigacao de exibir aviso ao usuario durante o periodo de calculo</w:t>
      </w:r>
    </w:p>
    <w:p>
      <w:pPr>
        <w:spacing w:before="240" w:after="80"/>
      </w:pPr>
      <w:r>
        <w:rPr>
          <w:b/>
          <w:color w:val="00467F"/>
          <w:sz w:val="26"/>
        </w:rPr>
        <w:t>1.10  Integracao OPTA -- Responsabilidade mal atribuida (Secao 3.2)</w:t>
      </w:r>
    </w:p>
    <w:p>
      <w:pPr>
        <w:pStyle w:val="ListBullet"/>
        <w:spacing w:after="40"/>
      </w:pPr>
      <w:r>
        <w:rPr>
          <w:sz w:val="22"/>
        </w:rPr>
        <w:t>Integracao tecnica: responsabilidade da LiveLike</w:t>
      </w:r>
    </w:p>
    <w:p>
      <w:pPr>
        <w:pStyle w:val="ListBullet"/>
        <w:spacing w:after="40"/>
      </w:pPr>
      <w:r>
        <w:rPr>
          <w:sz w:val="22"/>
        </w:rPr>
        <w:t>Fornecimento de credenciais de acesso OPTA: responsabilidade da CazéTV</w:t>
      </w:r>
    </w:p>
    <w:p>
      <w:pPr>
        <w:pStyle w:val="ListBullet"/>
        <w:spacing w:after="40"/>
      </w:pPr>
      <w:r>
        <w:rPr>
          <w:sz w:val="22"/>
        </w:rPr>
        <w:t>Troca de credenciais: condicao do Milestone Week 1, a formalizar em ate 48h</w:t>
      </w:r>
    </w:p>
    <w:p>
      <w:pPr>
        <w:spacing w:before="240" w:after="80"/>
      </w:pPr>
      <w:r>
        <w:rPr>
          <w:b/>
          <w:color w:val="00467F"/>
          <w:sz w:val="26"/>
        </w:rPr>
        <w:t>1.11  SSO -- Dependencia de Sponsor nao prevista (Secao 3.2)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A -- SSO proprio LiveMode:</w:t>
      </w:r>
      <w:r>
        <w:rPr>
          <w:sz w:val="22"/>
        </w:rPr>
        <w:t xml:space="preserve"> integracao direta com banco de dados LiveLike; diferenciacoa premium/comum via API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B -- SSO de Sponsor (ex: iFood):</w:t>
      </w:r>
      <w:r>
        <w:rPr>
          <w:sz w:val="22"/>
        </w:rPr>
        <w:t xml:space="preserve"> SSO do parceiro comercial; diferenciacoa premium/comum via sistema do sponsor, integrada via API a LiveLike</w:t>
      </w:r>
    </w:p>
    <w:p>
      <w:pPr>
        <w:spacing w:after="80"/>
      </w:pPr>
      <w:r>
        <w:rPr>
          <w:b w:val="0"/>
          <w:i w:val="0"/>
          <w:sz w:val="22"/>
        </w:rPr>
        <w:t>Incluir clausula de adaptacao do SSO sem custo adicional caso o protocolo mude em funcao de parceria comercial.</w:t>
      </w:r>
    </w:p>
    <w:p>
      <w:pPr>
        <w:spacing w:before="240" w:after="80"/>
      </w:pPr>
      <w:r>
        <w:rPr>
          <w:b/>
          <w:color w:val="00467F"/>
          <w:sz w:val="26"/>
        </w:rPr>
        <w:t>1.12  Capacidade e Teste de Carga -- Numeros criticamente subestimados (Secoes 4 e 6)</w:t>
      </w:r>
    </w:p>
    <w:p>
      <w:pPr>
        <w:spacing w:after="120"/>
      </w:pPr>
      <w:r>
        <w:rPr>
          <w:b/>
          <w:color w:val="C00000"/>
          <w:sz w:val="22"/>
        </w:rPr>
        <w:t>Capacidade exigida: picos de ate 5.000.000 usuarios simultaneos e 200.000 requests por segundo nos picos de jogo do Brasil.</w:t>
      </w:r>
    </w:p>
    <w:p>
      <w:pPr>
        <w:spacing w:after="80"/>
      </w:pPr>
      <w:r>
        <w:rPr>
          <w:b w:val="0"/>
          <w:i w:val="0"/>
          <w:sz w:val="22"/>
        </w:rPr>
        <w:t>Os valores atuais (300k e 500k) devem ser revisados. A LiveLike deve confirmar contratualmente essa escala ou apresentar plano de capacidade aprovado pela CazéTV antes da assinatura.</w:t>
      </w:r>
    </w:p>
    <w:p>
      <w:pPr>
        <w:spacing w:before="240" w:after="80"/>
      </w:pPr>
      <w:r>
        <w:rPr>
          <w:b/>
          <w:color w:val="00467F"/>
          <w:sz w:val="26"/>
        </w:rPr>
        <w:t>1.13  Milestone Week 1 -- Status parcial (Secao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Entregavel</w:t>
            </w:r>
          </w:p>
        </w:tc>
        <w:tc>
          <w:tcPr>
            <w:tcW w:type="dxa" w:w="432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Kickoff realizado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Tech stack confirmado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Protocolo SSO alinhado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 negociacao (dependencia de sponsor)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Credenciais OPTA trocadas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Nao realizado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Sprint schedule aprovado pela CazéTV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Recebido -- em validacao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Recomendamos registrar formalmente esse status junto a LiveLike para definir se ha aplicacao de credito automatico de 5% conforme clausula de penalidade por atraso de 1-7 dias.</w:t>
      </w:r>
    </w:p>
    <w:p/>
    <w:p>
      <w:pPr>
        <w:spacing w:before="320" w:after="80"/>
      </w:pPr>
      <w:r>
        <w:rPr>
          <w:b/>
          <w:color w:val="003366"/>
          <w:sz w:val="32"/>
        </w:rPr>
        <w:t>2. COMPLEMENTOS -- Informacoes a adicionar ao documento</w:t>
      </w:r>
    </w:p>
    <w:p>
      <w:pPr>
        <w:spacing w:before="160" w:after="80"/>
      </w:pPr>
      <w:r>
        <w:rPr>
          <w:b/>
          <w:color w:val="1F497D"/>
          <w:sz w:val="22"/>
        </w:rPr>
        <w:t>[ Schedule A ]</w:t>
      </w:r>
    </w:p>
    <w:p>
      <w:pPr>
        <w:spacing w:before="240" w:after="80"/>
      </w:pPr>
      <w:r>
        <w:rPr>
          <w:b/>
          <w:color w:val="00467F"/>
          <w:sz w:val="26"/>
        </w:rPr>
        <w:t>2.1  Assets de Comentaristas -- Prazo e formato a definir (Feature #6)</w:t>
      </w:r>
    </w:p>
    <w:p>
      <w:pPr>
        <w:spacing w:after="80"/>
      </w:pPr>
      <w:r>
        <w:rPr>
          <w:b w:val="0"/>
          <w:i w:val="0"/>
          <w:sz w:val="22"/>
        </w:rPr>
        <w:t>Todos os comentaristas, narradores e influenciadores da CazéTV na Copa do Mundo terao perfis no Bolao. O Schedule A deve incluir: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Formato dos assets:</w:t>
      </w:r>
      <w:r>
        <w:rPr>
          <w:sz w:val="22"/>
        </w:rPr>
        <w:t xml:space="preserve"> especificacoes tecnicas a alinhar com a LiveLike no Milestone Week 2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Deadline de entrega:</w:t>
      </w:r>
      <w:r>
        <w:rPr>
          <w:sz w:val="22"/>
        </w:rPr>
        <w:t xml:space="preserve"> recomendamos ate o Milestone Week 3 para inclusao no prototipo navegavel</w:t>
      </w:r>
    </w:p>
    <w:p>
      <w:pPr>
        <w:spacing w:before="240" w:after="80"/>
      </w:pPr>
      <w:r>
        <w:rPr>
          <w:b/>
          <w:color w:val="00467F"/>
          <w:sz w:val="26"/>
        </w:rPr>
        <w:t>2.2  Suporte L1/L2 -- Fluxo ausente no documento (Secao 7)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L1:</w:t>
      </w:r>
      <w:r>
        <w:rPr>
          <w:sz w:val="22"/>
        </w:rPr>
        <w:t xml:space="preserve"> LiveMode -- primeiro atendimento ao usuario via canal a ser definido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L2:</w:t>
      </w:r>
      <w:r>
        <w:rPr>
          <w:sz w:val="22"/>
        </w:rPr>
        <w:t xml:space="preserve"> LiveLike -- escalada apenas para problemas tecnicos na plataforma</w:t>
      </w:r>
    </w:p>
    <w:p>
      <w:pPr>
        <w:spacing w:after="80"/>
      </w:pPr>
      <w:r>
        <w:rPr>
          <w:b w:val="0"/>
          <w:i w:val="0"/>
          <w:sz w:val="22"/>
        </w:rPr>
        <w:t>Incluir subssecao na Secao 7 com o fluxo e canal de comunicacao LiveMode-LiveLike (ex: Slack dedicado, e-mail tecnico, PagerDuty).</w:t>
      </w:r>
    </w:p>
    <w:p>
      <w:pPr>
        <w:spacing w:before="240" w:after="80"/>
      </w:pPr>
      <w:r>
        <w:rPr>
          <w:b/>
          <w:color w:val="00467F"/>
          <w:sz w:val="26"/>
        </w:rPr>
        <w:t>2.3  Mini-Leagues -- Esclarecer ou remover "Symbolic Prizes" (Feature #9)</w:t>
      </w:r>
    </w:p>
    <w:p>
      <w:pPr>
        <w:spacing w:after="80"/>
      </w:pPr>
      <w:r>
        <w:rPr>
          <w:b w:val="0"/>
          <w:i w:val="0"/>
          <w:sz w:val="22"/>
        </w:rPr>
        <w:t>A CazéTV nao oferecera premiacao nas ligas entre amigos. O termo deve ser esclarecido ou removido.</w:t>
      </w:r>
    </w:p>
    <w:p>
      <w:pPr>
        <w:spacing w:before="240" w:after="80"/>
      </w:pPr>
      <w:r>
        <w:rPr>
          <w:b/>
          <w:color w:val="00467F"/>
          <w:sz w:val="26"/>
        </w:rPr>
        <w:t>2.4  POCs -- Nomeacao formal (Secao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60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Empresa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POC Comercial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Rodrigo Porto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CazéTV / LiveMode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POC Tecnico</w:t>
            </w:r>
          </w:p>
        </w:tc>
        <w:tc>
          <w:tcPr>
            <w:tcW w:type="dxa" w:w="3600"/>
            <w:shd w:val="clear" w:color="auto" w:fill="E8EEF4"/>
          </w:tcPr>
          <w:p>
            <w:r/>
            <w:r>
              <w:rPr>
                <w:sz w:val="20"/>
              </w:rPr>
              <w:t>Luiza Arold</w:t>
            </w:r>
          </w:p>
        </w:tc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CazéTV / LiveMode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Os POCs da LiveLike devem ser formalizados em contrapartida.</w:t>
      </w:r>
    </w:p>
    <w:p>
      <w:pPr>
        <w:spacing w:before="240" w:after="80"/>
      </w:pPr>
      <w:r>
        <w:rPr>
          <w:b/>
          <w:color w:val="00467F"/>
          <w:sz w:val="26"/>
        </w:rPr>
        <w:t>2.5  Relatorios Semanais -- Metricas a definir (Secao 3.3)</w:t>
      </w:r>
    </w:p>
    <w:p>
      <w:pPr>
        <w:spacing w:after="80"/>
      </w:pPr>
      <w:r>
        <w:rPr>
          <w:b w:val="0"/>
          <w:i w:val="0"/>
          <w:sz w:val="22"/>
        </w:rPr>
        <w:t>As metricas dos relatorios semanais ainda serao definidas pela CazéTV. Incluir clausula reservando o direito de especificar o template ate o Milestone Week 2.</w:t>
      </w:r>
    </w:p>
    <w:p>
      <w:pPr>
        <w:spacing w:before="240" w:after="80"/>
      </w:pPr>
      <w:r>
        <w:rPr>
          <w:b/>
          <w:color w:val="00467F"/>
          <w:sz w:val="26"/>
        </w:rPr>
        <w:t>2.6  Prazo de Aceite -- Reducao necessaria (Secao 4)</w:t>
      </w:r>
    </w:p>
    <w:p>
      <w:pPr>
        <w:spacing w:after="80"/>
      </w:pPr>
      <w:r>
        <w:rPr>
          <w:b w:val="0"/>
          <w:i w:val="0"/>
          <w:sz w:val="22"/>
        </w:rPr>
        <w:t>O prazo duplo de 5+5 dias uteis e incompativel com o go-live em 11/Mai. A CazéTV se compromete a consolidar todas as nao-conformidades em uma unica lista por entregavel. Sugerimos negociar reducao para 3+3 dias uteis.</w:t>
      </w:r>
    </w:p>
    <w:p>
      <w:pPr>
        <w:spacing w:before="240" w:after="80"/>
      </w:pPr>
      <w:r>
        <w:rPr>
          <w:b/>
          <w:color w:val="00467F"/>
          <w:sz w:val="26"/>
        </w:rPr>
        <w:t>2.7  Aprovacao de Branding -- Responsavel interno (Secao 4)</w:t>
      </w:r>
    </w:p>
    <w:p>
      <w:pPr>
        <w:spacing w:after="80"/>
      </w:pPr>
      <w:r>
        <w:rPr>
          <w:b w:val="0"/>
          <w:i w:val="0"/>
          <w:sz w:val="22"/>
        </w:rPr>
        <w:t>O responsavel interno do time de marketing da CazéTV pelo sign-off de branding sera nomeado quando o primeiro design for entregue. Recomendamos prazo maximo de nomeacao ate o Milestone Week 2.</w:t>
      </w:r>
    </w:p>
    <w:p>
      <w:pPr>
        <w:spacing w:before="240" w:after="80"/>
      </w:pPr>
      <w:r>
        <w:rPr>
          <w:b/>
          <w:color w:val="00467F"/>
          <w:sz w:val="26"/>
        </w:rPr>
        <w:t>2.8  Penalidade por Falha no Launch -- Ciencia registrada (Secao 5)</w:t>
      </w:r>
    </w:p>
    <w:p>
      <w:pPr>
        <w:pStyle w:val="ListBullet"/>
        <w:spacing w:after="40"/>
      </w:pPr>
      <w:r>
        <w:rPr>
          <w:sz w:val="22"/>
        </w:rPr>
        <w:t>Falha no launch ate 31/Mai/2026: direito de rescisao + reembolso total + penalidade de 20% do contrato (~USD 65.000)</w:t>
      </w:r>
    </w:p>
    <w:p>
      <w:pPr>
        <w:pStyle w:val="ListBullet"/>
        <w:spacing w:after="40"/>
      </w:pPr>
      <w:r>
        <w:rPr>
          <w:sz w:val="22"/>
        </w:rPr>
        <w:t>CazéTV ciente e de acordo. Com go-live em 11/Mai, ha margem de 20 dias.</w:t>
      </w:r>
    </w:p>
    <w:p>
      <w:pPr>
        <w:spacing w:before="160" w:after="80"/>
      </w:pPr>
      <w:r>
        <w:rPr>
          <w:b/>
          <w:color w:val="1F497D"/>
          <w:sz w:val="22"/>
        </w:rPr>
        <w:t>[ DPA ]</w:t>
      </w:r>
    </w:p>
    <w:p>
      <w:pPr>
        <w:spacing w:before="240" w:after="80"/>
      </w:pPr>
      <w:r>
        <w:rPr>
          <w:b/>
          <w:color w:val="00467F"/>
          <w:sz w:val="26"/>
        </w:rPr>
        <w:t>2.9  Subprocessador Heroku -- Possivelmente inativo (Exhibit C)</w:t>
      </w:r>
    </w:p>
    <w:p>
      <w:pPr>
        <w:spacing w:after="120"/>
      </w:pPr>
      <w:r>
        <w:rPr>
          <w:b/>
          <w:color w:val="C00000"/>
          <w:sz w:val="22"/>
        </w:rPr>
        <w:t>O proprio documento sinaliza em redline: "Heroku's independent infrastructure was wound down by Salesforce in 2022 -- confirm whether this subprocessor is still active."</w:t>
      </w:r>
    </w:p>
    <w:p>
      <w:pPr>
        <w:spacing w:after="80"/>
      </w:pPr>
      <w:r>
        <w:rPr>
          <w:b w:val="0"/>
          <w:i w:val="0"/>
          <w:sz w:val="22"/>
        </w:rPr>
        <w:t>Solicitar formalmente a LiveLike que:</w:t>
      </w:r>
    </w:p>
    <w:p>
      <w:pPr>
        <w:pStyle w:val="ListBullet"/>
        <w:spacing w:after="40"/>
      </w:pPr>
      <w:r>
        <w:rPr>
          <w:sz w:val="22"/>
        </w:rPr>
        <w:t>Confirme se o Heroku ainda esta ativo como subprocessador</w:t>
      </w:r>
    </w:p>
    <w:p>
      <w:pPr>
        <w:pStyle w:val="ListBullet"/>
        <w:spacing w:after="40"/>
      </w:pPr>
      <w:r>
        <w:rPr>
          <w:sz w:val="22"/>
        </w:rPr>
        <w:t>Se inativo, identifique o subprocessador substituto e o mecanismo de transferencia de dados aplicavel (incluindo LGPD)</w:t>
      </w:r>
    </w:p>
    <w:p>
      <w:pPr>
        <w:pStyle w:val="ListBullet"/>
        <w:spacing w:after="40"/>
      </w:pPr>
      <w:r>
        <w:rPr>
          <w:sz w:val="22"/>
        </w:rPr>
        <w:t>Atualize o Exhibit C antes da assinatura</w:t>
      </w:r>
    </w:p>
    <w:p/>
    <w:p>
      <w:pPr>
        <w:spacing w:before="320" w:after="80"/>
      </w:pPr>
      <w:r>
        <w:rPr>
          <w:b/>
          <w:color w:val="003366"/>
          <w:sz w:val="32"/>
        </w:rPr>
        <w:t>3. ITENS EM ABERTO -- Pendentes de validacao</w:t>
      </w:r>
    </w:p>
    <w:p>
      <w:pPr>
        <w:spacing w:before="160" w:after="80"/>
      </w:pPr>
      <w:r>
        <w:rPr>
          <w:b/>
          <w:color w:val="1F497D"/>
          <w:sz w:val="22"/>
        </w:rPr>
        <w:t>[ Schedule A -- Validacao Tecnica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Performance WebView (Feature #10)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Carregamento &lt;= 2s em 4G e resposta &lt;= 500ms nao validados pelo time tecnico da LiveMode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Sessao SSO -- 4 horas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Duracao minima de sessao SSO nao discutida com o time tecnico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Metricas dos relatorios semanais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CazéTV definira quais metricas quer receber nos relatorios de uso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CazéTV / PMO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Responsavel pelo sign-off de branding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A ser nomeado quando o primeiro design for entregue pela LiveLike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CazéTV Marketing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Apos 1o design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Canal de suporte L1 ao usuario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Canal de atendimento do usuario final ainda nao definido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do launch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[ DPA -- Validacao Juridica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Dados de menores de 13 anos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O DPA proibe processamento de dados de criancas &lt; 13 anos sem consentimento previo. Definir mecanismo de verificacao de idade adequado (simples checkbox pode ser insuficiente). Verificar conformidade com LGPD art. 14 e COPPA (LiveLike e empresa americana)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Juridico CazéTV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Categorias de dados -- Exhibit A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O Exhibit A lista os dados que a LiveLike processara: IP, device ID, username, e-mail (via SSO), historico de palpites, scores, rankings, comportamento de gaming, metadados de sessao, geolocalizacao (pais/regiao), dispositivo e idioma. O juridico e o time de privacidade da CazéTV devem revisar e confirmar formalmente se esse escopo e aceitavel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Juridico + Privacidade CazéTV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Transferencia de dados Brasil-EUA (LGPD)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Todos os 7 subprocessadores estao nos EUA. O DPA endereça EU SCCs e UK SCCs mas nao especifica o mecanismo de transferencia internacional para dados de usuarios brasileiros sob a LGPD. O juridico deve verificar a adequacao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Juridico CazéTV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Decisoes automatizadas -- LGPD art. 20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O DPA exige que a LiveLike informe a CazéTV com antecedencia sobre qualquer decisao automatizada que afete usuarios (relevante para a feature de AI Prediction). CazéTV deve garantir capacidade de responder a solicitacoes de usuarios sob o art. 20 da LGPD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Juridico + LiveMode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Antes do launch</w:t>
            </w:r>
          </w:p>
        </w:tc>
      </w:tr>
    </w:tbl>
    <w:p/>
    <w:p/>
    <w:p>
      <w:pPr>
        <w:spacing w:before="320" w:after="80"/>
      </w:pPr>
      <w:r>
        <w:rPr>
          <w:b/>
          <w:color w:val="003366"/>
          <w:sz w:val="32"/>
        </w:rPr>
        <w:t>4. PONTOS CONFIRMADOS -- Sem alteracao necessaria</w:t>
      </w:r>
    </w:p>
    <w:p>
      <w:pPr>
        <w:spacing w:before="160" w:after="80"/>
      </w:pPr>
      <w:r>
        <w:rPr>
          <w:b/>
          <w:color w:val="1F497D"/>
          <w:sz w:val="22"/>
        </w:rPr>
        <w:t>[ Schedule A ]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#3 -- Missions Exclusivas Premium:</w:t>
      </w:r>
      <w:r>
        <w:rPr>
          <w:sz w:val="22"/>
        </w:rPr>
        <w:t xml:space="preserve"> confirmada. Mecanica a ser definida com a LiveLike.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#5 -- AI Prediction:</w:t>
      </w:r>
      <w:r>
        <w:rPr>
          <w:sz w:val="22"/>
        </w:rPr>
        <w:t xml:space="preserve"> confirmada como exclusiva para usuarios premium.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#8 -- Social Sharing:</w:t>
      </w:r>
      <w:r>
        <w:rPr>
          <w:sz w:val="22"/>
        </w:rPr>
        <w:t xml:space="preserve"> Instagram, X/Twitter e WhatsApp confirmados.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Uma iteracao de design:</w:t>
      </w:r>
      <w:r>
        <w:rPr>
          <w:sz w:val="22"/>
        </w:rPr>
        <w:t xml:space="preserve"> CazéTV ciente. Revisoes adicionais orçadas separadamente.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Professional Services Credits -- 500h:</w:t>
      </w:r>
      <w:r>
        <w:rPr>
          <w:sz w:val="22"/>
        </w:rPr>
        <w:t xml:space="preserve"> considerado suficiente.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Milestones Week 2 a 8:</w:t>
      </w:r>
      <w:r>
        <w:rPr>
          <w:sz w:val="22"/>
        </w:rPr>
        <w:t xml:space="preserve"> factíveis dado o go-live em 11/Mai.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Penalidade de lancamento -- USD 65k:</w:t>
      </w:r>
      <w:r>
        <w:rPr>
          <w:sz w:val="22"/>
        </w:rPr>
        <w:t xml:space="preserve"> CazéTV ciente e de acordo.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Exportacao de dados:</w:t>
      </w:r>
      <w:r>
        <w:rPr>
          <w:sz w:val="22"/>
        </w:rPr>
        <w:t xml:space="preserve"> JSON ou CSV, gratuito, em ate 30 dias --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CRM:</w:t>
      </w:r>
      <w:r>
        <w:rPr>
          <w:sz w:val="22"/>
        </w:rPr>
        <w:t xml:space="preserve"> integracao com CRM fora do escopo.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SLA Match Days:</w:t>
      </w:r>
      <w:r>
        <w:rPr>
          <w:sz w:val="22"/>
        </w:rPr>
        <w:t xml:space="preserve"> 99,9% uptime, 30 min resposta critica, penalidade 5x -- adequado (condicionado a correcao dos numeros de capacidade).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Propriedade dos dados:</w:t>
      </w:r>
      <w:r>
        <w:rPr>
          <w:sz w:val="22"/>
        </w:rPr>
        <w:t xml:space="preserve"> todos os dados do Bolao sao de propriedade exclusiva da CazéTV.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Configuracao do prediction engine:</w:t>
      </w:r>
      <w:r>
        <w:rPr>
          <w:sz w:val="22"/>
        </w:rPr>
        <w:t xml:space="preserve"> nao reutilizavel pela LiveLike para outros clientes sem consentimento.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 de resultados via OPTA em 5 minutos:</w:t>
      </w:r>
      <w:r>
        <w:rPr>
          <w:sz w:val="22"/>
        </w:rPr>
        <w:t xml:space="preserve"> prazo adequado.</w:t>
      </w:r>
    </w:p>
    <w:p>
      <w:pPr>
        <w:spacing w:before="160" w:after="80"/>
      </w:pPr>
      <w:r>
        <w:rPr>
          <w:b/>
          <w:color w:val="1F497D"/>
          <w:sz w:val="22"/>
        </w:rPr>
        <w:t>[ DPA ]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LGPD:</w:t>
      </w:r>
      <w:r>
        <w:rPr>
          <w:sz w:val="22"/>
        </w:rPr>
        <w:t xml:space="preserve"> inclusao explicita da Lei no. 13.709/2018 e referencia a ANPD -- correta e necessaria.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Proibicao de uso de dados para treinar IA da LiveLike:</w:t>
      </w:r>
      <w:r>
        <w:rPr>
          <w:sz w:val="22"/>
        </w:rPr>
        <w:t xml:space="preserve"> alinhada com Schedule A Secao 8.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Notificacao de breach em 72h:</w:t>
      </w:r>
      <w:r>
        <w:rPr>
          <w:sz w:val="22"/>
        </w:rPr>
        <w:t xml:space="preserve"> prazo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Certificacao de delecao de dados:</w:t>
      </w:r>
      <w:r>
        <w:rPr>
          <w:sz w:val="22"/>
        </w:rPr>
        <w:t xml:space="preserve"> apos exportacao, LiveLike deleta todas as copias em 30 dias e emite certificacao escrita mediante solicitacao.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Auditoria anual:</w:t>
      </w:r>
      <w:r>
        <w:rPr>
          <w:sz w:val="22"/>
        </w:rPr>
        <w:t xml:space="preserve"> CazéTV pode auditar 1x por ano com 14 dias de aviso previo. LiveLike pode apresentar SOC 2 Type 2 ou ISO como alternativa.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Exhibit C -- Subprocessadores:</w:t>
      </w:r>
      <w:r>
        <w:rPr>
          <w:sz w:val="22"/>
        </w:rPr>
        <w:t xml:space="preserve"> Amazon (AWS), LogDNA, Prisma, Sentry, PubNub, New Relic -- todos nos EUA. Heroku pendente de verificacao (item 2.9).</w:t>
      </w:r>
    </w:p>
    <w:p/>
    <w:p>
      <w:pPr>
        <w:spacing w:before="320" w:after="80"/>
      </w:pPr>
      <w:r>
        <w:rPr>
          <w:b/>
          <w:color w:val="003366"/>
          <w:sz w:val="32"/>
        </w:rPr>
        <w:t>5. RESUMO DE ACOES PARA O JURIDICO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Acao</w:t>
            </w:r>
          </w:p>
        </w:tc>
        <w:tc>
          <w:tcPr>
            <w:tcW w:type="dxa" w:w="11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tabela de pontuacao e criterios de desempate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Tournament Period: 11/Mai a 31/Jul/2026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 + TC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data de launch: 11/Mai -- recalcular milestones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Feature #1: Prediction Game + Trivia apenas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Reescrever Feature #4: % de escolha no voto, premium apenas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Adicionar restricao premium a Feature #5 (AI Prediction)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Feature #7: filtros total/rodada + fim do jogo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Feature #8: pergunta do dia + Stories Instagram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leaderboard: 30 min para 10 min + aviso ao usuario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Ajustar OPTA: CazéTV fornece credenciais, LiveLike integra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Revisar capacidade: 5M usuarios / 200k req/s (Secoes 4 e 6)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Verificar e corrigir status do Heroku no Exhibit C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Solicitacao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Definir mecanismo de verificacao de idade (&lt; 13 anos)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Validar categorias de dados do Exhibit A (privacidade)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Verificar mecanismo LGPD para transferencia Brasil-EUA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Incluir clausula de flexibilidade de SSO (sponsor)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Registrar status Milestone Week 1 e definir penalidade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Definir formato e prazo dos assets de comentaristas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fluxo L1 (LiveMode) / L2 (LiveLike) na Secao 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Formalizar POCs: Rodrigo Porto (comercial), Luiza Arold (tecnico)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Negociar reducao do prazo de aceite para 3+3 dias uteis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Negociacao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Garantir disclosure de decisoes automatizadas (LGPD art. 20)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direito de definir metricas dos relatorios ate Week 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Esclarecer ou remover "symbolic prizes" da Feature #9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Normal</w:t>
            </w:r>
          </w:p>
        </w:tc>
      </w:tr>
    </w:tbl>
    <w:p/>
    <w:p/>
    <w:p>
      <w:pPr>
        <w:jc w:val="right"/>
      </w:pPr>
      <w:r>
        <w:rPr>
          <w:i/>
          <w:color w:val="808080"/>
          <w:sz w:val="20"/>
        </w:rPr>
        <w:t>Documento preparado com base na revisao tecnica e operacional completa dos tres documentos -- 09/04/2026.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