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A2C1" w14:textId="5C325F55" w:rsidR="00E16580" w:rsidRDefault="00B90F8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Committee board</w:t>
      </w:r>
    </w:p>
    <w:p w14:paraId="010870F4" w14:textId="322FCC19" w:rsidR="00B90F86" w:rsidRPr="00B90F86" w:rsidRDefault="00B90F86" w:rsidP="00B90F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development Committee leader</w:t>
      </w:r>
    </w:p>
    <w:p w14:paraId="4CB98A18" w14:textId="338E0E30" w:rsidR="00B90F86" w:rsidRPr="00B90F86" w:rsidRDefault="00B90F86" w:rsidP="00B90F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manager</w:t>
      </w:r>
    </w:p>
    <w:p w14:paraId="390E44E3" w14:textId="61F4CF52" w:rsidR="00B90F86" w:rsidRPr="00B90F86" w:rsidRDefault="00B90F86" w:rsidP="00B90F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Architect</w:t>
      </w:r>
    </w:p>
    <w:p w14:paraId="46374803" w14:textId="6C5ED98E" w:rsidR="00B90F86" w:rsidRPr="00B90F86" w:rsidRDefault="00B90F86" w:rsidP="00B90F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Developers</w:t>
      </w:r>
    </w:p>
    <w:p w14:paraId="0FD66EB8" w14:textId="4AF894B7" w:rsidR="00B90F86" w:rsidRPr="005D2AFD" w:rsidRDefault="00B90F86" w:rsidP="00B90F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Qa(quality assurance)</w:t>
      </w:r>
      <w:r w:rsidR="005D2AFD">
        <w:rPr>
          <w:rFonts w:ascii="Arial" w:hAnsi="Arial" w:cs="Arial"/>
          <w:sz w:val="24"/>
          <w:szCs w:val="24"/>
        </w:rPr>
        <w:t>/ Testing Engineer</w:t>
      </w:r>
    </w:p>
    <w:p w14:paraId="3FF3AFF4" w14:textId="12F67105" w:rsidR="005D2AFD" w:rsidRPr="005D2AFD" w:rsidRDefault="005D2AFD" w:rsidP="00B90F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Analyst</w:t>
      </w:r>
    </w:p>
    <w:p w14:paraId="10B69D68" w14:textId="63D1829B" w:rsidR="005D2AFD" w:rsidRPr="005D2AFD" w:rsidRDefault="005D2AFD" w:rsidP="00B90F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5D2AFD">
        <w:rPr>
          <w:rFonts w:ascii="Arial" w:hAnsi="Arial" w:cs="Arial"/>
          <w:sz w:val="24"/>
          <w:szCs w:val="24"/>
          <w:lang w:val="en-US"/>
        </w:rPr>
        <w:t>Scrum Master (in agile teams)</w:t>
      </w:r>
    </w:p>
    <w:p w14:paraId="61F4530C" w14:textId="22E6597B" w:rsidR="005D2AFD" w:rsidRPr="005D2AFD" w:rsidRDefault="005D2AFD" w:rsidP="00B90F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Product owner (in agile teams)</w:t>
      </w:r>
    </w:p>
    <w:p w14:paraId="0C548E5E" w14:textId="05578844" w:rsidR="005D2AFD" w:rsidRPr="005D2AFD" w:rsidRDefault="005D2AFD" w:rsidP="00B90F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Security experts</w:t>
      </w:r>
    </w:p>
    <w:p w14:paraId="2346FC66" w14:textId="213FEB43" w:rsidR="005D2AFD" w:rsidRPr="005D2AFD" w:rsidRDefault="005D2AFD" w:rsidP="00B90F8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 or Stakeholder</w:t>
      </w:r>
    </w:p>
    <w:p w14:paraId="76A66781" w14:textId="77777777" w:rsidR="005D2AFD" w:rsidRDefault="005D2AFD" w:rsidP="005D2AF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507042" w14:textId="54FAC721" w:rsidR="00FB22EE" w:rsidRDefault="005D2AFD" w:rsidP="00FB22EE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Who to make the decision?</w:t>
      </w:r>
      <w:r w:rsidR="009A0EDB" w:rsidRPr="009A0EDB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</w:p>
    <w:p w14:paraId="64EF8CD5" w14:textId="774D4C14" w:rsidR="00FB22EE" w:rsidRDefault="00FB22EE" w:rsidP="00FB22E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Process for Approved Change Request.</w:t>
      </w:r>
      <w:r w:rsidR="00361524">
        <w:rPr>
          <w:rFonts w:ascii="Arial" w:hAnsi="Arial" w:cs="Arial"/>
          <w:b/>
          <w:bCs/>
          <w:sz w:val="24"/>
          <w:szCs w:val="24"/>
          <w:lang w:val="en-US"/>
        </w:rPr>
        <w:t>(RFC)</w:t>
      </w:r>
    </w:p>
    <w:p w14:paraId="5A438BA0" w14:textId="77777777" w:rsidR="00FB22EE" w:rsidRDefault="00FB22EE" w:rsidP="005D2AFD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45CBC42D" w14:textId="263D0CDC" w:rsidR="005D2AFD" w:rsidRDefault="009A0EDB" w:rsidP="005D2AF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EBEC9A2" wp14:editId="7AEFE883">
            <wp:extent cx="5734050" cy="4343400"/>
            <wp:effectExtent l="38100" t="19050" r="19050" b="38100"/>
            <wp:docPr id="21860934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B0133E0" w14:textId="1BE85BA1" w:rsidR="005D2AFD" w:rsidRDefault="005D2AFD" w:rsidP="005D2AFD">
      <w:pPr>
        <w:ind w:left="-851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4375E60" wp14:editId="20EDC373">
            <wp:extent cx="6400800" cy="3295650"/>
            <wp:effectExtent l="38100" t="19050" r="76200" b="38100"/>
            <wp:docPr id="77135713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13DDF87" w14:textId="09E9AC23" w:rsidR="005D2AFD" w:rsidRDefault="005D2AFD" w:rsidP="005D2AF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48AE8A" w14:textId="77777777" w:rsidR="005D2AFD" w:rsidRDefault="005D2AFD" w:rsidP="005D2AF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63F177" w14:textId="1C68611E" w:rsidR="005D2AFD" w:rsidRDefault="005D2AFD" w:rsidP="005D2AF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Process for Not approved Change Request:</w:t>
      </w:r>
    </w:p>
    <w:p w14:paraId="6F98C684" w14:textId="31BE05B0" w:rsidR="00FB22EE" w:rsidRPr="00FB22EE" w:rsidRDefault="00FB22EE" w:rsidP="00EA0664">
      <w:pPr>
        <w:ind w:left="-993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61ECFF29" wp14:editId="16FBB4B2">
            <wp:extent cx="6448425" cy="4152900"/>
            <wp:effectExtent l="38100" t="19050" r="9525" b="38100"/>
            <wp:docPr id="1831635670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B50A996" w14:textId="77777777" w:rsidR="005D2AFD" w:rsidRPr="005D2AFD" w:rsidRDefault="005D2AFD" w:rsidP="005D2AF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5D2AFD" w:rsidRPr="005D2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285F"/>
    <w:multiLevelType w:val="hybridMultilevel"/>
    <w:tmpl w:val="1F36D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A2557"/>
    <w:multiLevelType w:val="hybridMultilevel"/>
    <w:tmpl w:val="739ED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009E0"/>
    <w:multiLevelType w:val="hybridMultilevel"/>
    <w:tmpl w:val="2CC02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83281">
    <w:abstractNumId w:val="1"/>
  </w:num>
  <w:num w:numId="2" w16cid:durableId="376272360">
    <w:abstractNumId w:val="0"/>
  </w:num>
  <w:num w:numId="3" w16cid:durableId="1967002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86"/>
    <w:rsid w:val="00361524"/>
    <w:rsid w:val="005D2AFD"/>
    <w:rsid w:val="009A0EDB"/>
    <w:rsid w:val="00B90F86"/>
    <w:rsid w:val="00E16580"/>
    <w:rsid w:val="00EA0664"/>
    <w:rsid w:val="00F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DDB3"/>
  <w15:chartTrackingRefBased/>
  <w15:docId w15:val="{37579EA1-57E4-4C06-8A0D-F14D8745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2259B4-7330-4E80-A338-585D41B98D61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08ACBAE-9F8F-4B29-9FE3-2847405E0423}">
      <dgm:prSet phldrT="[Texto]" custT="1"/>
      <dgm:spPr/>
      <dgm:t>
        <a:bodyPr/>
        <a:lstStyle/>
        <a:p>
          <a:r>
            <a:rPr lang="es-ES" sz="1000"/>
            <a:t>Change request</a:t>
          </a:r>
        </a:p>
      </dgm:t>
    </dgm:pt>
    <dgm:pt modelId="{048439B4-6C6A-4A06-A44D-436B981CE539}" type="parTrans" cxnId="{629C0464-28D9-4CBB-B259-5AB95EE80BB7}">
      <dgm:prSet/>
      <dgm:spPr/>
      <dgm:t>
        <a:bodyPr/>
        <a:lstStyle/>
        <a:p>
          <a:endParaRPr lang="es-ES"/>
        </a:p>
      </dgm:t>
    </dgm:pt>
    <dgm:pt modelId="{BDCE5531-3589-4377-9450-8B85C1B535EF}" type="sibTrans" cxnId="{629C0464-28D9-4CBB-B259-5AB95EE80BB7}">
      <dgm:prSet/>
      <dgm:spPr/>
      <dgm:t>
        <a:bodyPr/>
        <a:lstStyle/>
        <a:p>
          <a:endParaRPr lang="es-ES"/>
        </a:p>
      </dgm:t>
    </dgm:pt>
    <dgm:pt modelId="{C738E5E7-DCD9-4422-B3E6-81E6B0EC3A83}">
      <dgm:prSet phldrT="[Texto]" custT="1"/>
      <dgm:spPr/>
      <dgm:t>
        <a:bodyPr/>
        <a:lstStyle/>
        <a:p>
          <a:r>
            <a:rPr lang="es-ES" sz="1200" b="0" i="0"/>
            <a:t>Any team member or stakeholder submits a Change Request containing details about the proposed change.</a:t>
          </a:r>
          <a:endParaRPr lang="es-ES" sz="1200"/>
        </a:p>
      </dgm:t>
    </dgm:pt>
    <dgm:pt modelId="{377F9A97-769F-46A0-8165-39B3A7F22EC6}" type="parTrans" cxnId="{92640BE3-3D01-48BB-B5C2-1D7420741872}">
      <dgm:prSet/>
      <dgm:spPr/>
      <dgm:t>
        <a:bodyPr/>
        <a:lstStyle/>
        <a:p>
          <a:endParaRPr lang="es-ES"/>
        </a:p>
      </dgm:t>
    </dgm:pt>
    <dgm:pt modelId="{CEFCAE26-9472-4CE0-BFB7-2D0865F37A35}" type="sibTrans" cxnId="{92640BE3-3D01-48BB-B5C2-1D7420741872}">
      <dgm:prSet/>
      <dgm:spPr/>
      <dgm:t>
        <a:bodyPr/>
        <a:lstStyle/>
        <a:p>
          <a:endParaRPr lang="es-ES"/>
        </a:p>
      </dgm:t>
    </dgm:pt>
    <dgm:pt modelId="{AC5C87DE-D62D-407A-A4E9-A8C19EE66EC1}">
      <dgm:prSet phldrT="[Texto]" custT="1"/>
      <dgm:spPr/>
      <dgm:t>
        <a:bodyPr/>
        <a:lstStyle/>
        <a:p>
          <a:r>
            <a:rPr lang="es-ES" sz="1000"/>
            <a:t>Initial assesment</a:t>
          </a:r>
        </a:p>
      </dgm:t>
    </dgm:pt>
    <dgm:pt modelId="{915A6834-D506-49B2-B302-8F638AA66B84}" type="parTrans" cxnId="{A8419759-4424-4CA9-B144-735299851DAE}">
      <dgm:prSet/>
      <dgm:spPr/>
      <dgm:t>
        <a:bodyPr/>
        <a:lstStyle/>
        <a:p>
          <a:endParaRPr lang="es-ES"/>
        </a:p>
      </dgm:t>
    </dgm:pt>
    <dgm:pt modelId="{E0EF863A-564A-4D7A-96D2-C4918014C152}" type="sibTrans" cxnId="{A8419759-4424-4CA9-B144-735299851DAE}">
      <dgm:prSet/>
      <dgm:spPr/>
      <dgm:t>
        <a:bodyPr/>
        <a:lstStyle/>
        <a:p>
          <a:endParaRPr lang="es-ES"/>
        </a:p>
      </dgm:t>
    </dgm:pt>
    <dgm:pt modelId="{2A2FC675-AFB9-4338-8E05-2C18E4AC4927}">
      <dgm:prSet phldrT="[Texto]" custT="1"/>
      <dgm:spPr/>
      <dgm:t>
        <a:bodyPr/>
        <a:lstStyle/>
        <a:p>
          <a:r>
            <a:rPr lang="es-ES" sz="1200" b="0" i="0"/>
            <a:t>A designated responsible party reviews the RFC to determine its relevance and initial feasibility.</a:t>
          </a:r>
          <a:endParaRPr lang="es-ES" sz="1200"/>
        </a:p>
      </dgm:t>
    </dgm:pt>
    <dgm:pt modelId="{638905D9-47EC-422F-9539-F717949A64AD}" type="parTrans" cxnId="{FAC37FA6-ABFB-4887-A5DD-2E6BB3A06EA6}">
      <dgm:prSet/>
      <dgm:spPr/>
      <dgm:t>
        <a:bodyPr/>
        <a:lstStyle/>
        <a:p>
          <a:endParaRPr lang="es-ES"/>
        </a:p>
      </dgm:t>
    </dgm:pt>
    <dgm:pt modelId="{AC83C70F-AC45-4357-B514-A160F9304484}" type="sibTrans" cxnId="{FAC37FA6-ABFB-4887-A5DD-2E6BB3A06EA6}">
      <dgm:prSet/>
      <dgm:spPr/>
      <dgm:t>
        <a:bodyPr/>
        <a:lstStyle/>
        <a:p>
          <a:endParaRPr lang="es-ES"/>
        </a:p>
      </dgm:t>
    </dgm:pt>
    <dgm:pt modelId="{343F306A-0E9C-4954-B1D2-4B10E3C6E9E6}">
      <dgm:prSet phldrT="[Texto]" custT="1"/>
      <dgm:spPr/>
      <dgm:t>
        <a:bodyPr/>
        <a:lstStyle/>
        <a:p>
          <a:r>
            <a:rPr lang="es-ES" sz="1000"/>
            <a:t>Technical Analysis</a:t>
          </a:r>
        </a:p>
      </dgm:t>
    </dgm:pt>
    <dgm:pt modelId="{7F1FDF58-8E4E-4FD1-8367-7BC884A83F7A}" type="parTrans" cxnId="{1188B900-BA06-4D99-A11D-F88A774D008B}">
      <dgm:prSet/>
      <dgm:spPr/>
      <dgm:t>
        <a:bodyPr/>
        <a:lstStyle/>
        <a:p>
          <a:endParaRPr lang="es-ES"/>
        </a:p>
      </dgm:t>
    </dgm:pt>
    <dgm:pt modelId="{277CD8CD-102E-4645-B035-007C12B59D3D}" type="sibTrans" cxnId="{1188B900-BA06-4D99-A11D-F88A774D008B}">
      <dgm:prSet/>
      <dgm:spPr/>
      <dgm:t>
        <a:bodyPr/>
        <a:lstStyle/>
        <a:p>
          <a:endParaRPr lang="es-ES"/>
        </a:p>
      </dgm:t>
    </dgm:pt>
    <dgm:pt modelId="{2D3D23DA-F834-4412-95E4-FCAB3189C911}">
      <dgm:prSet phldrT="[Texto]"/>
      <dgm:spPr/>
      <dgm:t>
        <a:bodyPr/>
        <a:lstStyle/>
        <a:p>
          <a:r>
            <a:rPr lang="es-ES" b="0" i="0"/>
            <a:t>If the RFC passes the initial assessment, the development team conducts a comprehensive technical analysis, including effort estimations, risk identification, and assessment of the impact on the project.</a:t>
          </a:r>
          <a:endParaRPr lang="es-ES"/>
        </a:p>
      </dgm:t>
    </dgm:pt>
    <dgm:pt modelId="{F8E3D6A2-539F-43F5-B6FF-D348860E8CDA}" type="parTrans" cxnId="{75E95C7A-675A-466B-B580-CBE9B41F20B3}">
      <dgm:prSet/>
      <dgm:spPr/>
      <dgm:t>
        <a:bodyPr/>
        <a:lstStyle/>
        <a:p>
          <a:endParaRPr lang="es-ES"/>
        </a:p>
      </dgm:t>
    </dgm:pt>
    <dgm:pt modelId="{61455269-B085-42EE-9453-665F458755E4}" type="sibTrans" cxnId="{75E95C7A-675A-466B-B580-CBE9B41F20B3}">
      <dgm:prSet/>
      <dgm:spPr/>
      <dgm:t>
        <a:bodyPr/>
        <a:lstStyle/>
        <a:p>
          <a:endParaRPr lang="es-ES"/>
        </a:p>
      </dgm:t>
    </dgm:pt>
    <dgm:pt modelId="{EE11F986-225E-4CEF-BE0B-E990125F2B72}">
      <dgm:prSet phldrT="[Texto]" custT="1"/>
      <dgm:spPr/>
      <dgm:t>
        <a:bodyPr/>
        <a:lstStyle/>
        <a:p>
          <a:r>
            <a:rPr lang="es-ES" sz="1000"/>
            <a:t>Priorization</a:t>
          </a:r>
        </a:p>
      </dgm:t>
    </dgm:pt>
    <dgm:pt modelId="{CC91C8DC-23D5-47CD-8C28-9C4424BFFA19}" type="parTrans" cxnId="{4B885349-A29F-4BCD-A621-5AF0A3155177}">
      <dgm:prSet/>
      <dgm:spPr/>
      <dgm:t>
        <a:bodyPr/>
        <a:lstStyle/>
        <a:p>
          <a:endParaRPr lang="es-ES"/>
        </a:p>
      </dgm:t>
    </dgm:pt>
    <dgm:pt modelId="{8BAFA16D-D9FB-4E75-8395-ADD3D6DAA9CA}" type="sibTrans" cxnId="{4B885349-A29F-4BCD-A621-5AF0A3155177}">
      <dgm:prSet/>
      <dgm:spPr/>
      <dgm:t>
        <a:bodyPr/>
        <a:lstStyle/>
        <a:p>
          <a:endParaRPr lang="es-ES"/>
        </a:p>
      </dgm:t>
    </dgm:pt>
    <dgm:pt modelId="{16C20B10-73BE-489C-8EB2-04B20B82DE31}">
      <dgm:prSet phldrT="[Texto]" custT="1"/>
      <dgm:spPr/>
      <dgm:t>
        <a:bodyPr/>
        <a:lstStyle/>
        <a:p>
          <a:r>
            <a:rPr lang="es-ES" sz="1000"/>
            <a:t>Stakeholder review</a:t>
          </a:r>
        </a:p>
      </dgm:t>
    </dgm:pt>
    <dgm:pt modelId="{E5BA0B2F-9C24-436B-A9CA-CC657454FDA4}" type="parTrans" cxnId="{49C03FED-5FD4-4469-BD1C-41D18168380B}">
      <dgm:prSet/>
      <dgm:spPr/>
      <dgm:t>
        <a:bodyPr/>
        <a:lstStyle/>
        <a:p>
          <a:endParaRPr lang="es-ES"/>
        </a:p>
      </dgm:t>
    </dgm:pt>
    <dgm:pt modelId="{12585A07-E8B9-48FF-B1A8-1873D5350783}" type="sibTrans" cxnId="{49C03FED-5FD4-4469-BD1C-41D18168380B}">
      <dgm:prSet/>
      <dgm:spPr/>
      <dgm:t>
        <a:bodyPr/>
        <a:lstStyle/>
        <a:p>
          <a:endParaRPr lang="es-ES"/>
        </a:p>
      </dgm:t>
    </dgm:pt>
    <dgm:pt modelId="{C0CED099-EED1-48D5-BF49-47B5CC3D0BF5}">
      <dgm:prSet phldrT="[Texto]"/>
      <dgm:spPr/>
      <dgm:t>
        <a:bodyPr/>
        <a:lstStyle/>
        <a:p>
          <a:r>
            <a:rPr lang="es-ES" b="0" i="0"/>
            <a:t>The team prioritizes the RFC based on its importance, impact, and urgency.</a:t>
          </a:r>
          <a:endParaRPr lang="es-ES"/>
        </a:p>
      </dgm:t>
    </dgm:pt>
    <dgm:pt modelId="{FC3C3F8B-51E4-4D93-B62B-C21117D5997C}" type="parTrans" cxnId="{D3F0A762-F191-42EB-8A86-A83C3ECD4B8D}">
      <dgm:prSet/>
      <dgm:spPr/>
      <dgm:t>
        <a:bodyPr/>
        <a:lstStyle/>
        <a:p>
          <a:endParaRPr lang="es-ES"/>
        </a:p>
      </dgm:t>
    </dgm:pt>
    <dgm:pt modelId="{1F64A35D-7557-4B50-9825-9F710276AFDA}" type="sibTrans" cxnId="{D3F0A762-F191-42EB-8A86-A83C3ECD4B8D}">
      <dgm:prSet/>
      <dgm:spPr/>
      <dgm:t>
        <a:bodyPr/>
        <a:lstStyle/>
        <a:p>
          <a:endParaRPr lang="es-ES"/>
        </a:p>
      </dgm:t>
    </dgm:pt>
    <dgm:pt modelId="{A32D1673-31CE-4D73-8EC8-754F1CF6035F}">
      <dgm:prSet phldrT="[Texto]"/>
      <dgm:spPr/>
      <dgm:t>
        <a:bodyPr/>
        <a:lstStyle/>
        <a:p>
          <a:r>
            <a:rPr lang="es-ES" b="0" i="0"/>
            <a:t>If necessary, a review with stakeholders is conducted to gather input and validate the RFC.</a:t>
          </a:r>
          <a:endParaRPr lang="es-ES"/>
        </a:p>
      </dgm:t>
    </dgm:pt>
    <dgm:pt modelId="{1F61DF41-DCD3-46F4-B8A9-CC376844B567}" type="parTrans" cxnId="{8B46B4BB-21E5-4F16-A66B-F4835998479A}">
      <dgm:prSet/>
      <dgm:spPr/>
      <dgm:t>
        <a:bodyPr/>
        <a:lstStyle/>
        <a:p>
          <a:endParaRPr lang="es-ES"/>
        </a:p>
      </dgm:t>
    </dgm:pt>
    <dgm:pt modelId="{98ECF24C-797B-484D-A661-D109B75D79F8}" type="sibTrans" cxnId="{8B46B4BB-21E5-4F16-A66B-F4835998479A}">
      <dgm:prSet/>
      <dgm:spPr/>
      <dgm:t>
        <a:bodyPr/>
        <a:lstStyle/>
        <a:p>
          <a:endParaRPr lang="es-ES"/>
        </a:p>
      </dgm:t>
    </dgm:pt>
    <dgm:pt modelId="{402D9690-0F22-434A-9766-9159F2421D07}" type="pres">
      <dgm:prSet presAssocID="{1B2259B4-7330-4E80-A338-585D41B98D61}" presName="linearFlow" presStyleCnt="0">
        <dgm:presLayoutVars>
          <dgm:dir/>
          <dgm:animLvl val="lvl"/>
          <dgm:resizeHandles val="exact"/>
        </dgm:presLayoutVars>
      </dgm:prSet>
      <dgm:spPr/>
    </dgm:pt>
    <dgm:pt modelId="{9E1B6EE2-7DAF-4239-8F61-CF9C101CD4CA}" type="pres">
      <dgm:prSet presAssocID="{708ACBAE-9F8F-4B29-9FE3-2847405E0423}" presName="composite" presStyleCnt="0"/>
      <dgm:spPr/>
    </dgm:pt>
    <dgm:pt modelId="{8FDB2B1B-28DA-4244-BF47-86D86BAE11CA}" type="pres">
      <dgm:prSet presAssocID="{708ACBAE-9F8F-4B29-9FE3-2847405E0423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9136BB41-623C-4D73-9970-9F66278E2E8E}" type="pres">
      <dgm:prSet presAssocID="{708ACBAE-9F8F-4B29-9FE3-2847405E0423}" presName="descendantText" presStyleLbl="alignAcc1" presStyleIdx="0" presStyleCnt="5">
        <dgm:presLayoutVars>
          <dgm:bulletEnabled val="1"/>
        </dgm:presLayoutVars>
      </dgm:prSet>
      <dgm:spPr/>
    </dgm:pt>
    <dgm:pt modelId="{FB8CEA6F-A673-4DAF-917D-7609A57700A4}" type="pres">
      <dgm:prSet presAssocID="{BDCE5531-3589-4377-9450-8B85C1B535EF}" presName="sp" presStyleCnt="0"/>
      <dgm:spPr/>
    </dgm:pt>
    <dgm:pt modelId="{85BD84C6-0C9F-4703-9227-00B6D3BA7156}" type="pres">
      <dgm:prSet presAssocID="{AC5C87DE-D62D-407A-A4E9-A8C19EE66EC1}" presName="composite" presStyleCnt="0"/>
      <dgm:spPr/>
    </dgm:pt>
    <dgm:pt modelId="{0E98ED7C-EF78-4E85-8C96-21DB4E63E0A5}" type="pres">
      <dgm:prSet presAssocID="{AC5C87DE-D62D-407A-A4E9-A8C19EE66EC1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60597A1C-8655-495E-A9A8-0BFD6C1A0A40}" type="pres">
      <dgm:prSet presAssocID="{AC5C87DE-D62D-407A-A4E9-A8C19EE66EC1}" presName="descendantText" presStyleLbl="alignAcc1" presStyleIdx="1" presStyleCnt="5" custLinFactNeighborX="-227" custLinFactNeighborY="-1763">
        <dgm:presLayoutVars>
          <dgm:bulletEnabled val="1"/>
        </dgm:presLayoutVars>
      </dgm:prSet>
      <dgm:spPr/>
    </dgm:pt>
    <dgm:pt modelId="{36EBE486-AC93-4927-9573-71856FD05260}" type="pres">
      <dgm:prSet presAssocID="{E0EF863A-564A-4D7A-96D2-C4918014C152}" presName="sp" presStyleCnt="0"/>
      <dgm:spPr/>
    </dgm:pt>
    <dgm:pt modelId="{618D4824-21F1-49EC-BCB8-8123F2398224}" type="pres">
      <dgm:prSet presAssocID="{343F306A-0E9C-4954-B1D2-4B10E3C6E9E6}" presName="composite" presStyleCnt="0"/>
      <dgm:spPr/>
    </dgm:pt>
    <dgm:pt modelId="{51D98C4D-024C-44DB-9C4E-814192CDEA1A}" type="pres">
      <dgm:prSet presAssocID="{343F306A-0E9C-4954-B1D2-4B10E3C6E9E6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D8CC2174-F35E-4287-B460-8737878CD92B}" type="pres">
      <dgm:prSet presAssocID="{343F306A-0E9C-4954-B1D2-4B10E3C6E9E6}" presName="descendantText" presStyleLbl="alignAcc1" presStyleIdx="2" presStyleCnt="5">
        <dgm:presLayoutVars>
          <dgm:bulletEnabled val="1"/>
        </dgm:presLayoutVars>
      </dgm:prSet>
      <dgm:spPr/>
    </dgm:pt>
    <dgm:pt modelId="{1B00CE48-58C5-4E66-931F-64662E6000BD}" type="pres">
      <dgm:prSet presAssocID="{277CD8CD-102E-4645-B035-007C12B59D3D}" presName="sp" presStyleCnt="0"/>
      <dgm:spPr/>
    </dgm:pt>
    <dgm:pt modelId="{A1D8D491-15DF-443E-ABD5-47F51846DB71}" type="pres">
      <dgm:prSet presAssocID="{EE11F986-225E-4CEF-BE0B-E990125F2B72}" presName="composite" presStyleCnt="0"/>
      <dgm:spPr/>
    </dgm:pt>
    <dgm:pt modelId="{098795FE-1185-4239-B1B7-6DE83BD69DB1}" type="pres">
      <dgm:prSet presAssocID="{EE11F986-225E-4CEF-BE0B-E990125F2B72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30818093-DB3C-4F9D-9B61-A0F33D046EEC}" type="pres">
      <dgm:prSet presAssocID="{EE11F986-225E-4CEF-BE0B-E990125F2B72}" presName="descendantText" presStyleLbl="alignAcc1" presStyleIdx="3" presStyleCnt="5">
        <dgm:presLayoutVars>
          <dgm:bulletEnabled val="1"/>
        </dgm:presLayoutVars>
      </dgm:prSet>
      <dgm:spPr/>
    </dgm:pt>
    <dgm:pt modelId="{77669551-3CB6-4D4A-AB61-941E56C1450F}" type="pres">
      <dgm:prSet presAssocID="{8BAFA16D-D9FB-4E75-8395-ADD3D6DAA9CA}" presName="sp" presStyleCnt="0"/>
      <dgm:spPr/>
    </dgm:pt>
    <dgm:pt modelId="{4A710693-4AD3-4013-93F6-6185EC156EA7}" type="pres">
      <dgm:prSet presAssocID="{16C20B10-73BE-489C-8EB2-04B20B82DE31}" presName="composite" presStyleCnt="0"/>
      <dgm:spPr/>
    </dgm:pt>
    <dgm:pt modelId="{991B89B6-A66E-4A14-B4F1-26992C40E4DD}" type="pres">
      <dgm:prSet presAssocID="{16C20B10-73BE-489C-8EB2-04B20B82DE31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45B60E87-8651-4B31-8743-BCAE2CC93A9C}" type="pres">
      <dgm:prSet presAssocID="{16C20B10-73BE-489C-8EB2-04B20B82DE31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1188B900-BA06-4D99-A11D-F88A774D008B}" srcId="{1B2259B4-7330-4E80-A338-585D41B98D61}" destId="{343F306A-0E9C-4954-B1D2-4B10E3C6E9E6}" srcOrd="2" destOrd="0" parTransId="{7F1FDF58-8E4E-4FD1-8367-7BC884A83F7A}" sibTransId="{277CD8CD-102E-4645-B035-007C12B59D3D}"/>
    <dgm:cxn modelId="{9008AC3B-9658-4C40-815B-B823638F6245}" type="presOf" srcId="{2A2FC675-AFB9-4338-8E05-2C18E4AC4927}" destId="{60597A1C-8655-495E-A9A8-0BFD6C1A0A40}" srcOrd="0" destOrd="0" presId="urn:microsoft.com/office/officeart/2005/8/layout/chevron2"/>
    <dgm:cxn modelId="{18BDF141-C545-4B18-89DA-CEAB1AE3B0AD}" type="presOf" srcId="{708ACBAE-9F8F-4B29-9FE3-2847405E0423}" destId="{8FDB2B1B-28DA-4244-BF47-86D86BAE11CA}" srcOrd="0" destOrd="0" presId="urn:microsoft.com/office/officeart/2005/8/layout/chevron2"/>
    <dgm:cxn modelId="{D3F0A762-F191-42EB-8A86-A83C3ECD4B8D}" srcId="{EE11F986-225E-4CEF-BE0B-E990125F2B72}" destId="{C0CED099-EED1-48D5-BF49-47B5CC3D0BF5}" srcOrd="0" destOrd="0" parTransId="{FC3C3F8B-51E4-4D93-B62B-C21117D5997C}" sibTransId="{1F64A35D-7557-4B50-9825-9F710276AFDA}"/>
    <dgm:cxn modelId="{629C0464-28D9-4CBB-B259-5AB95EE80BB7}" srcId="{1B2259B4-7330-4E80-A338-585D41B98D61}" destId="{708ACBAE-9F8F-4B29-9FE3-2847405E0423}" srcOrd="0" destOrd="0" parTransId="{048439B4-6C6A-4A06-A44D-436B981CE539}" sibTransId="{BDCE5531-3589-4377-9450-8B85C1B535EF}"/>
    <dgm:cxn modelId="{E5F2A665-992C-4878-B8B8-7BA341B1EFC3}" type="presOf" srcId="{1B2259B4-7330-4E80-A338-585D41B98D61}" destId="{402D9690-0F22-434A-9766-9159F2421D07}" srcOrd="0" destOrd="0" presId="urn:microsoft.com/office/officeart/2005/8/layout/chevron2"/>
    <dgm:cxn modelId="{18B15248-AF74-4AF9-AA6E-AAF9C7CD0C2A}" type="presOf" srcId="{EE11F986-225E-4CEF-BE0B-E990125F2B72}" destId="{098795FE-1185-4239-B1B7-6DE83BD69DB1}" srcOrd="0" destOrd="0" presId="urn:microsoft.com/office/officeart/2005/8/layout/chevron2"/>
    <dgm:cxn modelId="{4B885349-A29F-4BCD-A621-5AF0A3155177}" srcId="{1B2259B4-7330-4E80-A338-585D41B98D61}" destId="{EE11F986-225E-4CEF-BE0B-E990125F2B72}" srcOrd="3" destOrd="0" parTransId="{CC91C8DC-23D5-47CD-8C28-9C4424BFFA19}" sibTransId="{8BAFA16D-D9FB-4E75-8395-ADD3D6DAA9CA}"/>
    <dgm:cxn modelId="{29D26171-B4D8-4C1D-A16A-5FF3586A4961}" type="presOf" srcId="{343F306A-0E9C-4954-B1D2-4B10E3C6E9E6}" destId="{51D98C4D-024C-44DB-9C4E-814192CDEA1A}" srcOrd="0" destOrd="0" presId="urn:microsoft.com/office/officeart/2005/8/layout/chevron2"/>
    <dgm:cxn modelId="{2C206074-C28E-4B19-B95D-DA1C3F9EB471}" type="presOf" srcId="{2D3D23DA-F834-4412-95E4-FCAB3189C911}" destId="{D8CC2174-F35E-4287-B460-8737878CD92B}" srcOrd="0" destOrd="0" presId="urn:microsoft.com/office/officeart/2005/8/layout/chevron2"/>
    <dgm:cxn modelId="{0E318278-AF03-4801-80CC-FD906D9F4EB0}" type="presOf" srcId="{A32D1673-31CE-4D73-8EC8-754F1CF6035F}" destId="{45B60E87-8651-4B31-8743-BCAE2CC93A9C}" srcOrd="0" destOrd="0" presId="urn:microsoft.com/office/officeart/2005/8/layout/chevron2"/>
    <dgm:cxn modelId="{D182DE58-CD81-40DE-BB39-42EB901ADE22}" type="presOf" srcId="{C0CED099-EED1-48D5-BF49-47B5CC3D0BF5}" destId="{30818093-DB3C-4F9D-9B61-A0F33D046EEC}" srcOrd="0" destOrd="0" presId="urn:microsoft.com/office/officeart/2005/8/layout/chevron2"/>
    <dgm:cxn modelId="{A8419759-4424-4CA9-B144-735299851DAE}" srcId="{1B2259B4-7330-4E80-A338-585D41B98D61}" destId="{AC5C87DE-D62D-407A-A4E9-A8C19EE66EC1}" srcOrd="1" destOrd="0" parTransId="{915A6834-D506-49B2-B302-8F638AA66B84}" sibTransId="{E0EF863A-564A-4D7A-96D2-C4918014C152}"/>
    <dgm:cxn modelId="{75E95C7A-675A-466B-B580-CBE9B41F20B3}" srcId="{343F306A-0E9C-4954-B1D2-4B10E3C6E9E6}" destId="{2D3D23DA-F834-4412-95E4-FCAB3189C911}" srcOrd="0" destOrd="0" parTransId="{F8E3D6A2-539F-43F5-B6FF-D348860E8CDA}" sibTransId="{61455269-B085-42EE-9453-665F458755E4}"/>
    <dgm:cxn modelId="{839AF792-A545-4FF6-840A-B610AC01CE93}" type="presOf" srcId="{16C20B10-73BE-489C-8EB2-04B20B82DE31}" destId="{991B89B6-A66E-4A14-B4F1-26992C40E4DD}" srcOrd="0" destOrd="0" presId="urn:microsoft.com/office/officeart/2005/8/layout/chevron2"/>
    <dgm:cxn modelId="{FAC37FA6-ABFB-4887-A5DD-2E6BB3A06EA6}" srcId="{AC5C87DE-D62D-407A-A4E9-A8C19EE66EC1}" destId="{2A2FC675-AFB9-4338-8E05-2C18E4AC4927}" srcOrd="0" destOrd="0" parTransId="{638905D9-47EC-422F-9539-F717949A64AD}" sibTransId="{AC83C70F-AC45-4357-B514-A160F9304484}"/>
    <dgm:cxn modelId="{8B46B4BB-21E5-4F16-A66B-F4835998479A}" srcId="{16C20B10-73BE-489C-8EB2-04B20B82DE31}" destId="{A32D1673-31CE-4D73-8EC8-754F1CF6035F}" srcOrd="0" destOrd="0" parTransId="{1F61DF41-DCD3-46F4-B8A9-CC376844B567}" sibTransId="{98ECF24C-797B-484D-A661-D109B75D79F8}"/>
    <dgm:cxn modelId="{92640BE3-3D01-48BB-B5C2-1D7420741872}" srcId="{708ACBAE-9F8F-4B29-9FE3-2847405E0423}" destId="{C738E5E7-DCD9-4422-B3E6-81E6B0EC3A83}" srcOrd="0" destOrd="0" parTransId="{377F9A97-769F-46A0-8165-39B3A7F22EC6}" sibTransId="{CEFCAE26-9472-4CE0-BFB7-2D0865F37A35}"/>
    <dgm:cxn modelId="{3874C6E8-12AE-4440-BD11-01A4C73143B1}" type="presOf" srcId="{C738E5E7-DCD9-4422-B3E6-81E6B0EC3A83}" destId="{9136BB41-623C-4D73-9970-9F66278E2E8E}" srcOrd="0" destOrd="0" presId="urn:microsoft.com/office/officeart/2005/8/layout/chevron2"/>
    <dgm:cxn modelId="{49C03FED-5FD4-4469-BD1C-41D18168380B}" srcId="{1B2259B4-7330-4E80-A338-585D41B98D61}" destId="{16C20B10-73BE-489C-8EB2-04B20B82DE31}" srcOrd="4" destOrd="0" parTransId="{E5BA0B2F-9C24-436B-A9CA-CC657454FDA4}" sibTransId="{12585A07-E8B9-48FF-B1A8-1873D5350783}"/>
    <dgm:cxn modelId="{B17178F9-1E4A-4397-A703-F8AE877F24F6}" type="presOf" srcId="{AC5C87DE-D62D-407A-A4E9-A8C19EE66EC1}" destId="{0E98ED7C-EF78-4E85-8C96-21DB4E63E0A5}" srcOrd="0" destOrd="0" presId="urn:microsoft.com/office/officeart/2005/8/layout/chevron2"/>
    <dgm:cxn modelId="{32742B50-79AE-4506-B7ED-91377AAE4062}" type="presParOf" srcId="{402D9690-0F22-434A-9766-9159F2421D07}" destId="{9E1B6EE2-7DAF-4239-8F61-CF9C101CD4CA}" srcOrd="0" destOrd="0" presId="urn:microsoft.com/office/officeart/2005/8/layout/chevron2"/>
    <dgm:cxn modelId="{CFF67E8A-4E57-406E-8A83-E4B82B7EB425}" type="presParOf" srcId="{9E1B6EE2-7DAF-4239-8F61-CF9C101CD4CA}" destId="{8FDB2B1B-28DA-4244-BF47-86D86BAE11CA}" srcOrd="0" destOrd="0" presId="urn:microsoft.com/office/officeart/2005/8/layout/chevron2"/>
    <dgm:cxn modelId="{85AD1734-7C9F-4335-B0B8-14C585C0EC32}" type="presParOf" srcId="{9E1B6EE2-7DAF-4239-8F61-CF9C101CD4CA}" destId="{9136BB41-623C-4D73-9970-9F66278E2E8E}" srcOrd="1" destOrd="0" presId="urn:microsoft.com/office/officeart/2005/8/layout/chevron2"/>
    <dgm:cxn modelId="{EB901DAA-C162-4AE3-9DC7-FF3783D26503}" type="presParOf" srcId="{402D9690-0F22-434A-9766-9159F2421D07}" destId="{FB8CEA6F-A673-4DAF-917D-7609A57700A4}" srcOrd="1" destOrd="0" presId="urn:microsoft.com/office/officeart/2005/8/layout/chevron2"/>
    <dgm:cxn modelId="{A6999F08-F86C-4D01-9E59-639889C76C00}" type="presParOf" srcId="{402D9690-0F22-434A-9766-9159F2421D07}" destId="{85BD84C6-0C9F-4703-9227-00B6D3BA7156}" srcOrd="2" destOrd="0" presId="urn:microsoft.com/office/officeart/2005/8/layout/chevron2"/>
    <dgm:cxn modelId="{0CB7ECFD-BA89-4E4E-A2B0-41EE114CBF4A}" type="presParOf" srcId="{85BD84C6-0C9F-4703-9227-00B6D3BA7156}" destId="{0E98ED7C-EF78-4E85-8C96-21DB4E63E0A5}" srcOrd="0" destOrd="0" presId="urn:microsoft.com/office/officeart/2005/8/layout/chevron2"/>
    <dgm:cxn modelId="{6FA81F26-F5D0-4643-A8E3-72EAA7CEDFC4}" type="presParOf" srcId="{85BD84C6-0C9F-4703-9227-00B6D3BA7156}" destId="{60597A1C-8655-495E-A9A8-0BFD6C1A0A40}" srcOrd="1" destOrd="0" presId="urn:microsoft.com/office/officeart/2005/8/layout/chevron2"/>
    <dgm:cxn modelId="{92770DBD-7C95-494F-9D16-D5FFCC3CCD27}" type="presParOf" srcId="{402D9690-0F22-434A-9766-9159F2421D07}" destId="{36EBE486-AC93-4927-9573-71856FD05260}" srcOrd="3" destOrd="0" presId="urn:microsoft.com/office/officeart/2005/8/layout/chevron2"/>
    <dgm:cxn modelId="{A2F33A77-4E0E-468B-ACE9-DF169CC0210F}" type="presParOf" srcId="{402D9690-0F22-434A-9766-9159F2421D07}" destId="{618D4824-21F1-49EC-BCB8-8123F2398224}" srcOrd="4" destOrd="0" presId="urn:microsoft.com/office/officeart/2005/8/layout/chevron2"/>
    <dgm:cxn modelId="{1C459D7D-E063-4415-940B-A5856B78F629}" type="presParOf" srcId="{618D4824-21F1-49EC-BCB8-8123F2398224}" destId="{51D98C4D-024C-44DB-9C4E-814192CDEA1A}" srcOrd="0" destOrd="0" presId="urn:microsoft.com/office/officeart/2005/8/layout/chevron2"/>
    <dgm:cxn modelId="{EFF9F3D3-6615-4890-B429-95FDEB2817AA}" type="presParOf" srcId="{618D4824-21F1-49EC-BCB8-8123F2398224}" destId="{D8CC2174-F35E-4287-B460-8737878CD92B}" srcOrd="1" destOrd="0" presId="urn:microsoft.com/office/officeart/2005/8/layout/chevron2"/>
    <dgm:cxn modelId="{0366544F-2BE9-4459-BA41-547DF4041A95}" type="presParOf" srcId="{402D9690-0F22-434A-9766-9159F2421D07}" destId="{1B00CE48-58C5-4E66-931F-64662E6000BD}" srcOrd="5" destOrd="0" presId="urn:microsoft.com/office/officeart/2005/8/layout/chevron2"/>
    <dgm:cxn modelId="{E7966982-1D2A-412F-9717-20899AA823F5}" type="presParOf" srcId="{402D9690-0F22-434A-9766-9159F2421D07}" destId="{A1D8D491-15DF-443E-ABD5-47F51846DB71}" srcOrd="6" destOrd="0" presId="urn:microsoft.com/office/officeart/2005/8/layout/chevron2"/>
    <dgm:cxn modelId="{A3C96EED-3835-4D1F-8F36-5EA300C46A78}" type="presParOf" srcId="{A1D8D491-15DF-443E-ABD5-47F51846DB71}" destId="{098795FE-1185-4239-B1B7-6DE83BD69DB1}" srcOrd="0" destOrd="0" presId="urn:microsoft.com/office/officeart/2005/8/layout/chevron2"/>
    <dgm:cxn modelId="{709E0DFC-81ED-4C9D-BC72-45EA85DB7C05}" type="presParOf" srcId="{A1D8D491-15DF-443E-ABD5-47F51846DB71}" destId="{30818093-DB3C-4F9D-9B61-A0F33D046EEC}" srcOrd="1" destOrd="0" presId="urn:microsoft.com/office/officeart/2005/8/layout/chevron2"/>
    <dgm:cxn modelId="{87D4D87D-D8C9-47A9-9458-09C36B2D7169}" type="presParOf" srcId="{402D9690-0F22-434A-9766-9159F2421D07}" destId="{77669551-3CB6-4D4A-AB61-941E56C1450F}" srcOrd="7" destOrd="0" presId="urn:microsoft.com/office/officeart/2005/8/layout/chevron2"/>
    <dgm:cxn modelId="{4B3D1C9E-571B-43BA-8662-33490DA641E9}" type="presParOf" srcId="{402D9690-0F22-434A-9766-9159F2421D07}" destId="{4A710693-4AD3-4013-93F6-6185EC156EA7}" srcOrd="8" destOrd="0" presId="urn:microsoft.com/office/officeart/2005/8/layout/chevron2"/>
    <dgm:cxn modelId="{154BD97E-5DE4-4AFB-9D9A-E92AE0938E3A}" type="presParOf" srcId="{4A710693-4AD3-4013-93F6-6185EC156EA7}" destId="{991B89B6-A66E-4A14-B4F1-26992C40E4DD}" srcOrd="0" destOrd="0" presId="urn:microsoft.com/office/officeart/2005/8/layout/chevron2"/>
    <dgm:cxn modelId="{3360D637-F4FF-4A7A-93D2-892D369364D8}" type="presParOf" srcId="{4A710693-4AD3-4013-93F6-6185EC156EA7}" destId="{45B60E87-8651-4B31-8743-BCAE2CC93A9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7BB8FA-58DD-437D-949E-D86E1BD35E35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6B4A9CB-AE5E-46AF-ADDE-DBCD6A3B0FE1}">
      <dgm:prSet phldrT="[Texto]" custT="1"/>
      <dgm:spPr/>
      <dgm:t>
        <a:bodyPr/>
        <a:lstStyle/>
        <a:p>
          <a:r>
            <a:rPr lang="es-ES" sz="1000"/>
            <a:t>Team Decision</a:t>
          </a:r>
        </a:p>
      </dgm:t>
    </dgm:pt>
    <dgm:pt modelId="{5B2723C6-5077-4D31-8E7E-3D76A5B6DE9E}" type="parTrans" cxnId="{D0204EA7-CC13-4118-A8D9-E692059B9BFA}">
      <dgm:prSet/>
      <dgm:spPr/>
      <dgm:t>
        <a:bodyPr/>
        <a:lstStyle/>
        <a:p>
          <a:endParaRPr lang="es-ES"/>
        </a:p>
      </dgm:t>
    </dgm:pt>
    <dgm:pt modelId="{1EE491F5-5234-49B7-B150-0293C6EC9FB5}" type="sibTrans" cxnId="{D0204EA7-CC13-4118-A8D9-E692059B9BFA}">
      <dgm:prSet/>
      <dgm:spPr/>
      <dgm:t>
        <a:bodyPr/>
        <a:lstStyle/>
        <a:p>
          <a:endParaRPr lang="es-ES"/>
        </a:p>
      </dgm:t>
    </dgm:pt>
    <dgm:pt modelId="{34742CCB-2FD1-4145-B5F3-D9F8959A1829}">
      <dgm:prSet phldrT="[Texto]" custT="1"/>
      <dgm:spPr/>
      <dgm:t>
        <a:bodyPr/>
        <a:lstStyle/>
        <a:p>
          <a:r>
            <a:rPr lang="es-ES" sz="1000"/>
            <a:t>Communication and planning</a:t>
          </a:r>
        </a:p>
      </dgm:t>
    </dgm:pt>
    <dgm:pt modelId="{981DAA30-FC60-49DE-9D8B-8A6AF1780EA5}" type="parTrans" cxnId="{3886271D-3E89-43BA-9B06-ECDAD7658F62}">
      <dgm:prSet/>
      <dgm:spPr/>
      <dgm:t>
        <a:bodyPr/>
        <a:lstStyle/>
        <a:p>
          <a:endParaRPr lang="es-ES"/>
        </a:p>
      </dgm:t>
    </dgm:pt>
    <dgm:pt modelId="{35E36106-C5F7-4AE9-B1EC-993B356EA747}" type="sibTrans" cxnId="{3886271D-3E89-43BA-9B06-ECDAD7658F62}">
      <dgm:prSet/>
      <dgm:spPr/>
      <dgm:t>
        <a:bodyPr/>
        <a:lstStyle/>
        <a:p>
          <a:endParaRPr lang="es-ES"/>
        </a:p>
      </dgm:t>
    </dgm:pt>
    <dgm:pt modelId="{BF7834BA-9C8D-4019-B1ED-C81897D97D75}">
      <dgm:prSet phldrT="[Texto]" custT="1"/>
      <dgm:spPr/>
      <dgm:t>
        <a:bodyPr/>
        <a:lstStyle/>
        <a:p>
          <a:r>
            <a:rPr lang="es-ES" sz="1000"/>
            <a:t>Implementation</a:t>
          </a:r>
          <a:endParaRPr lang="es-ES" sz="700"/>
        </a:p>
      </dgm:t>
    </dgm:pt>
    <dgm:pt modelId="{C1C37E43-0119-477D-B200-38EEC76A42A1}" type="parTrans" cxnId="{6459935E-04FF-43FB-B36B-AF9BA627AA1C}">
      <dgm:prSet/>
      <dgm:spPr/>
      <dgm:t>
        <a:bodyPr/>
        <a:lstStyle/>
        <a:p>
          <a:endParaRPr lang="es-ES"/>
        </a:p>
      </dgm:t>
    </dgm:pt>
    <dgm:pt modelId="{9E000BFD-7E10-4E5C-A197-66FD1623FEF4}" type="sibTrans" cxnId="{6459935E-04FF-43FB-B36B-AF9BA627AA1C}">
      <dgm:prSet/>
      <dgm:spPr/>
      <dgm:t>
        <a:bodyPr/>
        <a:lstStyle/>
        <a:p>
          <a:endParaRPr lang="es-ES"/>
        </a:p>
      </dgm:t>
    </dgm:pt>
    <dgm:pt modelId="{973CCBDC-8A57-4B1B-A6D4-76565AF5E1E5}">
      <dgm:prSet phldrT="[Texto]" custT="1"/>
      <dgm:spPr/>
      <dgm:t>
        <a:bodyPr/>
        <a:lstStyle/>
        <a:p>
          <a:r>
            <a:rPr lang="es-ES" sz="1000"/>
            <a:t>Monitoring and evaluation</a:t>
          </a:r>
        </a:p>
      </dgm:t>
    </dgm:pt>
    <dgm:pt modelId="{169D933C-ADC9-4B1C-BD1A-B0336502882F}" type="parTrans" cxnId="{B58A4EDC-363A-463E-B363-31A34677851B}">
      <dgm:prSet/>
      <dgm:spPr/>
      <dgm:t>
        <a:bodyPr/>
        <a:lstStyle/>
        <a:p>
          <a:endParaRPr lang="es-ES"/>
        </a:p>
      </dgm:t>
    </dgm:pt>
    <dgm:pt modelId="{937240F7-B4F2-49C1-9BBF-1AA524CEB631}" type="sibTrans" cxnId="{B58A4EDC-363A-463E-B363-31A34677851B}">
      <dgm:prSet/>
      <dgm:spPr/>
      <dgm:t>
        <a:bodyPr/>
        <a:lstStyle/>
        <a:p>
          <a:endParaRPr lang="es-ES"/>
        </a:p>
      </dgm:t>
    </dgm:pt>
    <dgm:pt modelId="{A5DC14FD-2602-4226-A56A-70802B0801B2}">
      <dgm:prSet phldrT="[Texto]" custT="1"/>
      <dgm:spPr/>
      <dgm:t>
        <a:bodyPr/>
        <a:lstStyle/>
        <a:p>
          <a:r>
            <a:rPr lang="es-ES" sz="1200" b="0" i="0"/>
            <a:t>The team, along with the Scrum Master or team leader, makes the final decision to approve the RFC.</a:t>
          </a:r>
          <a:endParaRPr lang="es-ES" sz="1200"/>
        </a:p>
      </dgm:t>
    </dgm:pt>
    <dgm:pt modelId="{4578ADCC-7327-447E-9231-B49CEF28C06C}" type="parTrans" cxnId="{DB5B8225-D79E-469D-BC12-A106127CB73D}">
      <dgm:prSet/>
      <dgm:spPr/>
    </dgm:pt>
    <dgm:pt modelId="{45F92716-E824-48CD-8FBB-BB3988D3A4D1}" type="sibTrans" cxnId="{DB5B8225-D79E-469D-BC12-A106127CB73D}">
      <dgm:prSet/>
      <dgm:spPr/>
    </dgm:pt>
    <dgm:pt modelId="{73428AD3-9046-4FF0-89F1-1B75EE603940}">
      <dgm:prSet phldrT="[Texto]" custT="1"/>
      <dgm:spPr/>
      <dgm:t>
        <a:bodyPr/>
        <a:lstStyle/>
        <a:p>
          <a:r>
            <a:rPr lang="es-ES" sz="1200" b="0" i="0"/>
            <a:t>The approval of the RFC is communicated to all stakeholders, and the implementation of the change is planned.</a:t>
          </a:r>
          <a:endParaRPr lang="es-ES" sz="1200"/>
        </a:p>
      </dgm:t>
    </dgm:pt>
    <dgm:pt modelId="{241546FA-3722-4BF2-90AC-3BD4DD8080EE}" type="parTrans" cxnId="{C8CC7247-E7D0-4E3A-83AB-123C67EB3481}">
      <dgm:prSet/>
      <dgm:spPr/>
    </dgm:pt>
    <dgm:pt modelId="{3D7F4B94-CB77-494D-88DB-BE1FCBF186FA}" type="sibTrans" cxnId="{C8CC7247-E7D0-4E3A-83AB-123C67EB3481}">
      <dgm:prSet/>
      <dgm:spPr/>
    </dgm:pt>
    <dgm:pt modelId="{4AACC7F2-5AEB-4E71-B2F3-285739457952}">
      <dgm:prSet phldrT="[Texto]" custT="1"/>
      <dgm:spPr/>
      <dgm:t>
        <a:bodyPr/>
        <a:lstStyle/>
        <a:p>
          <a:r>
            <a:rPr lang="es-ES" sz="1200" b="0" i="0"/>
            <a:t>The change is implemented in accordance with the team's development and version control practices.</a:t>
          </a:r>
          <a:endParaRPr lang="es-ES" sz="1200"/>
        </a:p>
      </dgm:t>
    </dgm:pt>
    <dgm:pt modelId="{C988A792-CFC9-4371-AF7E-3BDF7D6E9770}" type="parTrans" cxnId="{4991D91B-A509-4415-9448-F8667D3149D7}">
      <dgm:prSet/>
      <dgm:spPr/>
    </dgm:pt>
    <dgm:pt modelId="{1B91AC48-C684-4AEB-8FB1-4D86B893C873}" type="sibTrans" cxnId="{4991D91B-A509-4415-9448-F8667D3149D7}">
      <dgm:prSet/>
      <dgm:spPr/>
    </dgm:pt>
    <dgm:pt modelId="{250F6B51-0828-4A20-A209-3BBD563D7F4E}">
      <dgm:prSet phldrT="[Texto]" custT="1"/>
      <dgm:spPr/>
      <dgm:t>
        <a:bodyPr/>
        <a:lstStyle/>
        <a:p>
          <a:r>
            <a:rPr lang="es-ES" sz="1200" b="0" i="0"/>
            <a:t>Follow-up is conducted after implementation to assess the impact and whether the objectives are met.</a:t>
          </a:r>
          <a:endParaRPr lang="es-ES" sz="1200"/>
        </a:p>
      </dgm:t>
    </dgm:pt>
    <dgm:pt modelId="{AC042FE7-EB3C-4CB0-B5B8-64690AE1BF5D}" type="parTrans" cxnId="{B151F593-0B35-4201-934A-9113E509ABDF}">
      <dgm:prSet/>
      <dgm:spPr/>
    </dgm:pt>
    <dgm:pt modelId="{C881DB86-98AA-49D0-BD88-233BBA029F4C}" type="sibTrans" cxnId="{B151F593-0B35-4201-934A-9113E509ABDF}">
      <dgm:prSet/>
      <dgm:spPr/>
    </dgm:pt>
    <dgm:pt modelId="{907F069E-3B72-4BAF-BEB6-F039536C78B0}" type="pres">
      <dgm:prSet presAssocID="{507BB8FA-58DD-437D-949E-D86E1BD35E35}" presName="linearFlow" presStyleCnt="0">
        <dgm:presLayoutVars>
          <dgm:dir/>
          <dgm:animLvl val="lvl"/>
          <dgm:resizeHandles val="exact"/>
        </dgm:presLayoutVars>
      </dgm:prSet>
      <dgm:spPr/>
    </dgm:pt>
    <dgm:pt modelId="{0DA2F47E-52A2-4C2A-B759-53F4654FADEF}" type="pres">
      <dgm:prSet presAssocID="{F6B4A9CB-AE5E-46AF-ADDE-DBCD6A3B0FE1}" presName="composite" presStyleCnt="0"/>
      <dgm:spPr/>
    </dgm:pt>
    <dgm:pt modelId="{89579211-92F3-4238-AC24-269CD825F20E}" type="pres">
      <dgm:prSet presAssocID="{F6B4A9CB-AE5E-46AF-ADDE-DBCD6A3B0FE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08EBAC42-13C7-45E7-983D-83DCD1D6E438}" type="pres">
      <dgm:prSet presAssocID="{F6B4A9CB-AE5E-46AF-ADDE-DBCD6A3B0FE1}" presName="descendantText" presStyleLbl="alignAcc1" presStyleIdx="0" presStyleCnt="4">
        <dgm:presLayoutVars>
          <dgm:bulletEnabled val="1"/>
        </dgm:presLayoutVars>
      </dgm:prSet>
      <dgm:spPr/>
    </dgm:pt>
    <dgm:pt modelId="{DEF6D5DA-FCD3-4A48-BEA4-F12923801084}" type="pres">
      <dgm:prSet presAssocID="{1EE491F5-5234-49B7-B150-0293C6EC9FB5}" presName="sp" presStyleCnt="0"/>
      <dgm:spPr/>
    </dgm:pt>
    <dgm:pt modelId="{BE2A629D-93D4-4CFE-94A1-5188C15D111F}" type="pres">
      <dgm:prSet presAssocID="{34742CCB-2FD1-4145-B5F3-D9F8959A1829}" presName="composite" presStyleCnt="0"/>
      <dgm:spPr/>
    </dgm:pt>
    <dgm:pt modelId="{9C84ABDD-FD1E-4E87-8E75-55D8420E94E1}" type="pres">
      <dgm:prSet presAssocID="{34742CCB-2FD1-4145-B5F3-D9F8959A1829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F62BEA8C-F74F-42D0-9E26-C69B57714830}" type="pres">
      <dgm:prSet presAssocID="{34742CCB-2FD1-4145-B5F3-D9F8959A1829}" presName="descendantText" presStyleLbl="alignAcc1" presStyleIdx="1" presStyleCnt="4">
        <dgm:presLayoutVars>
          <dgm:bulletEnabled val="1"/>
        </dgm:presLayoutVars>
      </dgm:prSet>
      <dgm:spPr/>
    </dgm:pt>
    <dgm:pt modelId="{8BF06673-2CA8-4D87-B529-AB74A525EF66}" type="pres">
      <dgm:prSet presAssocID="{35E36106-C5F7-4AE9-B1EC-993B356EA747}" presName="sp" presStyleCnt="0"/>
      <dgm:spPr/>
    </dgm:pt>
    <dgm:pt modelId="{11F916CF-C36A-4B3F-935D-8B8534388D6F}" type="pres">
      <dgm:prSet presAssocID="{BF7834BA-9C8D-4019-B1ED-C81897D97D75}" presName="composite" presStyleCnt="0"/>
      <dgm:spPr/>
    </dgm:pt>
    <dgm:pt modelId="{74623081-1BD3-4FE3-8A73-A6E2FF1D644C}" type="pres">
      <dgm:prSet presAssocID="{BF7834BA-9C8D-4019-B1ED-C81897D97D75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F5585344-4C65-4998-B369-E1FD43BA786E}" type="pres">
      <dgm:prSet presAssocID="{BF7834BA-9C8D-4019-B1ED-C81897D97D75}" presName="descendantText" presStyleLbl="alignAcc1" presStyleIdx="2" presStyleCnt="4">
        <dgm:presLayoutVars>
          <dgm:bulletEnabled val="1"/>
        </dgm:presLayoutVars>
      </dgm:prSet>
      <dgm:spPr/>
    </dgm:pt>
    <dgm:pt modelId="{81D74E10-632D-4936-913E-C66E2BE2461B}" type="pres">
      <dgm:prSet presAssocID="{9E000BFD-7E10-4E5C-A197-66FD1623FEF4}" presName="sp" presStyleCnt="0"/>
      <dgm:spPr/>
    </dgm:pt>
    <dgm:pt modelId="{009C69CD-44C6-4662-B4A4-B0DAC067B85E}" type="pres">
      <dgm:prSet presAssocID="{973CCBDC-8A57-4B1B-A6D4-76565AF5E1E5}" presName="composite" presStyleCnt="0"/>
      <dgm:spPr/>
    </dgm:pt>
    <dgm:pt modelId="{F587F8E5-DF19-4128-B7DC-CE17FF42EA84}" type="pres">
      <dgm:prSet presAssocID="{973CCBDC-8A57-4B1B-A6D4-76565AF5E1E5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CFDAE94-FE7B-4B75-91CE-B88338FACFAF}" type="pres">
      <dgm:prSet presAssocID="{973CCBDC-8A57-4B1B-A6D4-76565AF5E1E5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4C24D802-358A-4867-8CA2-F3737081F17C}" type="presOf" srcId="{250F6B51-0828-4A20-A209-3BBD563D7F4E}" destId="{8CFDAE94-FE7B-4B75-91CE-B88338FACFAF}" srcOrd="0" destOrd="0" presId="urn:microsoft.com/office/officeart/2005/8/layout/chevron2"/>
    <dgm:cxn modelId="{4991D91B-A509-4415-9448-F8667D3149D7}" srcId="{BF7834BA-9C8D-4019-B1ED-C81897D97D75}" destId="{4AACC7F2-5AEB-4E71-B2F3-285739457952}" srcOrd="0" destOrd="0" parTransId="{C988A792-CFC9-4371-AF7E-3BDF7D6E9770}" sibTransId="{1B91AC48-C684-4AEB-8FB1-4D86B893C873}"/>
    <dgm:cxn modelId="{3886271D-3E89-43BA-9B06-ECDAD7658F62}" srcId="{507BB8FA-58DD-437D-949E-D86E1BD35E35}" destId="{34742CCB-2FD1-4145-B5F3-D9F8959A1829}" srcOrd="1" destOrd="0" parTransId="{981DAA30-FC60-49DE-9D8B-8A6AF1780EA5}" sibTransId="{35E36106-C5F7-4AE9-B1EC-993B356EA747}"/>
    <dgm:cxn modelId="{9D139A1D-5B45-48A9-BB9F-0440CD824459}" type="presOf" srcId="{BF7834BA-9C8D-4019-B1ED-C81897D97D75}" destId="{74623081-1BD3-4FE3-8A73-A6E2FF1D644C}" srcOrd="0" destOrd="0" presId="urn:microsoft.com/office/officeart/2005/8/layout/chevron2"/>
    <dgm:cxn modelId="{DB5B8225-D79E-469D-BC12-A106127CB73D}" srcId="{F6B4A9CB-AE5E-46AF-ADDE-DBCD6A3B0FE1}" destId="{A5DC14FD-2602-4226-A56A-70802B0801B2}" srcOrd="0" destOrd="0" parTransId="{4578ADCC-7327-447E-9231-B49CEF28C06C}" sibTransId="{45F92716-E824-48CD-8FBB-BB3988D3A4D1}"/>
    <dgm:cxn modelId="{6459935E-04FF-43FB-B36B-AF9BA627AA1C}" srcId="{507BB8FA-58DD-437D-949E-D86E1BD35E35}" destId="{BF7834BA-9C8D-4019-B1ED-C81897D97D75}" srcOrd="2" destOrd="0" parTransId="{C1C37E43-0119-477D-B200-38EEC76A42A1}" sibTransId="{9E000BFD-7E10-4E5C-A197-66FD1623FEF4}"/>
    <dgm:cxn modelId="{C8CC7247-E7D0-4E3A-83AB-123C67EB3481}" srcId="{34742CCB-2FD1-4145-B5F3-D9F8959A1829}" destId="{73428AD3-9046-4FF0-89F1-1B75EE603940}" srcOrd="0" destOrd="0" parTransId="{241546FA-3722-4BF2-90AC-3BD4DD8080EE}" sibTransId="{3D7F4B94-CB77-494D-88DB-BE1FCBF186FA}"/>
    <dgm:cxn modelId="{5E2D8A67-AB10-4F1F-A0E1-9CF1FCA94C45}" type="presOf" srcId="{F6B4A9CB-AE5E-46AF-ADDE-DBCD6A3B0FE1}" destId="{89579211-92F3-4238-AC24-269CD825F20E}" srcOrd="0" destOrd="0" presId="urn:microsoft.com/office/officeart/2005/8/layout/chevron2"/>
    <dgm:cxn modelId="{4E096C68-59AF-49AC-867C-D3B98670BD65}" type="presOf" srcId="{4AACC7F2-5AEB-4E71-B2F3-285739457952}" destId="{F5585344-4C65-4998-B369-E1FD43BA786E}" srcOrd="0" destOrd="0" presId="urn:microsoft.com/office/officeart/2005/8/layout/chevron2"/>
    <dgm:cxn modelId="{91E37B56-ABA3-4FFE-A78B-FF81B6695EF9}" type="presOf" srcId="{973CCBDC-8A57-4B1B-A6D4-76565AF5E1E5}" destId="{F587F8E5-DF19-4128-B7DC-CE17FF42EA84}" srcOrd="0" destOrd="0" presId="urn:microsoft.com/office/officeart/2005/8/layout/chevron2"/>
    <dgm:cxn modelId="{FD00B57C-860D-46CB-9D3E-4511DACB504F}" type="presOf" srcId="{34742CCB-2FD1-4145-B5F3-D9F8959A1829}" destId="{9C84ABDD-FD1E-4E87-8E75-55D8420E94E1}" srcOrd="0" destOrd="0" presId="urn:microsoft.com/office/officeart/2005/8/layout/chevron2"/>
    <dgm:cxn modelId="{B151F593-0B35-4201-934A-9113E509ABDF}" srcId="{973CCBDC-8A57-4B1B-A6D4-76565AF5E1E5}" destId="{250F6B51-0828-4A20-A209-3BBD563D7F4E}" srcOrd="0" destOrd="0" parTransId="{AC042FE7-EB3C-4CB0-B5B8-64690AE1BF5D}" sibTransId="{C881DB86-98AA-49D0-BD88-233BBA029F4C}"/>
    <dgm:cxn modelId="{D0204EA7-CC13-4118-A8D9-E692059B9BFA}" srcId="{507BB8FA-58DD-437D-949E-D86E1BD35E35}" destId="{F6B4A9CB-AE5E-46AF-ADDE-DBCD6A3B0FE1}" srcOrd="0" destOrd="0" parTransId="{5B2723C6-5077-4D31-8E7E-3D76A5B6DE9E}" sibTransId="{1EE491F5-5234-49B7-B150-0293C6EC9FB5}"/>
    <dgm:cxn modelId="{C34339CF-3563-4DF5-A4F5-80C835BE26CB}" type="presOf" srcId="{73428AD3-9046-4FF0-89F1-1B75EE603940}" destId="{F62BEA8C-F74F-42D0-9E26-C69B57714830}" srcOrd="0" destOrd="0" presId="urn:microsoft.com/office/officeart/2005/8/layout/chevron2"/>
    <dgm:cxn modelId="{B58A4EDC-363A-463E-B363-31A34677851B}" srcId="{507BB8FA-58DD-437D-949E-D86E1BD35E35}" destId="{973CCBDC-8A57-4B1B-A6D4-76565AF5E1E5}" srcOrd="3" destOrd="0" parTransId="{169D933C-ADC9-4B1C-BD1A-B0336502882F}" sibTransId="{937240F7-B4F2-49C1-9BBF-1AA524CEB631}"/>
    <dgm:cxn modelId="{56FBC4E9-D9DB-489A-8DC7-5E4B4ED4D424}" type="presOf" srcId="{A5DC14FD-2602-4226-A56A-70802B0801B2}" destId="{08EBAC42-13C7-45E7-983D-83DCD1D6E438}" srcOrd="0" destOrd="0" presId="urn:microsoft.com/office/officeart/2005/8/layout/chevron2"/>
    <dgm:cxn modelId="{B5C76CFA-52E6-45EA-8D85-3BEFA305B67B}" type="presOf" srcId="{507BB8FA-58DD-437D-949E-D86E1BD35E35}" destId="{907F069E-3B72-4BAF-BEB6-F039536C78B0}" srcOrd="0" destOrd="0" presId="urn:microsoft.com/office/officeart/2005/8/layout/chevron2"/>
    <dgm:cxn modelId="{EF6728D0-D57D-4C68-B392-058503953A30}" type="presParOf" srcId="{907F069E-3B72-4BAF-BEB6-F039536C78B0}" destId="{0DA2F47E-52A2-4C2A-B759-53F4654FADEF}" srcOrd="0" destOrd="0" presId="urn:microsoft.com/office/officeart/2005/8/layout/chevron2"/>
    <dgm:cxn modelId="{00DA4DAE-1EC7-4049-ABB5-C8D1C7EE56F6}" type="presParOf" srcId="{0DA2F47E-52A2-4C2A-B759-53F4654FADEF}" destId="{89579211-92F3-4238-AC24-269CD825F20E}" srcOrd="0" destOrd="0" presId="urn:microsoft.com/office/officeart/2005/8/layout/chevron2"/>
    <dgm:cxn modelId="{8B919402-713D-4405-A524-FC0CBF8927A0}" type="presParOf" srcId="{0DA2F47E-52A2-4C2A-B759-53F4654FADEF}" destId="{08EBAC42-13C7-45E7-983D-83DCD1D6E438}" srcOrd="1" destOrd="0" presId="urn:microsoft.com/office/officeart/2005/8/layout/chevron2"/>
    <dgm:cxn modelId="{FC36C861-16D0-44FE-8D8C-0EF48C584DC1}" type="presParOf" srcId="{907F069E-3B72-4BAF-BEB6-F039536C78B0}" destId="{DEF6D5DA-FCD3-4A48-BEA4-F12923801084}" srcOrd="1" destOrd="0" presId="urn:microsoft.com/office/officeart/2005/8/layout/chevron2"/>
    <dgm:cxn modelId="{F38BAF6B-6810-4DDA-869C-D41568AFBE92}" type="presParOf" srcId="{907F069E-3B72-4BAF-BEB6-F039536C78B0}" destId="{BE2A629D-93D4-4CFE-94A1-5188C15D111F}" srcOrd="2" destOrd="0" presId="urn:microsoft.com/office/officeart/2005/8/layout/chevron2"/>
    <dgm:cxn modelId="{D699F6AF-2D73-4546-AF72-ECA362BA91F7}" type="presParOf" srcId="{BE2A629D-93D4-4CFE-94A1-5188C15D111F}" destId="{9C84ABDD-FD1E-4E87-8E75-55D8420E94E1}" srcOrd="0" destOrd="0" presId="urn:microsoft.com/office/officeart/2005/8/layout/chevron2"/>
    <dgm:cxn modelId="{1B3C3F46-D883-43EA-A173-BD709FAEB3D6}" type="presParOf" srcId="{BE2A629D-93D4-4CFE-94A1-5188C15D111F}" destId="{F62BEA8C-F74F-42D0-9E26-C69B57714830}" srcOrd="1" destOrd="0" presId="urn:microsoft.com/office/officeart/2005/8/layout/chevron2"/>
    <dgm:cxn modelId="{B647CDAB-A5DE-4337-9677-39DE81E11AC2}" type="presParOf" srcId="{907F069E-3B72-4BAF-BEB6-F039536C78B0}" destId="{8BF06673-2CA8-4D87-B529-AB74A525EF66}" srcOrd="3" destOrd="0" presId="urn:microsoft.com/office/officeart/2005/8/layout/chevron2"/>
    <dgm:cxn modelId="{D85DE10A-3644-41CA-B998-50EDD5F61235}" type="presParOf" srcId="{907F069E-3B72-4BAF-BEB6-F039536C78B0}" destId="{11F916CF-C36A-4B3F-935D-8B8534388D6F}" srcOrd="4" destOrd="0" presId="urn:microsoft.com/office/officeart/2005/8/layout/chevron2"/>
    <dgm:cxn modelId="{2C2B683D-3AFE-4BC2-8ED6-E0C266DCB023}" type="presParOf" srcId="{11F916CF-C36A-4B3F-935D-8B8534388D6F}" destId="{74623081-1BD3-4FE3-8A73-A6E2FF1D644C}" srcOrd="0" destOrd="0" presId="urn:microsoft.com/office/officeart/2005/8/layout/chevron2"/>
    <dgm:cxn modelId="{B27ACD62-7580-46C8-9F1C-679F0A6C8EA3}" type="presParOf" srcId="{11F916CF-C36A-4B3F-935D-8B8534388D6F}" destId="{F5585344-4C65-4998-B369-E1FD43BA786E}" srcOrd="1" destOrd="0" presId="urn:microsoft.com/office/officeart/2005/8/layout/chevron2"/>
    <dgm:cxn modelId="{4BEFFFF2-C27A-42D2-8DE6-CDF55C641F79}" type="presParOf" srcId="{907F069E-3B72-4BAF-BEB6-F039536C78B0}" destId="{81D74E10-632D-4936-913E-C66E2BE2461B}" srcOrd="5" destOrd="0" presId="urn:microsoft.com/office/officeart/2005/8/layout/chevron2"/>
    <dgm:cxn modelId="{B71E0F3E-4EB6-48C1-A160-C2224CCBF3AF}" type="presParOf" srcId="{907F069E-3B72-4BAF-BEB6-F039536C78B0}" destId="{009C69CD-44C6-4662-B4A4-B0DAC067B85E}" srcOrd="6" destOrd="0" presId="urn:microsoft.com/office/officeart/2005/8/layout/chevron2"/>
    <dgm:cxn modelId="{1EA54285-77C2-49F4-AEE4-2DA7B8A84B9D}" type="presParOf" srcId="{009C69CD-44C6-4662-B4A4-B0DAC067B85E}" destId="{F587F8E5-DF19-4128-B7DC-CE17FF42EA84}" srcOrd="0" destOrd="0" presId="urn:microsoft.com/office/officeart/2005/8/layout/chevron2"/>
    <dgm:cxn modelId="{FF0405F7-9FDF-4B40-9220-9969A7593930}" type="presParOf" srcId="{009C69CD-44C6-4662-B4A4-B0DAC067B85E}" destId="{8CFDAE94-FE7B-4B75-91CE-B88338FACFA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C404A8D-2264-478D-95DC-0B402AC9876B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8D7FA95-6670-4993-979C-3410324D8CBB}">
      <dgm:prSet phldrT="[Texto]" custT="1"/>
      <dgm:spPr/>
      <dgm:t>
        <a:bodyPr/>
        <a:lstStyle/>
        <a:p>
          <a:r>
            <a:rPr lang="es-ES" sz="1000"/>
            <a:t>Change request</a:t>
          </a:r>
        </a:p>
      </dgm:t>
    </dgm:pt>
    <dgm:pt modelId="{CD07DFF7-9D80-412A-9274-75262FBD5210}" type="parTrans" cxnId="{0EBC5E24-6635-4469-B8A9-D4E8B4A93C10}">
      <dgm:prSet/>
      <dgm:spPr/>
      <dgm:t>
        <a:bodyPr/>
        <a:lstStyle/>
        <a:p>
          <a:endParaRPr lang="es-ES"/>
        </a:p>
      </dgm:t>
    </dgm:pt>
    <dgm:pt modelId="{49D02569-C0F2-4FF6-B70C-00B9DAB60E6B}" type="sibTrans" cxnId="{0EBC5E24-6635-4469-B8A9-D4E8B4A93C10}">
      <dgm:prSet/>
      <dgm:spPr/>
      <dgm:t>
        <a:bodyPr/>
        <a:lstStyle/>
        <a:p>
          <a:endParaRPr lang="es-ES"/>
        </a:p>
      </dgm:t>
    </dgm:pt>
    <dgm:pt modelId="{AFF6C28A-C171-4B82-A88D-967D72742D08}">
      <dgm:prSet phldrT="[Texto]" custT="1"/>
      <dgm:spPr/>
      <dgm:t>
        <a:bodyPr/>
        <a:lstStyle/>
        <a:p>
          <a:r>
            <a:rPr lang="es-ES" sz="1200" b="0" i="0"/>
            <a:t>Any team member or stakeholder submits a Change Request containing details about the proposed change.</a:t>
          </a:r>
          <a:endParaRPr lang="es-ES" sz="1200"/>
        </a:p>
      </dgm:t>
    </dgm:pt>
    <dgm:pt modelId="{C35AA482-CAAF-4C13-B242-31ED613E6296}" type="parTrans" cxnId="{C5AC8CA1-D4E6-46EF-95F8-53F835615FF6}">
      <dgm:prSet/>
      <dgm:spPr/>
      <dgm:t>
        <a:bodyPr/>
        <a:lstStyle/>
        <a:p>
          <a:endParaRPr lang="es-ES"/>
        </a:p>
      </dgm:t>
    </dgm:pt>
    <dgm:pt modelId="{F362AF75-8252-45CC-A627-B5E5B73B0AC2}" type="sibTrans" cxnId="{C5AC8CA1-D4E6-46EF-95F8-53F835615FF6}">
      <dgm:prSet/>
      <dgm:spPr/>
      <dgm:t>
        <a:bodyPr/>
        <a:lstStyle/>
        <a:p>
          <a:endParaRPr lang="es-ES"/>
        </a:p>
      </dgm:t>
    </dgm:pt>
    <dgm:pt modelId="{E6CAE803-2D26-4BAB-B7E3-C79A3711B293}">
      <dgm:prSet phldrT="[Texto]" custT="1"/>
      <dgm:spPr/>
      <dgm:t>
        <a:bodyPr/>
        <a:lstStyle/>
        <a:p>
          <a:r>
            <a:rPr lang="es-ES" sz="1000"/>
            <a:t>Initial assesment</a:t>
          </a:r>
        </a:p>
      </dgm:t>
    </dgm:pt>
    <dgm:pt modelId="{FD5AA1AA-0DBC-4F3B-8E28-D46BB81A468E}" type="parTrans" cxnId="{7D5C7760-CFC7-40AD-A608-AD341E1B904A}">
      <dgm:prSet/>
      <dgm:spPr/>
      <dgm:t>
        <a:bodyPr/>
        <a:lstStyle/>
        <a:p>
          <a:endParaRPr lang="es-ES"/>
        </a:p>
      </dgm:t>
    </dgm:pt>
    <dgm:pt modelId="{92E78A13-109D-42A7-A79B-EB0DFDA98580}" type="sibTrans" cxnId="{7D5C7760-CFC7-40AD-A608-AD341E1B904A}">
      <dgm:prSet/>
      <dgm:spPr/>
      <dgm:t>
        <a:bodyPr/>
        <a:lstStyle/>
        <a:p>
          <a:endParaRPr lang="es-ES"/>
        </a:p>
      </dgm:t>
    </dgm:pt>
    <dgm:pt modelId="{7566F81B-6F3D-4287-92E3-F7099884D4AB}">
      <dgm:prSet phldrT="[Texto]" custT="1"/>
      <dgm:spPr/>
      <dgm:t>
        <a:bodyPr/>
        <a:lstStyle/>
        <a:p>
          <a:r>
            <a:rPr lang="es-ES" sz="1200" b="0" i="0"/>
            <a:t>A designated responsible party reviews the RFC to determine its relevance and initial feasibility.</a:t>
          </a:r>
          <a:endParaRPr lang="es-ES" sz="1200"/>
        </a:p>
      </dgm:t>
    </dgm:pt>
    <dgm:pt modelId="{6A5EA4FC-F171-4477-A746-051007E1487C}" type="parTrans" cxnId="{1DF0B72D-BEBF-45AD-848B-5051648294B1}">
      <dgm:prSet/>
      <dgm:spPr/>
      <dgm:t>
        <a:bodyPr/>
        <a:lstStyle/>
        <a:p>
          <a:endParaRPr lang="es-ES"/>
        </a:p>
      </dgm:t>
    </dgm:pt>
    <dgm:pt modelId="{D1C9542D-C488-4244-9F5A-CEC99AACD03F}" type="sibTrans" cxnId="{1DF0B72D-BEBF-45AD-848B-5051648294B1}">
      <dgm:prSet/>
      <dgm:spPr/>
      <dgm:t>
        <a:bodyPr/>
        <a:lstStyle/>
        <a:p>
          <a:endParaRPr lang="es-ES"/>
        </a:p>
      </dgm:t>
    </dgm:pt>
    <dgm:pt modelId="{12C84674-5AE7-472F-B568-59AA147A0C5C}">
      <dgm:prSet phldrT="[Texto]" custT="1"/>
      <dgm:spPr/>
      <dgm:t>
        <a:bodyPr/>
        <a:lstStyle/>
        <a:p>
          <a:r>
            <a:rPr lang="es-ES" sz="1000"/>
            <a:t>Technical analysis</a:t>
          </a:r>
        </a:p>
      </dgm:t>
    </dgm:pt>
    <dgm:pt modelId="{22782F01-8376-49B9-B82B-E1378B6125F2}" type="parTrans" cxnId="{F3F7F550-E3E5-4890-A222-DD1A0E7BCFE1}">
      <dgm:prSet/>
      <dgm:spPr/>
      <dgm:t>
        <a:bodyPr/>
        <a:lstStyle/>
        <a:p>
          <a:endParaRPr lang="es-ES"/>
        </a:p>
      </dgm:t>
    </dgm:pt>
    <dgm:pt modelId="{8397F453-FE97-4DBC-A2CF-CA60A8BD163A}" type="sibTrans" cxnId="{F3F7F550-E3E5-4890-A222-DD1A0E7BCFE1}">
      <dgm:prSet/>
      <dgm:spPr/>
      <dgm:t>
        <a:bodyPr/>
        <a:lstStyle/>
        <a:p>
          <a:endParaRPr lang="es-ES"/>
        </a:p>
      </dgm:t>
    </dgm:pt>
    <dgm:pt modelId="{0AF7E502-C74E-4A14-B5FB-ADD0419B00E8}">
      <dgm:prSet phldrT="[Texto]" custT="1"/>
      <dgm:spPr/>
      <dgm:t>
        <a:bodyPr/>
        <a:lstStyle/>
        <a:p>
          <a:r>
            <a:rPr lang="es-ES" sz="1200" b="0" i="0"/>
            <a:t>If the RFC does not pass the initial assessment or the technical analysis, reasons for denial are documented.</a:t>
          </a:r>
          <a:endParaRPr lang="es-ES" sz="1200"/>
        </a:p>
      </dgm:t>
    </dgm:pt>
    <dgm:pt modelId="{646996F3-2474-4B8A-AE16-2161FF9E1C18}" type="parTrans" cxnId="{67142E25-E0AC-4D9D-B470-94077588AEA8}">
      <dgm:prSet/>
      <dgm:spPr/>
      <dgm:t>
        <a:bodyPr/>
        <a:lstStyle/>
        <a:p>
          <a:endParaRPr lang="es-ES"/>
        </a:p>
      </dgm:t>
    </dgm:pt>
    <dgm:pt modelId="{DD3C62B9-2B50-47DC-B597-D77BB45AE54E}" type="sibTrans" cxnId="{67142E25-E0AC-4D9D-B470-94077588AEA8}">
      <dgm:prSet/>
      <dgm:spPr/>
      <dgm:t>
        <a:bodyPr/>
        <a:lstStyle/>
        <a:p>
          <a:endParaRPr lang="es-ES"/>
        </a:p>
      </dgm:t>
    </dgm:pt>
    <dgm:pt modelId="{01332D5B-2BF7-47E0-BCCA-3337C2202FFD}">
      <dgm:prSet phldrT="[Texto]" custT="1"/>
      <dgm:spPr/>
      <dgm:t>
        <a:bodyPr/>
        <a:lstStyle/>
        <a:p>
          <a:r>
            <a:rPr lang="es-ES" sz="1000"/>
            <a:t>Communication of decision</a:t>
          </a:r>
        </a:p>
      </dgm:t>
    </dgm:pt>
    <dgm:pt modelId="{445E7E13-FADB-4CAA-B124-BDB7FB9926E7}" type="parTrans" cxnId="{8B7D3C4A-3FB9-4848-ADF7-9CE770C82841}">
      <dgm:prSet/>
      <dgm:spPr/>
      <dgm:t>
        <a:bodyPr/>
        <a:lstStyle/>
        <a:p>
          <a:endParaRPr lang="es-ES"/>
        </a:p>
      </dgm:t>
    </dgm:pt>
    <dgm:pt modelId="{8EF1DCB7-B92D-40F8-A1A9-D7D71B654AFB}" type="sibTrans" cxnId="{8B7D3C4A-3FB9-4848-ADF7-9CE770C82841}">
      <dgm:prSet/>
      <dgm:spPr/>
      <dgm:t>
        <a:bodyPr/>
        <a:lstStyle/>
        <a:p>
          <a:endParaRPr lang="es-ES"/>
        </a:p>
      </dgm:t>
    </dgm:pt>
    <dgm:pt modelId="{A70CA296-6B97-4544-A4F0-B5C1C22D6813}">
      <dgm:prSet phldrT="[Texto]" custT="1"/>
      <dgm:spPr/>
      <dgm:t>
        <a:bodyPr/>
        <a:lstStyle/>
        <a:p>
          <a:r>
            <a:rPr lang="es-ES" sz="1000"/>
            <a:t>Record and archive</a:t>
          </a:r>
        </a:p>
      </dgm:t>
    </dgm:pt>
    <dgm:pt modelId="{7742CC5A-EF8D-4A1E-90C7-2D9416899422}" type="parTrans" cxnId="{F06C480D-9B41-49B5-8F10-B6E2BA6FF45C}">
      <dgm:prSet/>
      <dgm:spPr/>
      <dgm:t>
        <a:bodyPr/>
        <a:lstStyle/>
        <a:p>
          <a:endParaRPr lang="es-ES"/>
        </a:p>
      </dgm:t>
    </dgm:pt>
    <dgm:pt modelId="{E047FD80-2284-4388-8C86-2B7912D58147}" type="sibTrans" cxnId="{F06C480D-9B41-49B5-8F10-B6E2BA6FF45C}">
      <dgm:prSet/>
      <dgm:spPr/>
      <dgm:t>
        <a:bodyPr/>
        <a:lstStyle/>
        <a:p>
          <a:endParaRPr lang="es-ES"/>
        </a:p>
      </dgm:t>
    </dgm:pt>
    <dgm:pt modelId="{E7CECE15-5371-4080-B2F3-BD1D2C39F9DA}">
      <dgm:prSet phldrT="[Texto]" custT="1"/>
      <dgm:spPr/>
      <dgm:t>
        <a:bodyPr/>
        <a:lstStyle/>
        <a:p>
          <a:r>
            <a:rPr lang="es-ES" sz="1000"/>
            <a:t>Possibility of foture review</a:t>
          </a:r>
        </a:p>
      </dgm:t>
    </dgm:pt>
    <dgm:pt modelId="{A0769582-1B83-40F9-A05E-6F788AEADCD4}" type="parTrans" cxnId="{C8446F00-058D-4B6A-B23C-F4FB4B03888D}">
      <dgm:prSet/>
      <dgm:spPr/>
      <dgm:t>
        <a:bodyPr/>
        <a:lstStyle/>
        <a:p>
          <a:endParaRPr lang="es-ES"/>
        </a:p>
      </dgm:t>
    </dgm:pt>
    <dgm:pt modelId="{F3A3EC68-C1D8-47AF-ACA7-2842D65E5469}" type="sibTrans" cxnId="{C8446F00-058D-4B6A-B23C-F4FB4B03888D}">
      <dgm:prSet/>
      <dgm:spPr/>
      <dgm:t>
        <a:bodyPr/>
        <a:lstStyle/>
        <a:p>
          <a:endParaRPr lang="es-ES"/>
        </a:p>
      </dgm:t>
    </dgm:pt>
    <dgm:pt modelId="{018288B9-974A-429D-BD65-C2F4EB76BBD3}">
      <dgm:prSet phldrT="[Texto]" custT="1"/>
      <dgm:spPr/>
      <dgm:t>
        <a:bodyPr/>
        <a:lstStyle/>
        <a:p>
          <a:r>
            <a:rPr lang="es-ES" sz="1200" b="0" i="0"/>
            <a:t>The decision to not approve the RFC is communicated to the requester, with clear explanations of the reasons behind the denial.</a:t>
          </a:r>
          <a:endParaRPr lang="es-ES" sz="1200"/>
        </a:p>
      </dgm:t>
    </dgm:pt>
    <dgm:pt modelId="{C3AB101F-36BD-4E76-8E78-4FE7B6547062}" type="parTrans" cxnId="{4917F59B-6825-4BD6-A299-64F921C1C7C2}">
      <dgm:prSet/>
      <dgm:spPr/>
    </dgm:pt>
    <dgm:pt modelId="{5130B164-7795-435F-9344-4ECD6662C139}" type="sibTrans" cxnId="{4917F59B-6825-4BD6-A299-64F921C1C7C2}">
      <dgm:prSet/>
      <dgm:spPr/>
    </dgm:pt>
    <dgm:pt modelId="{AF0D083E-B69A-472B-9DDA-32A00DCE14AB}">
      <dgm:prSet phldrT="[Texto]" custT="1"/>
      <dgm:spPr/>
      <dgm:t>
        <a:bodyPr/>
        <a:lstStyle/>
        <a:p>
          <a:r>
            <a:rPr lang="es-ES" sz="1200" b="0" i="0"/>
            <a:t>All non-approved RFCs, along with their denial reasons, are archived for future reference.</a:t>
          </a:r>
          <a:endParaRPr lang="es-ES" sz="1200"/>
        </a:p>
      </dgm:t>
    </dgm:pt>
    <dgm:pt modelId="{CABF3C55-D984-4FB5-8DBC-3BC33C364BC1}" type="parTrans" cxnId="{DBCE9AB0-B574-49CA-A5B5-BE3410E79F93}">
      <dgm:prSet/>
      <dgm:spPr/>
    </dgm:pt>
    <dgm:pt modelId="{095970CA-52A6-4F2F-AEF8-1E3008D18248}" type="sibTrans" cxnId="{DBCE9AB0-B574-49CA-A5B5-BE3410E79F93}">
      <dgm:prSet/>
      <dgm:spPr/>
    </dgm:pt>
    <dgm:pt modelId="{0EECE2FA-8A2F-4618-AED9-537745D02897}">
      <dgm:prSet phldrT="[Texto]" custT="1"/>
      <dgm:spPr/>
      <dgm:t>
        <a:bodyPr/>
        <a:lstStyle/>
        <a:p>
          <a:r>
            <a:rPr lang="es-ES" sz="1200" b="0" i="0"/>
            <a:t>The requester is informed that the RFC may be reviewed in the future if circumstances change or if additional information is provided.</a:t>
          </a:r>
          <a:endParaRPr lang="es-ES" sz="1200"/>
        </a:p>
      </dgm:t>
    </dgm:pt>
    <dgm:pt modelId="{89DA5C55-ACED-4D0D-A502-04988006C8E5}" type="parTrans" cxnId="{4BBBE6A6-7D55-4A35-A13F-A13D2A6538D1}">
      <dgm:prSet/>
      <dgm:spPr/>
    </dgm:pt>
    <dgm:pt modelId="{552EE79F-720F-4F75-810B-B5040A3BBD33}" type="sibTrans" cxnId="{4BBBE6A6-7D55-4A35-A13F-A13D2A6538D1}">
      <dgm:prSet/>
      <dgm:spPr/>
    </dgm:pt>
    <dgm:pt modelId="{E89E4CCD-E4AD-4B82-BAA2-98FB15B593F7}" type="pres">
      <dgm:prSet presAssocID="{8C404A8D-2264-478D-95DC-0B402AC9876B}" presName="linearFlow" presStyleCnt="0">
        <dgm:presLayoutVars>
          <dgm:dir/>
          <dgm:animLvl val="lvl"/>
          <dgm:resizeHandles val="exact"/>
        </dgm:presLayoutVars>
      </dgm:prSet>
      <dgm:spPr/>
    </dgm:pt>
    <dgm:pt modelId="{FA1EDB47-3CDA-4B05-9932-EA617A6B0E72}" type="pres">
      <dgm:prSet presAssocID="{B8D7FA95-6670-4993-979C-3410324D8CBB}" presName="composite" presStyleCnt="0"/>
      <dgm:spPr/>
    </dgm:pt>
    <dgm:pt modelId="{75DB9C6B-D1E7-49E4-8664-05EF97CF53E1}" type="pres">
      <dgm:prSet presAssocID="{B8D7FA95-6670-4993-979C-3410324D8CBB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8FA9BEC8-2B46-48CF-BFF3-58E97A9404F5}" type="pres">
      <dgm:prSet presAssocID="{B8D7FA95-6670-4993-979C-3410324D8CBB}" presName="descendantText" presStyleLbl="alignAcc1" presStyleIdx="0" presStyleCnt="6">
        <dgm:presLayoutVars>
          <dgm:bulletEnabled val="1"/>
        </dgm:presLayoutVars>
      </dgm:prSet>
      <dgm:spPr/>
    </dgm:pt>
    <dgm:pt modelId="{A591BDF2-608B-4484-A8E4-FC126157B5DF}" type="pres">
      <dgm:prSet presAssocID="{49D02569-C0F2-4FF6-B70C-00B9DAB60E6B}" presName="sp" presStyleCnt="0"/>
      <dgm:spPr/>
    </dgm:pt>
    <dgm:pt modelId="{E038EFA1-5A11-4ADC-BA28-FD5EE3C8BAFB}" type="pres">
      <dgm:prSet presAssocID="{E6CAE803-2D26-4BAB-B7E3-C79A3711B293}" presName="composite" presStyleCnt="0"/>
      <dgm:spPr/>
    </dgm:pt>
    <dgm:pt modelId="{151B6F41-4910-4938-8039-19D0E24680D7}" type="pres">
      <dgm:prSet presAssocID="{E6CAE803-2D26-4BAB-B7E3-C79A3711B293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A53BB4FF-1397-43BB-92B9-7414F1F8E1B1}" type="pres">
      <dgm:prSet presAssocID="{E6CAE803-2D26-4BAB-B7E3-C79A3711B293}" presName="descendantText" presStyleLbl="alignAcc1" presStyleIdx="1" presStyleCnt="6">
        <dgm:presLayoutVars>
          <dgm:bulletEnabled val="1"/>
        </dgm:presLayoutVars>
      </dgm:prSet>
      <dgm:spPr/>
    </dgm:pt>
    <dgm:pt modelId="{30E5B962-83C6-42EA-8655-1C9ADDE7AA0A}" type="pres">
      <dgm:prSet presAssocID="{92E78A13-109D-42A7-A79B-EB0DFDA98580}" presName="sp" presStyleCnt="0"/>
      <dgm:spPr/>
    </dgm:pt>
    <dgm:pt modelId="{5B0C9919-CA7B-4055-B217-0B4E49FC6741}" type="pres">
      <dgm:prSet presAssocID="{12C84674-5AE7-472F-B568-59AA147A0C5C}" presName="composite" presStyleCnt="0"/>
      <dgm:spPr/>
    </dgm:pt>
    <dgm:pt modelId="{59410AB2-2DEE-4199-8C14-62EE85F78E7D}" type="pres">
      <dgm:prSet presAssocID="{12C84674-5AE7-472F-B568-59AA147A0C5C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C68D89C6-E0F1-4E20-A4BA-786770A32A1A}" type="pres">
      <dgm:prSet presAssocID="{12C84674-5AE7-472F-B568-59AA147A0C5C}" presName="descendantText" presStyleLbl="alignAcc1" presStyleIdx="2" presStyleCnt="6">
        <dgm:presLayoutVars>
          <dgm:bulletEnabled val="1"/>
        </dgm:presLayoutVars>
      </dgm:prSet>
      <dgm:spPr/>
    </dgm:pt>
    <dgm:pt modelId="{01155DC2-CB38-4F17-8B3A-1CAFDCD3C776}" type="pres">
      <dgm:prSet presAssocID="{8397F453-FE97-4DBC-A2CF-CA60A8BD163A}" presName="sp" presStyleCnt="0"/>
      <dgm:spPr/>
    </dgm:pt>
    <dgm:pt modelId="{F44EFF85-A0D2-4E67-9C6E-A56D816356B7}" type="pres">
      <dgm:prSet presAssocID="{01332D5B-2BF7-47E0-BCCA-3337C2202FFD}" presName="composite" presStyleCnt="0"/>
      <dgm:spPr/>
    </dgm:pt>
    <dgm:pt modelId="{484B1872-1B6D-48CF-A35D-DD7074356755}" type="pres">
      <dgm:prSet presAssocID="{01332D5B-2BF7-47E0-BCCA-3337C2202FFD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69B32D5C-EE2E-4A5E-B4A3-0E94C934C860}" type="pres">
      <dgm:prSet presAssocID="{01332D5B-2BF7-47E0-BCCA-3337C2202FFD}" presName="descendantText" presStyleLbl="alignAcc1" presStyleIdx="3" presStyleCnt="6">
        <dgm:presLayoutVars>
          <dgm:bulletEnabled val="1"/>
        </dgm:presLayoutVars>
      </dgm:prSet>
      <dgm:spPr/>
    </dgm:pt>
    <dgm:pt modelId="{CDFFE889-FF69-4271-80A7-5E59F43D27CB}" type="pres">
      <dgm:prSet presAssocID="{8EF1DCB7-B92D-40F8-A1A9-D7D71B654AFB}" presName="sp" presStyleCnt="0"/>
      <dgm:spPr/>
    </dgm:pt>
    <dgm:pt modelId="{E0BDD3AE-9D3E-40A9-AC0F-998992ABA72A}" type="pres">
      <dgm:prSet presAssocID="{A70CA296-6B97-4544-A4F0-B5C1C22D6813}" presName="composite" presStyleCnt="0"/>
      <dgm:spPr/>
    </dgm:pt>
    <dgm:pt modelId="{DD423F4D-F795-4BAB-A03C-03615A55B6AE}" type="pres">
      <dgm:prSet presAssocID="{A70CA296-6B97-4544-A4F0-B5C1C22D6813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07525BEC-25DC-4DFD-AC18-C7F7E69ACD1D}" type="pres">
      <dgm:prSet presAssocID="{A70CA296-6B97-4544-A4F0-B5C1C22D6813}" presName="descendantText" presStyleLbl="alignAcc1" presStyleIdx="4" presStyleCnt="6">
        <dgm:presLayoutVars>
          <dgm:bulletEnabled val="1"/>
        </dgm:presLayoutVars>
      </dgm:prSet>
      <dgm:spPr/>
    </dgm:pt>
    <dgm:pt modelId="{0D08323E-B0D7-4C2C-8D56-9558AD6CBA80}" type="pres">
      <dgm:prSet presAssocID="{E047FD80-2284-4388-8C86-2B7912D58147}" presName="sp" presStyleCnt="0"/>
      <dgm:spPr/>
    </dgm:pt>
    <dgm:pt modelId="{B2AC38D1-2A15-4CA2-9950-CB00EC42E9A3}" type="pres">
      <dgm:prSet presAssocID="{E7CECE15-5371-4080-B2F3-BD1D2C39F9DA}" presName="composite" presStyleCnt="0"/>
      <dgm:spPr/>
    </dgm:pt>
    <dgm:pt modelId="{545D81DF-F058-466B-A294-4B8D88B0A0DD}" type="pres">
      <dgm:prSet presAssocID="{E7CECE15-5371-4080-B2F3-BD1D2C39F9DA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8E1886AE-520B-4DCD-B8DF-08CEAF9248C6}" type="pres">
      <dgm:prSet presAssocID="{E7CECE15-5371-4080-B2F3-BD1D2C39F9DA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C8446F00-058D-4B6A-B23C-F4FB4B03888D}" srcId="{8C404A8D-2264-478D-95DC-0B402AC9876B}" destId="{E7CECE15-5371-4080-B2F3-BD1D2C39F9DA}" srcOrd="5" destOrd="0" parTransId="{A0769582-1B83-40F9-A05E-6F788AEADCD4}" sibTransId="{F3A3EC68-C1D8-47AF-ACA7-2842D65E5469}"/>
    <dgm:cxn modelId="{C2ED3406-DAE6-4213-B66D-8B5C05C8C17A}" type="presOf" srcId="{E6CAE803-2D26-4BAB-B7E3-C79A3711B293}" destId="{151B6F41-4910-4938-8039-19D0E24680D7}" srcOrd="0" destOrd="0" presId="urn:microsoft.com/office/officeart/2005/8/layout/chevron2"/>
    <dgm:cxn modelId="{E57A8B09-CA95-4C71-B2A8-9A8DFED24485}" type="presOf" srcId="{E7CECE15-5371-4080-B2F3-BD1D2C39F9DA}" destId="{545D81DF-F058-466B-A294-4B8D88B0A0DD}" srcOrd="0" destOrd="0" presId="urn:microsoft.com/office/officeart/2005/8/layout/chevron2"/>
    <dgm:cxn modelId="{F06C480D-9B41-49B5-8F10-B6E2BA6FF45C}" srcId="{8C404A8D-2264-478D-95DC-0B402AC9876B}" destId="{A70CA296-6B97-4544-A4F0-B5C1C22D6813}" srcOrd="4" destOrd="0" parTransId="{7742CC5A-EF8D-4A1E-90C7-2D9416899422}" sibTransId="{E047FD80-2284-4388-8C86-2B7912D58147}"/>
    <dgm:cxn modelId="{E088FF21-78C9-40DA-BE97-BCBA860B6245}" type="presOf" srcId="{AF0D083E-B69A-472B-9DDA-32A00DCE14AB}" destId="{07525BEC-25DC-4DFD-AC18-C7F7E69ACD1D}" srcOrd="0" destOrd="0" presId="urn:microsoft.com/office/officeart/2005/8/layout/chevron2"/>
    <dgm:cxn modelId="{0EBC5E24-6635-4469-B8A9-D4E8B4A93C10}" srcId="{8C404A8D-2264-478D-95DC-0B402AC9876B}" destId="{B8D7FA95-6670-4993-979C-3410324D8CBB}" srcOrd="0" destOrd="0" parTransId="{CD07DFF7-9D80-412A-9274-75262FBD5210}" sibTransId="{49D02569-C0F2-4FF6-B70C-00B9DAB60E6B}"/>
    <dgm:cxn modelId="{67142E25-E0AC-4D9D-B470-94077588AEA8}" srcId="{12C84674-5AE7-472F-B568-59AA147A0C5C}" destId="{0AF7E502-C74E-4A14-B5FB-ADD0419B00E8}" srcOrd="0" destOrd="0" parTransId="{646996F3-2474-4B8A-AE16-2161FF9E1C18}" sibTransId="{DD3C62B9-2B50-47DC-B597-D77BB45AE54E}"/>
    <dgm:cxn modelId="{1DF0B72D-BEBF-45AD-848B-5051648294B1}" srcId="{E6CAE803-2D26-4BAB-B7E3-C79A3711B293}" destId="{7566F81B-6F3D-4287-92E3-F7099884D4AB}" srcOrd="0" destOrd="0" parTransId="{6A5EA4FC-F171-4477-A746-051007E1487C}" sibTransId="{D1C9542D-C488-4244-9F5A-CEC99AACD03F}"/>
    <dgm:cxn modelId="{7D5C7760-CFC7-40AD-A608-AD341E1B904A}" srcId="{8C404A8D-2264-478D-95DC-0B402AC9876B}" destId="{E6CAE803-2D26-4BAB-B7E3-C79A3711B293}" srcOrd="1" destOrd="0" parTransId="{FD5AA1AA-0DBC-4F3B-8E28-D46BB81A468E}" sibTransId="{92E78A13-109D-42A7-A79B-EB0DFDA98580}"/>
    <dgm:cxn modelId="{05C6B466-1814-469C-89C7-7A3342190661}" type="presOf" srcId="{0AF7E502-C74E-4A14-B5FB-ADD0419B00E8}" destId="{C68D89C6-E0F1-4E20-A4BA-786770A32A1A}" srcOrd="0" destOrd="0" presId="urn:microsoft.com/office/officeart/2005/8/layout/chevron2"/>
    <dgm:cxn modelId="{467DC849-F0CA-4B94-92DA-0D0636FBFA17}" type="presOf" srcId="{AFF6C28A-C171-4B82-A88D-967D72742D08}" destId="{8FA9BEC8-2B46-48CF-BFF3-58E97A9404F5}" srcOrd="0" destOrd="0" presId="urn:microsoft.com/office/officeart/2005/8/layout/chevron2"/>
    <dgm:cxn modelId="{8B7D3C4A-3FB9-4848-ADF7-9CE770C82841}" srcId="{8C404A8D-2264-478D-95DC-0B402AC9876B}" destId="{01332D5B-2BF7-47E0-BCCA-3337C2202FFD}" srcOrd="3" destOrd="0" parTransId="{445E7E13-FADB-4CAA-B124-BDB7FB9926E7}" sibTransId="{8EF1DCB7-B92D-40F8-A1A9-D7D71B654AFB}"/>
    <dgm:cxn modelId="{3F68C24B-522A-4B70-B934-29C41E4D51F8}" type="presOf" srcId="{A70CA296-6B97-4544-A4F0-B5C1C22D6813}" destId="{DD423F4D-F795-4BAB-A03C-03615A55B6AE}" srcOrd="0" destOrd="0" presId="urn:microsoft.com/office/officeart/2005/8/layout/chevron2"/>
    <dgm:cxn modelId="{70045470-78ED-448A-B223-45D4221FC89E}" type="presOf" srcId="{B8D7FA95-6670-4993-979C-3410324D8CBB}" destId="{75DB9C6B-D1E7-49E4-8664-05EF97CF53E1}" srcOrd="0" destOrd="0" presId="urn:microsoft.com/office/officeart/2005/8/layout/chevron2"/>
    <dgm:cxn modelId="{F3F7F550-E3E5-4890-A222-DD1A0E7BCFE1}" srcId="{8C404A8D-2264-478D-95DC-0B402AC9876B}" destId="{12C84674-5AE7-472F-B568-59AA147A0C5C}" srcOrd="2" destOrd="0" parTransId="{22782F01-8376-49B9-B82B-E1378B6125F2}" sibTransId="{8397F453-FE97-4DBC-A2CF-CA60A8BD163A}"/>
    <dgm:cxn modelId="{B13D4B81-6D8F-4B02-BEBA-F9A497E172BF}" type="presOf" srcId="{01332D5B-2BF7-47E0-BCCA-3337C2202FFD}" destId="{484B1872-1B6D-48CF-A35D-DD7074356755}" srcOrd="0" destOrd="0" presId="urn:microsoft.com/office/officeart/2005/8/layout/chevron2"/>
    <dgm:cxn modelId="{89FAA69B-7707-46C5-93C9-17FFBE3CB4CE}" type="presOf" srcId="{12C84674-5AE7-472F-B568-59AA147A0C5C}" destId="{59410AB2-2DEE-4199-8C14-62EE85F78E7D}" srcOrd="0" destOrd="0" presId="urn:microsoft.com/office/officeart/2005/8/layout/chevron2"/>
    <dgm:cxn modelId="{4917F59B-6825-4BD6-A299-64F921C1C7C2}" srcId="{01332D5B-2BF7-47E0-BCCA-3337C2202FFD}" destId="{018288B9-974A-429D-BD65-C2F4EB76BBD3}" srcOrd="0" destOrd="0" parTransId="{C3AB101F-36BD-4E76-8E78-4FE7B6547062}" sibTransId="{5130B164-7795-435F-9344-4ECD6662C139}"/>
    <dgm:cxn modelId="{C5AC8CA1-D4E6-46EF-95F8-53F835615FF6}" srcId="{B8D7FA95-6670-4993-979C-3410324D8CBB}" destId="{AFF6C28A-C171-4B82-A88D-967D72742D08}" srcOrd="0" destOrd="0" parTransId="{C35AA482-CAAF-4C13-B242-31ED613E6296}" sibTransId="{F362AF75-8252-45CC-A627-B5E5B73B0AC2}"/>
    <dgm:cxn modelId="{4BBBE6A6-7D55-4A35-A13F-A13D2A6538D1}" srcId="{E7CECE15-5371-4080-B2F3-BD1D2C39F9DA}" destId="{0EECE2FA-8A2F-4618-AED9-537745D02897}" srcOrd="0" destOrd="0" parTransId="{89DA5C55-ACED-4D0D-A502-04988006C8E5}" sibTransId="{552EE79F-720F-4F75-810B-B5040A3BBD33}"/>
    <dgm:cxn modelId="{DBCE9AB0-B574-49CA-A5B5-BE3410E79F93}" srcId="{A70CA296-6B97-4544-A4F0-B5C1C22D6813}" destId="{AF0D083E-B69A-472B-9DDA-32A00DCE14AB}" srcOrd="0" destOrd="0" parTransId="{CABF3C55-D984-4FB5-8DBC-3BC33C364BC1}" sibTransId="{095970CA-52A6-4F2F-AEF8-1E3008D18248}"/>
    <dgm:cxn modelId="{0DBA10B4-7700-4384-9172-A0CB748C44BF}" type="presOf" srcId="{7566F81B-6F3D-4287-92E3-F7099884D4AB}" destId="{A53BB4FF-1397-43BB-92B9-7414F1F8E1B1}" srcOrd="0" destOrd="0" presId="urn:microsoft.com/office/officeart/2005/8/layout/chevron2"/>
    <dgm:cxn modelId="{7D830DB5-EAA7-4A59-91AC-AB08078A3A66}" type="presOf" srcId="{018288B9-974A-429D-BD65-C2F4EB76BBD3}" destId="{69B32D5C-EE2E-4A5E-B4A3-0E94C934C860}" srcOrd="0" destOrd="0" presId="urn:microsoft.com/office/officeart/2005/8/layout/chevron2"/>
    <dgm:cxn modelId="{3FB544C0-82A5-46DF-A673-0DBAD3A45C5E}" type="presOf" srcId="{8C404A8D-2264-478D-95DC-0B402AC9876B}" destId="{E89E4CCD-E4AD-4B82-BAA2-98FB15B593F7}" srcOrd="0" destOrd="0" presId="urn:microsoft.com/office/officeart/2005/8/layout/chevron2"/>
    <dgm:cxn modelId="{E448AEE7-E695-46F6-89EB-112E90E40828}" type="presOf" srcId="{0EECE2FA-8A2F-4618-AED9-537745D02897}" destId="{8E1886AE-520B-4DCD-B8DF-08CEAF9248C6}" srcOrd="0" destOrd="0" presId="urn:microsoft.com/office/officeart/2005/8/layout/chevron2"/>
    <dgm:cxn modelId="{0EBE9FDB-FF52-44B8-B036-2681DA609AE6}" type="presParOf" srcId="{E89E4CCD-E4AD-4B82-BAA2-98FB15B593F7}" destId="{FA1EDB47-3CDA-4B05-9932-EA617A6B0E72}" srcOrd="0" destOrd="0" presId="urn:microsoft.com/office/officeart/2005/8/layout/chevron2"/>
    <dgm:cxn modelId="{2EE97A93-DAE5-4459-832A-78590F0E7F3B}" type="presParOf" srcId="{FA1EDB47-3CDA-4B05-9932-EA617A6B0E72}" destId="{75DB9C6B-D1E7-49E4-8664-05EF97CF53E1}" srcOrd="0" destOrd="0" presId="urn:microsoft.com/office/officeart/2005/8/layout/chevron2"/>
    <dgm:cxn modelId="{6294B1A6-DAA0-46F9-9F5E-74D758F2C09E}" type="presParOf" srcId="{FA1EDB47-3CDA-4B05-9932-EA617A6B0E72}" destId="{8FA9BEC8-2B46-48CF-BFF3-58E97A9404F5}" srcOrd="1" destOrd="0" presId="urn:microsoft.com/office/officeart/2005/8/layout/chevron2"/>
    <dgm:cxn modelId="{9255F3A9-B0D6-4E5B-9571-39BE71CC7B60}" type="presParOf" srcId="{E89E4CCD-E4AD-4B82-BAA2-98FB15B593F7}" destId="{A591BDF2-608B-4484-A8E4-FC126157B5DF}" srcOrd="1" destOrd="0" presId="urn:microsoft.com/office/officeart/2005/8/layout/chevron2"/>
    <dgm:cxn modelId="{38454E7C-84E9-4575-94AD-2B15FC58E640}" type="presParOf" srcId="{E89E4CCD-E4AD-4B82-BAA2-98FB15B593F7}" destId="{E038EFA1-5A11-4ADC-BA28-FD5EE3C8BAFB}" srcOrd="2" destOrd="0" presId="urn:microsoft.com/office/officeart/2005/8/layout/chevron2"/>
    <dgm:cxn modelId="{1910B550-423D-4E11-864F-C85AD011B250}" type="presParOf" srcId="{E038EFA1-5A11-4ADC-BA28-FD5EE3C8BAFB}" destId="{151B6F41-4910-4938-8039-19D0E24680D7}" srcOrd="0" destOrd="0" presId="urn:microsoft.com/office/officeart/2005/8/layout/chevron2"/>
    <dgm:cxn modelId="{D35555EA-6C32-4CF6-9424-AFE0B4EBD994}" type="presParOf" srcId="{E038EFA1-5A11-4ADC-BA28-FD5EE3C8BAFB}" destId="{A53BB4FF-1397-43BB-92B9-7414F1F8E1B1}" srcOrd="1" destOrd="0" presId="urn:microsoft.com/office/officeart/2005/8/layout/chevron2"/>
    <dgm:cxn modelId="{45675B70-3DD8-4E45-B6CB-93319A68D785}" type="presParOf" srcId="{E89E4CCD-E4AD-4B82-BAA2-98FB15B593F7}" destId="{30E5B962-83C6-42EA-8655-1C9ADDE7AA0A}" srcOrd="3" destOrd="0" presId="urn:microsoft.com/office/officeart/2005/8/layout/chevron2"/>
    <dgm:cxn modelId="{B152C80F-4E90-4776-B08F-16E8F25B9EF1}" type="presParOf" srcId="{E89E4CCD-E4AD-4B82-BAA2-98FB15B593F7}" destId="{5B0C9919-CA7B-4055-B217-0B4E49FC6741}" srcOrd="4" destOrd="0" presId="urn:microsoft.com/office/officeart/2005/8/layout/chevron2"/>
    <dgm:cxn modelId="{D5F12408-BF18-4771-9A18-6E2098A1668A}" type="presParOf" srcId="{5B0C9919-CA7B-4055-B217-0B4E49FC6741}" destId="{59410AB2-2DEE-4199-8C14-62EE85F78E7D}" srcOrd="0" destOrd="0" presId="urn:microsoft.com/office/officeart/2005/8/layout/chevron2"/>
    <dgm:cxn modelId="{20776E13-0CBC-4E62-97C2-7ABE870EDE71}" type="presParOf" srcId="{5B0C9919-CA7B-4055-B217-0B4E49FC6741}" destId="{C68D89C6-E0F1-4E20-A4BA-786770A32A1A}" srcOrd="1" destOrd="0" presId="urn:microsoft.com/office/officeart/2005/8/layout/chevron2"/>
    <dgm:cxn modelId="{33E198C5-5F81-47DF-92BB-D78C792A869F}" type="presParOf" srcId="{E89E4CCD-E4AD-4B82-BAA2-98FB15B593F7}" destId="{01155DC2-CB38-4F17-8B3A-1CAFDCD3C776}" srcOrd="5" destOrd="0" presId="urn:microsoft.com/office/officeart/2005/8/layout/chevron2"/>
    <dgm:cxn modelId="{FC9F5F6E-3372-4DC0-8EEE-31A63D625F19}" type="presParOf" srcId="{E89E4CCD-E4AD-4B82-BAA2-98FB15B593F7}" destId="{F44EFF85-A0D2-4E67-9C6E-A56D816356B7}" srcOrd="6" destOrd="0" presId="urn:microsoft.com/office/officeart/2005/8/layout/chevron2"/>
    <dgm:cxn modelId="{CC87AF94-CFBA-4C53-AF9F-E8CEC80DC971}" type="presParOf" srcId="{F44EFF85-A0D2-4E67-9C6E-A56D816356B7}" destId="{484B1872-1B6D-48CF-A35D-DD7074356755}" srcOrd="0" destOrd="0" presId="urn:microsoft.com/office/officeart/2005/8/layout/chevron2"/>
    <dgm:cxn modelId="{30FE4862-35E5-487B-BE2D-E705B3BA224A}" type="presParOf" srcId="{F44EFF85-A0D2-4E67-9C6E-A56D816356B7}" destId="{69B32D5C-EE2E-4A5E-B4A3-0E94C934C860}" srcOrd="1" destOrd="0" presId="urn:microsoft.com/office/officeart/2005/8/layout/chevron2"/>
    <dgm:cxn modelId="{61C06F7D-14E0-44B1-8A6A-58F2CC8C92D6}" type="presParOf" srcId="{E89E4CCD-E4AD-4B82-BAA2-98FB15B593F7}" destId="{CDFFE889-FF69-4271-80A7-5E59F43D27CB}" srcOrd="7" destOrd="0" presId="urn:microsoft.com/office/officeart/2005/8/layout/chevron2"/>
    <dgm:cxn modelId="{D0D36E36-B848-46DB-BEFF-52C074761A93}" type="presParOf" srcId="{E89E4CCD-E4AD-4B82-BAA2-98FB15B593F7}" destId="{E0BDD3AE-9D3E-40A9-AC0F-998992ABA72A}" srcOrd="8" destOrd="0" presId="urn:microsoft.com/office/officeart/2005/8/layout/chevron2"/>
    <dgm:cxn modelId="{7EDB238F-7F27-490E-8C34-86FFE81A4937}" type="presParOf" srcId="{E0BDD3AE-9D3E-40A9-AC0F-998992ABA72A}" destId="{DD423F4D-F795-4BAB-A03C-03615A55B6AE}" srcOrd="0" destOrd="0" presId="urn:microsoft.com/office/officeart/2005/8/layout/chevron2"/>
    <dgm:cxn modelId="{E063A577-D09B-4B22-AEBF-30490E6ABB96}" type="presParOf" srcId="{E0BDD3AE-9D3E-40A9-AC0F-998992ABA72A}" destId="{07525BEC-25DC-4DFD-AC18-C7F7E69ACD1D}" srcOrd="1" destOrd="0" presId="urn:microsoft.com/office/officeart/2005/8/layout/chevron2"/>
    <dgm:cxn modelId="{E06D0D5A-B6BE-4F2E-A3DC-51229867CB23}" type="presParOf" srcId="{E89E4CCD-E4AD-4B82-BAA2-98FB15B593F7}" destId="{0D08323E-B0D7-4C2C-8D56-9558AD6CBA80}" srcOrd="9" destOrd="0" presId="urn:microsoft.com/office/officeart/2005/8/layout/chevron2"/>
    <dgm:cxn modelId="{61778F70-484B-47F9-AB9B-26E71ADFB448}" type="presParOf" srcId="{E89E4CCD-E4AD-4B82-BAA2-98FB15B593F7}" destId="{B2AC38D1-2A15-4CA2-9950-CB00EC42E9A3}" srcOrd="10" destOrd="0" presId="urn:microsoft.com/office/officeart/2005/8/layout/chevron2"/>
    <dgm:cxn modelId="{CC8974AC-66D9-46EE-8DC2-8CDB2D921769}" type="presParOf" srcId="{B2AC38D1-2A15-4CA2-9950-CB00EC42E9A3}" destId="{545D81DF-F058-466B-A294-4B8D88B0A0DD}" srcOrd="0" destOrd="0" presId="urn:microsoft.com/office/officeart/2005/8/layout/chevron2"/>
    <dgm:cxn modelId="{CDEB82C2-041C-4AB4-9991-E0C097597417}" type="presParOf" srcId="{B2AC38D1-2A15-4CA2-9950-CB00EC42E9A3}" destId="{8E1886AE-520B-4DCD-B8DF-08CEAF9248C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DB2B1B-28DA-4244-BF47-86D86BAE11CA}">
      <dsp:nvSpPr>
        <dsp:cNvPr id="0" name=""/>
        <dsp:cNvSpPr/>
      </dsp:nvSpPr>
      <dsp:spPr>
        <a:xfrm rot="5400000">
          <a:off x="-144285" y="148494"/>
          <a:ext cx="961903" cy="6733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Change request</a:t>
          </a:r>
        </a:p>
      </dsp:txBody>
      <dsp:txXfrm rot="-5400000">
        <a:off x="1" y="340874"/>
        <a:ext cx="673332" cy="288571"/>
      </dsp:txXfrm>
    </dsp:sp>
    <dsp:sp modelId="{9136BB41-623C-4D73-9970-9F66278E2E8E}">
      <dsp:nvSpPr>
        <dsp:cNvPr id="0" name=""/>
        <dsp:cNvSpPr/>
      </dsp:nvSpPr>
      <dsp:spPr>
        <a:xfrm rot="5400000">
          <a:off x="2890908" y="-2213367"/>
          <a:ext cx="625565" cy="506071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Any team member or stakeholder submits a Change Request containing details about the proposed change.</a:t>
          </a:r>
          <a:endParaRPr lang="es-ES" sz="1200" kern="1200"/>
        </a:p>
      </dsp:txBody>
      <dsp:txXfrm rot="-5400000">
        <a:off x="673332" y="34747"/>
        <a:ext cx="5030179" cy="564489"/>
      </dsp:txXfrm>
    </dsp:sp>
    <dsp:sp modelId="{0E98ED7C-EF78-4E85-8C96-21DB4E63E0A5}">
      <dsp:nvSpPr>
        <dsp:cNvPr id="0" name=""/>
        <dsp:cNvSpPr/>
      </dsp:nvSpPr>
      <dsp:spPr>
        <a:xfrm rot="5400000">
          <a:off x="-144285" y="991763"/>
          <a:ext cx="961903" cy="6733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Initial assesment</a:t>
          </a:r>
        </a:p>
      </dsp:txBody>
      <dsp:txXfrm rot="-5400000">
        <a:off x="1" y="1184143"/>
        <a:ext cx="673332" cy="288571"/>
      </dsp:txXfrm>
    </dsp:sp>
    <dsp:sp modelId="{60597A1C-8655-495E-A9A8-0BFD6C1A0A40}">
      <dsp:nvSpPr>
        <dsp:cNvPr id="0" name=""/>
        <dsp:cNvSpPr/>
      </dsp:nvSpPr>
      <dsp:spPr>
        <a:xfrm rot="5400000">
          <a:off x="2879584" y="-1381284"/>
          <a:ext cx="625237" cy="506071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A designated responsible party reviews the RFC to determine its relevance and initial feasibility.</a:t>
          </a:r>
          <a:endParaRPr lang="es-ES" sz="1200" kern="1200"/>
        </a:p>
      </dsp:txBody>
      <dsp:txXfrm rot="-5400000">
        <a:off x="661844" y="866978"/>
        <a:ext cx="5030195" cy="564193"/>
      </dsp:txXfrm>
    </dsp:sp>
    <dsp:sp modelId="{51D98C4D-024C-44DB-9C4E-814192CDEA1A}">
      <dsp:nvSpPr>
        <dsp:cNvPr id="0" name=""/>
        <dsp:cNvSpPr/>
      </dsp:nvSpPr>
      <dsp:spPr>
        <a:xfrm rot="5400000">
          <a:off x="-144285" y="1835033"/>
          <a:ext cx="961903" cy="6733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Technical Analysis</a:t>
          </a:r>
        </a:p>
      </dsp:txBody>
      <dsp:txXfrm rot="-5400000">
        <a:off x="1" y="2027413"/>
        <a:ext cx="673332" cy="288571"/>
      </dsp:txXfrm>
    </dsp:sp>
    <dsp:sp modelId="{D8CC2174-F35E-4287-B460-8737878CD92B}">
      <dsp:nvSpPr>
        <dsp:cNvPr id="0" name=""/>
        <dsp:cNvSpPr/>
      </dsp:nvSpPr>
      <dsp:spPr>
        <a:xfrm rot="5400000">
          <a:off x="2891072" y="-526991"/>
          <a:ext cx="625237" cy="506071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If the RFC passes the initial assessment, the development team conducts a comprehensive technical analysis, including effort estimations, risk identification, and assessment of the impact on the project.</a:t>
          </a:r>
          <a:endParaRPr lang="es-ES" sz="1200" kern="1200"/>
        </a:p>
      </dsp:txBody>
      <dsp:txXfrm rot="-5400000">
        <a:off x="673332" y="1721271"/>
        <a:ext cx="5030195" cy="564193"/>
      </dsp:txXfrm>
    </dsp:sp>
    <dsp:sp modelId="{098795FE-1185-4239-B1B7-6DE83BD69DB1}">
      <dsp:nvSpPr>
        <dsp:cNvPr id="0" name=""/>
        <dsp:cNvSpPr/>
      </dsp:nvSpPr>
      <dsp:spPr>
        <a:xfrm rot="5400000">
          <a:off x="-144285" y="2678303"/>
          <a:ext cx="961903" cy="6733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Priorization</a:t>
          </a:r>
        </a:p>
      </dsp:txBody>
      <dsp:txXfrm rot="-5400000">
        <a:off x="1" y="2870683"/>
        <a:ext cx="673332" cy="288571"/>
      </dsp:txXfrm>
    </dsp:sp>
    <dsp:sp modelId="{30818093-DB3C-4F9D-9B61-A0F33D046EEC}">
      <dsp:nvSpPr>
        <dsp:cNvPr id="0" name=""/>
        <dsp:cNvSpPr/>
      </dsp:nvSpPr>
      <dsp:spPr>
        <a:xfrm rot="5400000">
          <a:off x="2891072" y="316277"/>
          <a:ext cx="625237" cy="506071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The team prioritizes the RFC based on its importance, impact, and urgency.</a:t>
          </a:r>
          <a:endParaRPr lang="es-ES" sz="1200" kern="1200"/>
        </a:p>
      </dsp:txBody>
      <dsp:txXfrm rot="-5400000">
        <a:off x="673332" y="2564539"/>
        <a:ext cx="5030195" cy="564193"/>
      </dsp:txXfrm>
    </dsp:sp>
    <dsp:sp modelId="{991B89B6-A66E-4A14-B4F1-26992C40E4DD}">
      <dsp:nvSpPr>
        <dsp:cNvPr id="0" name=""/>
        <dsp:cNvSpPr/>
      </dsp:nvSpPr>
      <dsp:spPr>
        <a:xfrm rot="5400000">
          <a:off x="-144285" y="3521573"/>
          <a:ext cx="961903" cy="6733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Stakeholder review</a:t>
          </a:r>
        </a:p>
      </dsp:txBody>
      <dsp:txXfrm rot="-5400000">
        <a:off x="1" y="3713953"/>
        <a:ext cx="673332" cy="288571"/>
      </dsp:txXfrm>
    </dsp:sp>
    <dsp:sp modelId="{45B60E87-8651-4B31-8743-BCAE2CC93A9C}">
      <dsp:nvSpPr>
        <dsp:cNvPr id="0" name=""/>
        <dsp:cNvSpPr/>
      </dsp:nvSpPr>
      <dsp:spPr>
        <a:xfrm rot="5400000">
          <a:off x="2891072" y="1159547"/>
          <a:ext cx="625237" cy="506071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If necessary, a review with stakeholders is conducted to gather input and validate the RFC.</a:t>
          </a:r>
          <a:endParaRPr lang="es-ES" sz="1200" kern="1200"/>
        </a:p>
      </dsp:txBody>
      <dsp:txXfrm rot="-5400000">
        <a:off x="673332" y="3407809"/>
        <a:ext cx="5030195" cy="5641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579211-92F3-4238-AC24-269CD825F20E}">
      <dsp:nvSpPr>
        <dsp:cNvPr id="0" name=""/>
        <dsp:cNvSpPr/>
      </dsp:nvSpPr>
      <dsp:spPr>
        <a:xfrm rot="5400000">
          <a:off x="-140587" y="142425"/>
          <a:ext cx="937249" cy="6560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Team Decision</a:t>
          </a:r>
        </a:p>
      </dsp:txBody>
      <dsp:txXfrm rot="-5400000">
        <a:off x="1" y="329874"/>
        <a:ext cx="656074" cy="281175"/>
      </dsp:txXfrm>
    </dsp:sp>
    <dsp:sp modelId="{08EBAC42-13C7-45E7-983D-83DCD1D6E438}">
      <dsp:nvSpPr>
        <dsp:cNvPr id="0" name=""/>
        <dsp:cNvSpPr/>
      </dsp:nvSpPr>
      <dsp:spPr>
        <a:xfrm rot="5400000">
          <a:off x="3223671" y="-2565757"/>
          <a:ext cx="609532" cy="574472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The team, along with the Scrum Master or team leader, makes the final decision to approve the RFC.</a:t>
          </a:r>
          <a:endParaRPr lang="es-ES" sz="1200" kern="1200"/>
        </a:p>
      </dsp:txBody>
      <dsp:txXfrm rot="-5400000">
        <a:off x="656075" y="31594"/>
        <a:ext cx="5714970" cy="550022"/>
      </dsp:txXfrm>
    </dsp:sp>
    <dsp:sp modelId="{9C84ABDD-FD1E-4E87-8E75-55D8420E94E1}">
      <dsp:nvSpPr>
        <dsp:cNvPr id="0" name=""/>
        <dsp:cNvSpPr/>
      </dsp:nvSpPr>
      <dsp:spPr>
        <a:xfrm rot="5400000">
          <a:off x="-140587" y="927333"/>
          <a:ext cx="937249" cy="6560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Communication and planning</a:t>
          </a:r>
        </a:p>
      </dsp:txBody>
      <dsp:txXfrm rot="-5400000">
        <a:off x="1" y="1114782"/>
        <a:ext cx="656074" cy="281175"/>
      </dsp:txXfrm>
    </dsp:sp>
    <dsp:sp modelId="{F62BEA8C-F74F-42D0-9E26-C69B57714830}">
      <dsp:nvSpPr>
        <dsp:cNvPr id="0" name=""/>
        <dsp:cNvSpPr/>
      </dsp:nvSpPr>
      <dsp:spPr>
        <a:xfrm rot="5400000">
          <a:off x="3223831" y="-1781010"/>
          <a:ext cx="609212" cy="574472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The approval of the RFC is communicated to all stakeholders, and the implementation of the change is planned.</a:t>
          </a:r>
          <a:endParaRPr lang="es-ES" sz="1200" kern="1200"/>
        </a:p>
      </dsp:txBody>
      <dsp:txXfrm rot="-5400000">
        <a:off x="656075" y="816485"/>
        <a:ext cx="5714986" cy="549734"/>
      </dsp:txXfrm>
    </dsp:sp>
    <dsp:sp modelId="{74623081-1BD3-4FE3-8A73-A6E2FF1D644C}">
      <dsp:nvSpPr>
        <dsp:cNvPr id="0" name=""/>
        <dsp:cNvSpPr/>
      </dsp:nvSpPr>
      <dsp:spPr>
        <a:xfrm rot="5400000">
          <a:off x="-140587" y="1712241"/>
          <a:ext cx="937249" cy="6560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Implementation</a:t>
          </a:r>
          <a:endParaRPr lang="es-ES" sz="700" kern="1200"/>
        </a:p>
      </dsp:txBody>
      <dsp:txXfrm rot="-5400000">
        <a:off x="1" y="1899690"/>
        <a:ext cx="656074" cy="281175"/>
      </dsp:txXfrm>
    </dsp:sp>
    <dsp:sp modelId="{F5585344-4C65-4998-B369-E1FD43BA786E}">
      <dsp:nvSpPr>
        <dsp:cNvPr id="0" name=""/>
        <dsp:cNvSpPr/>
      </dsp:nvSpPr>
      <dsp:spPr>
        <a:xfrm rot="5400000">
          <a:off x="3223831" y="-996102"/>
          <a:ext cx="609212" cy="574472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The change is implemented in accordance with the team's development and version control practices.</a:t>
          </a:r>
          <a:endParaRPr lang="es-ES" sz="1200" kern="1200"/>
        </a:p>
      </dsp:txBody>
      <dsp:txXfrm rot="-5400000">
        <a:off x="656075" y="1601393"/>
        <a:ext cx="5714986" cy="549734"/>
      </dsp:txXfrm>
    </dsp:sp>
    <dsp:sp modelId="{F587F8E5-DF19-4128-B7DC-CE17FF42EA84}">
      <dsp:nvSpPr>
        <dsp:cNvPr id="0" name=""/>
        <dsp:cNvSpPr/>
      </dsp:nvSpPr>
      <dsp:spPr>
        <a:xfrm rot="5400000">
          <a:off x="-140587" y="2497149"/>
          <a:ext cx="937249" cy="6560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Monitoring and evaluation</a:t>
          </a:r>
        </a:p>
      </dsp:txBody>
      <dsp:txXfrm rot="-5400000">
        <a:off x="1" y="2684598"/>
        <a:ext cx="656074" cy="281175"/>
      </dsp:txXfrm>
    </dsp:sp>
    <dsp:sp modelId="{8CFDAE94-FE7B-4B75-91CE-B88338FACFAF}">
      <dsp:nvSpPr>
        <dsp:cNvPr id="0" name=""/>
        <dsp:cNvSpPr/>
      </dsp:nvSpPr>
      <dsp:spPr>
        <a:xfrm rot="5400000">
          <a:off x="3223831" y="-211194"/>
          <a:ext cx="609212" cy="574472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Follow-up is conducted after implementation to assess the impact and whether the objectives are met.</a:t>
          </a:r>
          <a:endParaRPr lang="es-ES" sz="1200" kern="1200"/>
        </a:p>
      </dsp:txBody>
      <dsp:txXfrm rot="-5400000">
        <a:off x="656075" y="2386301"/>
        <a:ext cx="5714986" cy="54973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DB9C6B-D1E7-49E4-8664-05EF97CF53E1}">
      <dsp:nvSpPr>
        <dsp:cNvPr id="0" name=""/>
        <dsp:cNvSpPr/>
      </dsp:nvSpPr>
      <dsp:spPr>
        <a:xfrm rot="5400000">
          <a:off x="-116078" y="120506"/>
          <a:ext cx="773856" cy="5416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Change request</a:t>
          </a:r>
        </a:p>
      </dsp:txBody>
      <dsp:txXfrm rot="-5400000">
        <a:off x="1" y="275278"/>
        <a:ext cx="541699" cy="232157"/>
      </dsp:txXfrm>
    </dsp:sp>
    <dsp:sp modelId="{8FA9BEC8-2B46-48CF-BFF3-58E97A9404F5}">
      <dsp:nvSpPr>
        <dsp:cNvPr id="0" name=""/>
        <dsp:cNvSpPr/>
      </dsp:nvSpPr>
      <dsp:spPr>
        <a:xfrm rot="5400000">
          <a:off x="3243426" y="-2697298"/>
          <a:ext cx="503271" cy="590672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Any team member or stakeholder submits a Change Request containing details about the proposed change.</a:t>
          </a:r>
          <a:endParaRPr lang="es-ES" sz="1200" kern="1200"/>
        </a:p>
      </dsp:txBody>
      <dsp:txXfrm rot="-5400000">
        <a:off x="541699" y="28997"/>
        <a:ext cx="5882157" cy="454135"/>
      </dsp:txXfrm>
    </dsp:sp>
    <dsp:sp modelId="{151B6F41-4910-4938-8039-19D0E24680D7}">
      <dsp:nvSpPr>
        <dsp:cNvPr id="0" name=""/>
        <dsp:cNvSpPr/>
      </dsp:nvSpPr>
      <dsp:spPr>
        <a:xfrm rot="5400000">
          <a:off x="-116078" y="794544"/>
          <a:ext cx="773856" cy="5416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Initial assesment</a:t>
          </a:r>
        </a:p>
      </dsp:txBody>
      <dsp:txXfrm rot="-5400000">
        <a:off x="1" y="949316"/>
        <a:ext cx="541699" cy="232157"/>
      </dsp:txXfrm>
    </dsp:sp>
    <dsp:sp modelId="{A53BB4FF-1397-43BB-92B9-7414F1F8E1B1}">
      <dsp:nvSpPr>
        <dsp:cNvPr id="0" name=""/>
        <dsp:cNvSpPr/>
      </dsp:nvSpPr>
      <dsp:spPr>
        <a:xfrm rot="5400000">
          <a:off x="3243558" y="-2023393"/>
          <a:ext cx="503006" cy="590672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A designated responsible party reviews the RFC to determine its relevance and initial feasibility.</a:t>
          </a:r>
          <a:endParaRPr lang="es-ES" sz="1200" kern="1200"/>
        </a:p>
      </dsp:txBody>
      <dsp:txXfrm rot="-5400000">
        <a:off x="541699" y="703021"/>
        <a:ext cx="5882170" cy="453896"/>
      </dsp:txXfrm>
    </dsp:sp>
    <dsp:sp modelId="{59410AB2-2DEE-4199-8C14-62EE85F78E7D}">
      <dsp:nvSpPr>
        <dsp:cNvPr id="0" name=""/>
        <dsp:cNvSpPr/>
      </dsp:nvSpPr>
      <dsp:spPr>
        <a:xfrm rot="5400000">
          <a:off x="-116078" y="1468581"/>
          <a:ext cx="773856" cy="5416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Technical analysis</a:t>
          </a:r>
        </a:p>
      </dsp:txBody>
      <dsp:txXfrm rot="-5400000">
        <a:off x="1" y="1623353"/>
        <a:ext cx="541699" cy="232157"/>
      </dsp:txXfrm>
    </dsp:sp>
    <dsp:sp modelId="{C68D89C6-E0F1-4E20-A4BA-786770A32A1A}">
      <dsp:nvSpPr>
        <dsp:cNvPr id="0" name=""/>
        <dsp:cNvSpPr/>
      </dsp:nvSpPr>
      <dsp:spPr>
        <a:xfrm rot="5400000">
          <a:off x="3243558" y="-1349356"/>
          <a:ext cx="503006" cy="590672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If the RFC does not pass the initial assessment or the technical analysis, reasons for denial are documented.</a:t>
          </a:r>
          <a:endParaRPr lang="es-ES" sz="1200" kern="1200"/>
        </a:p>
      </dsp:txBody>
      <dsp:txXfrm rot="-5400000">
        <a:off x="541699" y="1377058"/>
        <a:ext cx="5882170" cy="453896"/>
      </dsp:txXfrm>
    </dsp:sp>
    <dsp:sp modelId="{484B1872-1B6D-48CF-A35D-DD7074356755}">
      <dsp:nvSpPr>
        <dsp:cNvPr id="0" name=""/>
        <dsp:cNvSpPr/>
      </dsp:nvSpPr>
      <dsp:spPr>
        <a:xfrm rot="5400000">
          <a:off x="-116078" y="2142618"/>
          <a:ext cx="773856" cy="5416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Communication of decision</a:t>
          </a:r>
        </a:p>
      </dsp:txBody>
      <dsp:txXfrm rot="-5400000">
        <a:off x="1" y="2297390"/>
        <a:ext cx="541699" cy="232157"/>
      </dsp:txXfrm>
    </dsp:sp>
    <dsp:sp modelId="{69B32D5C-EE2E-4A5E-B4A3-0E94C934C860}">
      <dsp:nvSpPr>
        <dsp:cNvPr id="0" name=""/>
        <dsp:cNvSpPr/>
      </dsp:nvSpPr>
      <dsp:spPr>
        <a:xfrm rot="5400000">
          <a:off x="3243558" y="-675318"/>
          <a:ext cx="503006" cy="590672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The decision to not approve the RFC is communicated to the requester, with clear explanations of the reasons behind the denial.</a:t>
          </a:r>
          <a:endParaRPr lang="es-ES" sz="1200" kern="1200"/>
        </a:p>
      </dsp:txBody>
      <dsp:txXfrm rot="-5400000">
        <a:off x="541699" y="2051096"/>
        <a:ext cx="5882170" cy="453896"/>
      </dsp:txXfrm>
    </dsp:sp>
    <dsp:sp modelId="{DD423F4D-F795-4BAB-A03C-03615A55B6AE}">
      <dsp:nvSpPr>
        <dsp:cNvPr id="0" name=""/>
        <dsp:cNvSpPr/>
      </dsp:nvSpPr>
      <dsp:spPr>
        <a:xfrm rot="5400000">
          <a:off x="-116078" y="2816656"/>
          <a:ext cx="773856" cy="5416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Record and archive</a:t>
          </a:r>
        </a:p>
      </dsp:txBody>
      <dsp:txXfrm rot="-5400000">
        <a:off x="1" y="2971428"/>
        <a:ext cx="541699" cy="232157"/>
      </dsp:txXfrm>
    </dsp:sp>
    <dsp:sp modelId="{07525BEC-25DC-4DFD-AC18-C7F7E69ACD1D}">
      <dsp:nvSpPr>
        <dsp:cNvPr id="0" name=""/>
        <dsp:cNvSpPr/>
      </dsp:nvSpPr>
      <dsp:spPr>
        <a:xfrm rot="5400000">
          <a:off x="3243558" y="-1281"/>
          <a:ext cx="503006" cy="590672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All non-approved RFCs, along with their denial reasons, are archived for future reference.</a:t>
          </a:r>
          <a:endParaRPr lang="es-ES" sz="1200" kern="1200"/>
        </a:p>
      </dsp:txBody>
      <dsp:txXfrm rot="-5400000">
        <a:off x="541699" y="2725134"/>
        <a:ext cx="5882170" cy="453896"/>
      </dsp:txXfrm>
    </dsp:sp>
    <dsp:sp modelId="{545D81DF-F058-466B-A294-4B8D88B0A0DD}">
      <dsp:nvSpPr>
        <dsp:cNvPr id="0" name=""/>
        <dsp:cNvSpPr/>
      </dsp:nvSpPr>
      <dsp:spPr>
        <a:xfrm rot="5400000">
          <a:off x="-116078" y="3490693"/>
          <a:ext cx="773856" cy="54169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Possibility of foture review</a:t>
          </a:r>
        </a:p>
      </dsp:txBody>
      <dsp:txXfrm rot="-5400000">
        <a:off x="1" y="3645465"/>
        <a:ext cx="541699" cy="232157"/>
      </dsp:txXfrm>
    </dsp:sp>
    <dsp:sp modelId="{8E1886AE-520B-4DCD-B8DF-08CEAF9248C6}">
      <dsp:nvSpPr>
        <dsp:cNvPr id="0" name=""/>
        <dsp:cNvSpPr/>
      </dsp:nvSpPr>
      <dsp:spPr>
        <a:xfrm rot="5400000">
          <a:off x="3243558" y="672755"/>
          <a:ext cx="503006" cy="590672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200" b="0" i="0" kern="1200"/>
            <a:t>The requester is informed that the RFC may be reviewed in the future if circumstances change or if additional information is provided.</a:t>
          </a:r>
          <a:endParaRPr lang="es-ES" sz="1200" kern="1200"/>
        </a:p>
      </dsp:txBody>
      <dsp:txXfrm rot="-5400000">
        <a:off x="541699" y="3399170"/>
        <a:ext cx="5882170" cy="4538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</dc:creator>
  <cp:keywords/>
  <dc:description/>
  <cp:lastModifiedBy>Rodrigo Resendiz</cp:lastModifiedBy>
  <cp:revision>2</cp:revision>
  <dcterms:created xsi:type="dcterms:W3CDTF">2023-10-04T23:21:00Z</dcterms:created>
  <dcterms:modified xsi:type="dcterms:W3CDTF">2023-10-06T03:47:00Z</dcterms:modified>
</cp:coreProperties>
</file>