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F216C" w14:textId="135A6256" w:rsidR="00235BF6" w:rsidRPr="0012463C" w:rsidRDefault="00AE482C" w:rsidP="0012463C">
      <w:pPr>
        <w:spacing w:line="360" w:lineRule="auto"/>
        <w:ind w:firstLine="709"/>
        <w:jc w:val="both"/>
        <w:rPr>
          <w:sz w:val="24"/>
          <w:szCs w:val="24"/>
        </w:rPr>
      </w:pPr>
      <w:r w:rsidRPr="0012463C">
        <w:rPr>
          <w:sz w:val="24"/>
          <w:szCs w:val="24"/>
        </w:rPr>
        <w:t>Fundado em 1999, na Avenida Duquesa de Goiás, no bairro Morumbi, São Paulo, em apenas</w:t>
      </w:r>
      <w:r w:rsidR="008629D1" w:rsidRPr="0012463C">
        <w:rPr>
          <w:sz w:val="24"/>
          <w:szCs w:val="24"/>
        </w:rPr>
        <w:t xml:space="preserve"> </w:t>
      </w:r>
      <w:r w:rsidRPr="0012463C">
        <w:rPr>
          <w:sz w:val="24"/>
          <w:szCs w:val="24"/>
        </w:rPr>
        <w:t>40 metros quadrados, mas um sonho enorme, nascia o Restaurante/</w:t>
      </w:r>
      <w:r w:rsidR="00A61CBF">
        <w:rPr>
          <w:sz w:val="24"/>
          <w:szCs w:val="24"/>
        </w:rPr>
        <w:t>L</w:t>
      </w:r>
      <w:r w:rsidRPr="0012463C">
        <w:rPr>
          <w:sz w:val="24"/>
          <w:szCs w:val="24"/>
        </w:rPr>
        <w:t>anchonete Varanda Mineira, com a ideia de oferecer aos paulistanos a dádiva de experimentar o tempero mine</w:t>
      </w:r>
      <w:r w:rsidRPr="0012463C">
        <w:rPr>
          <w:sz w:val="24"/>
          <w:szCs w:val="24"/>
        </w:rPr>
        <w:t>iro.</w:t>
      </w:r>
    </w:p>
    <w:p w14:paraId="4E020ACB" w14:textId="77777777" w:rsidR="00235BF6" w:rsidRPr="0012463C" w:rsidRDefault="00235BF6" w:rsidP="0012463C">
      <w:pPr>
        <w:spacing w:line="360" w:lineRule="auto"/>
        <w:ind w:firstLine="709"/>
        <w:jc w:val="both"/>
        <w:rPr>
          <w:sz w:val="24"/>
          <w:szCs w:val="24"/>
        </w:rPr>
      </w:pPr>
    </w:p>
    <w:p w14:paraId="3F64F06D" w14:textId="77777777" w:rsidR="00235BF6" w:rsidRPr="0012463C" w:rsidRDefault="00AE482C" w:rsidP="0012463C">
      <w:pPr>
        <w:spacing w:line="360" w:lineRule="auto"/>
        <w:ind w:firstLine="709"/>
        <w:jc w:val="both"/>
        <w:rPr>
          <w:sz w:val="24"/>
          <w:szCs w:val="24"/>
        </w:rPr>
      </w:pPr>
      <w:r w:rsidRPr="0012463C">
        <w:rPr>
          <w:sz w:val="24"/>
          <w:szCs w:val="24"/>
        </w:rPr>
        <w:t>Em 2008, devido ao aumento da popularidade do restaurante, surgiu a necessidade de ampliar o espaço. Foi construído um segundo andar, contando com 20 novas mesas, uma expansão da cozinha, novos toaletes e um estoque maior.</w:t>
      </w:r>
    </w:p>
    <w:p w14:paraId="1E6867E8" w14:textId="77777777" w:rsidR="00235BF6" w:rsidRPr="0012463C" w:rsidRDefault="00235BF6" w:rsidP="0012463C">
      <w:pPr>
        <w:spacing w:line="360" w:lineRule="auto"/>
        <w:ind w:firstLine="709"/>
        <w:jc w:val="both"/>
        <w:rPr>
          <w:sz w:val="24"/>
          <w:szCs w:val="24"/>
        </w:rPr>
      </w:pPr>
    </w:p>
    <w:p w14:paraId="2666EEBF" w14:textId="77777777" w:rsidR="00235BF6" w:rsidRPr="0012463C" w:rsidRDefault="00AE482C" w:rsidP="0012463C">
      <w:pPr>
        <w:spacing w:line="360" w:lineRule="auto"/>
        <w:ind w:firstLine="709"/>
        <w:jc w:val="both"/>
        <w:rPr>
          <w:sz w:val="24"/>
          <w:szCs w:val="24"/>
        </w:rPr>
      </w:pPr>
      <w:r w:rsidRPr="0012463C">
        <w:rPr>
          <w:sz w:val="24"/>
          <w:szCs w:val="24"/>
        </w:rPr>
        <w:t>Nos últimos anos, com o de</w:t>
      </w:r>
      <w:r w:rsidRPr="0012463C">
        <w:rPr>
          <w:sz w:val="24"/>
          <w:szCs w:val="24"/>
        </w:rPr>
        <w:t>senvolvimento da região, novos edifícios residenciais, empresariais foram erguidos. Surgindo a necessidade de uma expansão e ampliação do quadro de funcionários, sendo possível assim, suportar toda a demanda gerada.</w:t>
      </w:r>
    </w:p>
    <w:p w14:paraId="55E1E975" w14:textId="77777777" w:rsidR="00235BF6" w:rsidRPr="0012463C" w:rsidRDefault="00235BF6" w:rsidP="0012463C">
      <w:pPr>
        <w:spacing w:line="360" w:lineRule="auto"/>
        <w:ind w:firstLine="709"/>
        <w:jc w:val="both"/>
        <w:rPr>
          <w:sz w:val="24"/>
          <w:szCs w:val="24"/>
        </w:rPr>
      </w:pPr>
    </w:p>
    <w:p w14:paraId="56C5FFB3" w14:textId="77777777" w:rsidR="00235BF6" w:rsidRPr="0012463C" w:rsidRDefault="00AE482C" w:rsidP="0012463C">
      <w:pPr>
        <w:spacing w:line="360" w:lineRule="auto"/>
        <w:ind w:firstLine="709"/>
        <w:jc w:val="both"/>
        <w:rPr>
          <w:sz w:val="24"/>
          <w:szCs w:val="24"/>
        </w:rPr>
      </w:pPr>
      <w:r w:rsidRPr="0012463C">
        <w:rPr>
          <w:sz w:val="24"/>
          <w:szCs w:val="24"/>
          <w:highlight w:val="white"/>
        </w:rPr>
        <w:t>Em 2020 durante o início da pandemia, o</w:t>
      </w:r>
      <w:r w:rsidRPr="0012463C">
        <w:rPr>
          <w:sz w:val="24"/>
          <w:szCs w:val="24"/>
          <w:highlight w:val="white"/>
        </w:rPr>
        <w:t xml:space="preserve"> restaurante sofreu um grande impacto financeiro, por 4 meses se manteve fechado, havendo então a necessidade da redução do quadro de funcionários para cortar custos. Após esse período inicial, o restaurante retornou às atividades através do sistema de del</w:t>
      </w:r>
      <w:r w:rsidRPr="0012463C">
        <w:rPr>
          <w:sz w:val="24"/>
          <w:szCs w:val="24"/>
          <w:highlight w:val="white"/>
        </w:rPr>
        <w:t xml:space="preserve">ivery e de retirada. </w:t>
      </w:r>
    </w:p>
    <w:p w14:paraId="04EF59D6" w14:textId="77777777" w:rsidR="00235BF6" w:rsidRPr="0012463C" w:rsidRDefault="00235BF6" w:rsidP="0012463C">
      <w:pPr>
        <w:spacing w:line="360" w:lineRule="auto"/>
        <w:ind w:firstLine="709"/>
        <w:jc w:val="both"/>
        <w:rPr>
          <w:sz w:val="24"/>
          <w:szCs w:val="24"/>
        </w:rPr>
      </w:pPr>
    </w:p>
    <w:p w14:paraId="6D56181E" w14:textId="77777777" w:rsidR="00235BF6" w:rsidRPr="0012463C" w:rsidRDefault="00AE482C" w:rsidP="0012463C">
      <w:pPr>
        <w:spacing w:line="360" w:lineRule="auto"/>
        <w:ind w:firstLine="709"/>
        <w:jc w:val="both"/>
        <w:rPr>
          <w:sz w:val="24"/>
          <w:szCs w:val="24"/>
        </w:rPr>
      </w:pPr>
      <w:r w:rsidRPr="0012463C">
        <w:rPr>
          <w:sz w:val="24"/>
          <w:szCs w:val="24"/>
        </w:rPr>
        <w:t>Atualmente, o restaurante retornou ao atendimento tradicional, seguindo os devidos protocolos de proteção em relação a pandemia, ainda mantendo o quadro de funcionários reduzido e também o sistema de delivery. O restaurante lida diar</w:t>
      </w:r>
      <w:r w:rsidRPr="0012463C">
        <w:rPr>
          <w:sz w:val="24"/>
          <w:szCs w:val="24"/>
        </w:rPr>
        <w:t xml:space="preserve">iamente com problemas como: dificuldade em batimento de caixa, inconsistência de estoque, ausência de comanda e falta de marketing. </w:t>
      </w:r>
    </w:p>
    <w:p w14:paraId="1AE82BA4" w14:textId="77777777" w:rsidR="00235BF6" w:rsidRPr="0012463C" w:rsidRDefault="00235BF6" w:rsidP="0012463C">
      <w:pPr>
        <w:spacing w:line="360" w:lineRule="auto"/>
        <w:ind w:firstLine="709"/>
        <w:jc w:val="both"/>
        <w:rPr>
          <w:sz w:val="24"/>
          <w:szCs w:val="24"/>
        </w:rPr>
      </w:pPr>
    </w:p>
    <w:p w14:paraId="57DEE60E" w14:textId="77777777" w:rsidR="00235BF6" w:rsidRPr="0012463C" w:rsidRDefault="00AE482C" w:rsidP="0012463C">
      <w:pPr>
        <w:spacing w:line="360" w:lineRule="auto"/>
        <w:ind w:firstLine="709"/>
        <w:jc w:val="both"/>
        <w:rPr>
          <w:rFonts w:eastAsia="Roboto"/>
          <w:sz w:val="24"/>
          <w:szCs w:val="24"/>
        </w:rPr>
      </w:pPr>
      <w:r w:rsidRPr="0012463C">
        <w:rPr>
          <w:rFonts w:eastAsia="Roboto"/>
          <w:sz w:val="24"/>
          <w:szCs w:val="24"/>
        </w:rPr>
        <w:t>Com a ausência do uso de comandas, o fechamento dos pedidos fica por conta da honestidade do cliente, sendo ela feita verb</w:t>
      </w:r>
      <w:r w:rsidRPr="0012463C">
        <w:rPr>
          <w:rFonts w:eastAsia="Roboto"/>
          <w:sz w:val="24"/>
          <w:szCs w:val="24"/>
        </w:rPr>
        <w:t>almente no caixa, causando assim uma divergência no fechamento do caixa, visto que muitas vezes podem acontecer enganos ou má fé no momento de passar essa informação.</w:t>
      </w:r>
    </w:p>
    <w:p w14:paraId="1D2C78C3" w14:textId="77777777" w:rsidR="00235BF6" w:rsidRPr="0012463C" w:rsidRDefault="00235BF6" w:rsidP="0012463C">
      <w:pPr>
        <w:spacing w:line="360" w:lineRule="auto"/>
        <w:ind w:firstLine="709"/>
        <w:jc w:val="both"/>
        <w:rPr>
          <w:rFonts w:eastAsia="Roboto"/>
          <w:sz w:val="24"/>
          <w:szCs w:val="24"/>
        </w:rPr>
      </w:pPr>
    </w:p>
    <w:p w14:paraId="4E2183DE" w14:textId="77777777" w:rsidR="00235BF6" w:rsidRPr="0012463C" w:rsidRDefault="00AE482C" w:rsidP="0012463C">
      <w:pPr>
        <w:spacing w:line="360" w:lineRule="auto"/>
        <w:ind w:firstLine="709"/>
        <w:jc w:val="both"/>
        <w:rPr>
          <w:rFonts w:eastAsia="Roboto"/>
          <w:sz w:val="24"/>
          <w:szCs w:val="24"/>
        </w:rPr>
      </w:pPr>
      <w:r w:rsidRPr="0012463C">
        <w:rPr>
          <w:rFonts w:eastAsia="Roboto"/>
          <w:sz w:val="24"/>
          <w:szCs w:val="24"/>
        </w:rPr>
        <w:t>A organização dos pedidos é feita somente através de reaproveitamento de papéis, anotand</w:t>
      </w:r>
      <w:r w:rsidRPr="0012463C">
        <w:rPr>
          <w:rFonts w:eastAsia="Roboto"/>
          <w:sz w:val="24"/>
          <w:szCs w:val="24"/>
        </w:rPr>
        <w:t>o o pedido e entregando a cozinha, o que por algumas vezes podem acontecer enganos na hora da montagem dos pratos.</w:t>
      </w:r>
    </w:p>
    <w:p w14:paraId="76CCA9DF" w14:textId="77777777" w:rsidR="00235BF6" w:rsidRPr="0012463C" w:rsidRDefault="00235BF6" w:rsidP="0012463C">
      <w:pPr>
        <w:spacing w:line="360" w:lineRule="auto"/>
        <w:ind w:firstLine="709"/>
        <w:jc w:val="both"/>
        <w:rPr>
          <w:rFonts w:eastAsia="Roboto"/>
          <w:sz w:val="24"/>
          <w:szCs w:val="24"/>
        </w:rPr>
      </w:pPr>
    </w:p>
    <w:p w14:paraId="249DC221" w14:textId="44CD85FB" w:rsidR="00235BF6" w:rsidRPr="0012463C" w:rsidRDefault="00AE482C" w:rsidP="0012463C">
      <w:pPr>
        <w:spacing w:line="360" w:lineRule="auto"/>
        <w:ind w:firstLine="709"/>
        <w:jc w:val="both"/>
        <w:rPr>
          <w:rFonts w:eastAsia="Roboto"/>
          <w:sz w:val="24"/>
          <w:szCs w:val="24"/>
          <w:highlight w:val="white"/>
        </w:rPr>
      </w:pPr>
      <w:r w:rsidRPr="0012463C">
        <w:rPr>
          <w:rFonts w:eastAsia="Roboto"/>
          <w:sz w:val="24"/>
          <w:szCs w:val="24"/>
        </w:rPr>
        <w:lastRenderedPageBreak/>
        <w:t xml:space="preserve">Em razão ao cliente, é mantido uma grande quantidade de produtos em estoque, que por conta da falta de um devido gerenciamento, acarreta em </w:t>
      </w:r>
      <w:r w:rsidRPr="0012463C">
        <w:rPr>
          <w:rFonts w:eastAsia="Roboto"/>
          <w:sz w:val="24"/>
          <w:szCs w:val="24"/>
          <w:highlight w:val="white"/>
        </w:rPr>
        <w:t xml:space="preserve">diversos riscos para a empresa, tais como risco de deterioração, roubo, danos, obsolescência ou </w:t>
      </w:r>
      <w:r w:rsidR="008629D1" w:rsidRPr="0012463C">
        <w:rPr>
          <w:rFonts w:eastAsia="Roboto"/>
          <w:sz w:val="24"/>
          <w:szCs w:val="24"/>
          <w:highlight w:val="white"/>
        </w:rPr>
        <w:t>perda, que</w:t>
      </w:r>
      <w:r w:rsidRPr="0012463C">
        <w:rPr>
          <w:rFonts w:eastAsia="Roboto"/>
          <w:sz w:val="24"/>
          <w:szCs w:val="24"/>
          <w:highlight w:val="white"/>
        </w:rPr>
        <w:t xml:space="preserve"> geram uma inconsistência no estoque.</w:t>
      </w:r>
    </w:p>
    <w:p w14:paraId="532D380A" w14:textId="77777777" w:rsidR="00235BF6" w:rsidRPr="0012463C" w:rsidRDefault="00235BF6" w:rsidP="0012463C">
      <w:pPr>
        <w:spacing w:line="360" w:lineRule="auto"/>
        <w:ind w:firstLine="709"/>
        <w:jc w:val="both"/>
        <w:rPr>
          <w:rFonts w:eastAsia="Roboto"/>
          <w:sz w:val="24"/>
          <w:szCs w:val="24"/>
          <w:highlight w:val="white"/>
        </w:rPr>
      </w:pPr>
    </w:p>
    <w:p w14:paraId="0047D0E3" w14:textId="2D1267ED" w:rsidR="00235BF6" w:rsidRPr="00A61CBF" w:rsidRDefault="00AE482C" w:rsidP="00A61CBF">
      <w:pPr>
        <w:spacing w:line="360" w:lineRule="auto"/>
        <w:ind w:firstLine="709"/>
        <w:jc w:val="both"/>
        <w:rPr>
          <w:rFonts w:eastAsia="Roboto"/>
          <w:sz w:val="24"/>
          <w:szCs w:val="24"/>
          <w:highlight w:val="white"/>
        </w:rPr>
      </w:pPr>
      <w:r w:rsidRPr="0012463C">
        <w:rPr>
          <w:rFonts w:eastAsia="Roboto"/>
          <w:sz w:val="24"/>
          <w:szCs w:val="24"/>
          <w:highlight w:val="white"/>
        </w:rPr>
        <w:t xml:space="preserve">Devido </w:t>
      </w:r>
      <w:r w:rsidR="008629D1" w:rsidRPr="0012463C">
        <w:rPr>
          <w:rFonts w:eastAsia="Roboto"/>
          <w:sz w:val="24"/>
          <w:szCs w:val="24"/>
          <w:highlight w:val="white"/>
        </w:rPr>
        <w:t>à</w:t>
      </w:r>
      <w:r w:rsidRPr="0012463C">
        <w:rPr>
          <w:rFonts w:eastAsia="Roboto"/>
          <w:sz w:val="24"/>
          <w:szCs w:val="24"/>
          <w:highlight w:val="white"/>
        </w:rPr>
        <w:t xml:space="preserve"> ausência de divulgação, o fluxo de clientes está abaixo do esperado em relação ao potencial e boa loc</w:t>
      </w:r>
      <w:r w:rsidRPr="0012463C">
        <w:rPr>
          <w:rFonts w:eastAsia="Roboto"/>
          <w:sz w:val="24"/>
          <w:szCs w:val="24"/>
          <w:highlight w:val="white"/>
        </w:rPr>
        <w:t>alização da região, nascendo a necessidade de criação de site e redes sociais para o restaurante.</w:t>
      </w:r>
      <w:r w:rsidR="00A61CBF">
        <w:rPr>
          <w:rFonts w:eastAsia="Roboto"/>
          <w:sz w:val="24"/>
          <w:szCs w:val="24"/>
        </w:rPr>
        <w:t xml:space="preserve"> O</w:t>
      </w:r>
      <w:r w:rsidRPr="0012463C">
        <w:rPr>
          <w:rFonts w:eastAsia="Roboto"/>
          <w:sz w:val="24"/>
          <w:szCs w:val="24"/>
        </w:rPr>
        <w:t xml:space="preserve"> restaurante sofre com um fluxo menor do que o esperado pela sua localização, nascendo a necessidade de criação de um </w:t>
      </w:r>
      <w:r w:rsidR="00CA3F3C">
        <w:rPr>
          <w:rFonts w:eastAsia="Roboto"/>
          <w:sz w:val="24"/>
          <w:szCs w:val="24"/>
        </w:rPr>
        <w:t>web</w:t>
      </w:r>
      <w:r w:rsidRPr="0012463C">
        <w:rPr>
          <w:rFonts w:eastAsia="Roboto"/>
          <w:sz w:val="24"/>
          <w:szCs w:val="24"/>
        </w:rPr>
        <w:t xml:space="preserve">site </w:t>
      </w:r>
      <w:r w:rsidRPr="0012463C">
        <w:rPr>
          <w:rFonts w:eastAsia="Roboto"/>
          <w:sz w:val="24"/>
          <w:szCs w:val="24"/>
        </w:rPr>
        <w:t>e redes sociais para melhorar nesse ponto.</w:t>
      </w:r>
      <w:r w:rsidR="008629D1" w:rsidRPr="0012463C">
        <w:rPr>
          <w:rFonts w:eastAsia="Roboto"/>
          <w:sz w:val="24"/>
          <w:szCs w:val="24"/>
        </w:rPr>
        <w:t xml:space="preserve"> </w:t>
      </w:r>
      <w:r w:rsidRPr="0012463C">
        <w:rPr>
          <w:rFonts w:eastAsia="Roboto"/>
          <w:sz w:val="24"/>
          <w:szCs w:val="24"/>
        </w:rPr>
        <w:t>C</w:t>
      </w:r>
      <w:r w:rsidRPr="0012463C">
        <w:rPr>
          <w:rFonts w:eastAsia="Roboto"/>
          <w:sz w:val="24"/>
          <w:szCs w:val="24"/>
        </w:rPr>
        <w:t>om a implementação do sistema de comandas, que seria realizado com os cartões numerados, eliminaria as chances de erros humanos, deixando de depender da honestidade do cliente e passando para uma solução mais efi</w:t>
      </w:r>
      <w:r w:rsidRPr="0012463C">
        <w:rPr>
          <w:rFonts w:eastAsia="Roboto"/>
          <w:sz w:val="24"/>
          <w:szCs w:val="24"/>
        </w:rPr>
        <w:t>caz. A partir desse ponto eliminamos também a inconsistência da comunicação entre a cozinha com o salão.</w:t>
      </w:r>
    </w:p>
    <w:p w14:paraId="5E25338F" w14:textId="77777777" w:rsidR="00235BF6" w:rsidRPr="0012463C" w:rsidRDefault="00235BF6" w:rsidP="0012463C">
      <w:pPr>
        <w:spacing w:line="360" w:lineRule="auto"/>
        <w:ind w:firstLine="709"/>
        <w:jc w:val="both"/>
        <w:rPr>
          <w:rFonts w:eastAsia="Roboto"/>
          <w:sz w:val="24"/>
          <w:szCs w:val="24"/>
        </w:rPr>
      </w:pPr>
    </w:p>
    <w:p w14:paraId="5437DD66" w14:textId="4DA85678" w:rsidR="00235BF6" w:rsidRPr="0012463C" w:rsidRDefault="008629D1" w:rsidP="0012463C">
      <w:pPr>
        <w:spacing w:line="360" w:lineRule="auto"/>
        <w:ind w:firstLine="709"/>
        <w:jc w:val="both"/>
        <w:rPr>
          <w:rFonts w:eastAsia="Roboto"/>
          <w:sz w:val="24"/>
          <w:szCs w:val="24"/>
        </w:rPr>
      </w:pPr>
      <w:r w:rsidRPr="0012463C">
        <w:rPr>
          <w:rFonts w:eastAsia="Roboto"/>
          <w:sz w:val="24"/>
          <w:szCs w:val="24"/>
        </w:rPr>
        <w:t>A entrada e a saída de produtos no estoque seriam</w:t>
      </w:r>
      <w:r w:rsidR="00AE482C" w:rsidRPr="0012463C">
        <w:rPr>
          <w:rFonts w:eastAsia="Roboto"/>
          <w:sz w:val="24"/>
          <w:szCs w:val="24"/>
        </w:rPr>
        <w:t xml:space="preserve"> </w:t>
      </w:r>
      <w:r w:rsidRPr="0012463C">
        <w:rPr>
          <w:rFonts w:eastAsia="Roboto"/>
          <w:sz w:val="24"/>
          <w:szCs w:val="24"/>
        </w:rPr>
        <w:t>controladas</w:t>
      </w:r>
      <w:r w:rsidR="00AE482C" w:rsidRPr="0012463C">
        <w:rPr>
          <w:rFonts w:eastAsia="Roboto"/>
          <w:sz w:val="24"/>
          <w:szCs w:val="24"/>
        </w:rPr>
        <w:t xml:space="preserve"> através de um sistema ERP, por se tratar de um sistema integrado, automaticamente, assim q</w:t>
      </w:r>
      <w:r w:rsidR="00AE482C" w:rsidRPr="0012463C">
        <w:rPr>
          <w:rFonts w:eastAsia="Roboto"/>
          <w:sz w:val="24"/>
          <w:szCs w:val="24"/>
        </w:rPr>
        <w:t>ue uma venda é realizada o sistema da baixa no estoque, mantendo assim atualizado e evitando erros na contabilidade.</w:t>
      </w:r>
    </w:p>
    <w:p w14:paraId="7E358238" w14:textId="77777777" w:rsidR="00235BF6" w:rsidRPr="0012463C" w:rsidRDefault="00235BF6" w:rsidP="0012463C">
      <w:pPr>
        <w:spacing w:line="360" w:lineRule="auto"/>
        <w:ind w:firstLine="709"/>
        <w:jc w:val="both"/>
        <w:rPr>
          <w:rFonts w:eastAsia="Roboto"/>
          <w:sz w:val="24"/>
          <w:szCs w:val="24"/>
        </w:rPr>
      </w:pPr>
    </w:p>
    <w:p w14:paraId="65D19B52" w14:textId="77777777" w:rsidR="00235BF6" w:rsidRPr="0012463C" w:rsidRDefault="00AE482C" w:rsidP="0012463C">
      <w:pPr>
        <w:spacing w:line="360" w:lineRule="auto"/>
        <w:ind w:firstLine="709"/>
        <w:jc w:val="both"/>
        <w:rPr>
          <w:rFonts w:eastAsia="Roboto"/>
          <w:sz w:val="24"/>
          <w:szCs w:val="24"/>
        </w:rPr>
      </w:pPr>
      <w:r w:rsidRPr="0012463C">
        <w:rPr>
          <w:rFonts w:eastAsia="Roboto"/>
          <w:sz w:val="24"/>
          <w:szCs w:val="24"/>
        </w:rPr>
        <w:t>A partir da divulgação por mídias sociais, e pelo site oficial o restaurante terá maior visibilidade, assim aumentando o número de cliente</w:t>
      </w:r>
      <w:r w:rsidRPr="0012463C">
        <w:rPr>
          <w:rFonts w:eastAsia="Roboto"/>
          <w:sz w:val="24"/>
          <w:szCs w:val="24"/>
        </w:rPr>
        <w:t xml:space="preserve">s e ajudando no crescimento da empresa. Pelo site será possível a realização de reservas para eventos ou refeições casuais, verificação da agenda semanal, visualização do cardápio que também será possível acessá-lo via </w:t>
      </w:r>
      <w:r w:rsidRPr="00594FF3">
        <w:rPr>
          <w:rFonts w:eastAsia="Roboto"/>
          <w:sz w:val="24"/>
          <w:szCs w:val="24"/>
        </w:rPr>
        <w:t>QRcode</w:t>
      </w:r>
      <w:r w:rsidRPr="0012463C">
        <w:rPr>
          <w:rFonts w:eastAsia="Roboto"/>
          <w:sz w:val="24"/>
          <w:szCs w:val="24"/>
        </w:rPr>
        <w:t xml:space="preserve"> nas mesas do restaurante, assi</w:t>
      </w:r>
      <w:r w:rsidRPr="0012463C">
        <w:rPr>
          <w:rFonts w:eastAsia="Roboto"/>
          <w:sz w:val="24"/>
          <w:szCs w:val="24"/>
        </w:rPr>
        <w:t xml:space="preserve">m também como o acesso ao nosso meio de contato e ao SAC para sugestões, dúvidas e reclamações. </w:t>
      </w:r>
    </w:p>
    <w:p w14:paraId="35409818" w14:textId="77777777" w:rsidR="00235BF6" w:rsidRDefault="00235BF6">
      <w:pPr>
        <w:rPr>
          <w:rFonts w:ascii="Roboto" w:eastAsia="Roboto" w:hAnsi="Roboto" w:cs="Roboto"/>
          <w:color w:val="202124"/>
        </w:rPr>
      </w:pPr>
    </w:p>
    <w:p w14:paraId="0A179B80" w14:textId="77777777" w:rsidR="00235BF6" w:rsidRPr="00A61CBF" w:rsidRDefault="00AE482C" w:rsidP="00A61CBF">
      <w:pPr>
        <w:numPr>
          <w:ilvl w:val="0"/>
          <w:numId w:val="3"/>
        </w:numPr>
        <w:spacing w:line="360" w:lineRule="auto"/>
        <w:ind w:left="0" w:firstLine="680"/>
        <w:jc w:val="both"/>
        <w:rPr>
          <w:rFonts w:eastAsia="Roboto"/>
          <w:sz w:val="24"/>
          <w:szCs w:val="24"/>
        </w:rPr>
      </w:pPr>
      <w:r w:rsidRPr="00A61CBF">
        <w:rPr>
          <w:rFonts w:eastAsia="Roboto"/>
          <w:sz w:val="24"/>
          <w:szCs w:val="24"/>
        </w:rPr>
        <w:t>Implementação de sistema de comanda.</w:t>
      </w:r>
    </w:p>
    <w:p w14:paraId="46B53B9E" w14:textId="77777777" w:rsidR="00235BF6" w:rsidRPr="00A61CBF" w:rsidRDefault="00AE482C" w:rsidP="00A61CBF">
      <w:pPr>
        <w:numPr>
          <w:ilvl w:val="0"/>
          <w:numId w:val="3"/>
        </w:numPr>
        <w:spacing w:line="360" w:lineRule="auto"/>
        <w:ind w:left="0" w:firstLine="680"/>
        <w:jc w:val="both"/>
        <w:rPr>
          <w:rFonts w:eastAsia="Roboto"/>
          <w:sz w:val="24"/>
          <w:szCs w:val="24"/>
        </w:rPr>
      </w:pPr>
      <w:r w:rsidRPr="00A61CBF">
        <w:rPr>
          <w:rFonts w:eastAsia="Roboto"/>
          <w:sz w:val="24"/>
          <w:szCs w:val="24"/>
        </w:rPr>
        <w:t>Integração do estoque com o caixa.</w:t>
      </w:r>
    </w:p>
    <w:p w14:paraId="31BCE621" w14:textId="77777777" w:rsidR="00235BF6" w:rsidRPr="00A61CBF" w:rsidRDefault="00AE482C" w:rsidP="00A61CBF">
      <w:pPr>
        <w:numPr>
          <w:ilvl w:val="0"/>
          <w:numId w:val="3"/>
        </w:numPr>
        <w:spacing w:line="360" w:lineRule="auto"/>
        <w:ind w:left="0" w:firstLine="680"/>
        <w:jc w:val="both"/>
        <w:rPr>
          <w:rFonts w:eastAsia="Roboto"/>
          <w:sz w:val="24"/>
          <w:szCs w:val="24"/>
        </w:rPr>
      </w:pPr>
      <w:r w:rsidRPr="00A61CBF">
        <w:rPr>
          <w:rFonts w:eastAsia="Roboto"/>
          <w:sz w:val="24"/>
          <w:szCs w:val="24"/>
        </w:rPr>
        <w:t>Sistema de controle de pedido para a cozinha.</w:t>
      </w:r>
    </w:p>
    <w:p w14:paraId="36D54FA3" w14:textId="688EAE49" w:rsidR="00235BF6" w:rsidRPr="00A61CBF" w:rsidRDefault="00AE482C" w:rsidP="00A61CBF">
      <w:pPr>
        <w:numPr>
          <w:ilvl w:val="0"/>
          <w:numId w:val="3"/>
        </w:numPr>
        <w:spacing w:line="360" w:lineRule="auto"/>
        <w:ind w:left="0" w:firstLine="680"/>
        <w:jc w:val="both"/>
        <w:rPr>
          <w:rFonts w:eastAsia="Roboto"/>
          <w:sz w:val="24"/>
          <w:szCs w:val="24"/>
        </w:rPr>
      </w:pPr>
      <w:r w:rsidRPr="00A61CBF">
        <w:rPr>
          <w:rFonts w:eastAsia="Roboto"/>
          <w:sz w:val="24"/>
          <w:szCs w:val="24"/>
        </w:rPr>
        <w:t>Criação de Website</w:t>
      </w:r>
      <w:r w:rsidR="00A61CBF" w:rsidRPr="00A61CBF">
        <w:rPr>
          <w:rFonts w:eastAsia="Roboto"/>
          <w:sz w:val="24"/>
          <w:szCs w:val="24"/>
        </w:rPr>
        <w:t>.</w:t>
      </w:r>
    </w:p>
    <w:p w14:paraId="1F89A642" w14:textId="7544B989" w:rsidR="00560791" w:rsidRPr="00A61CBF" w:rsidRDefault="00AE482C" w:rsidP="00A61CBF">
      <w:pPr>
        <w:numPr>
          <w:ilvl w:val="0"/>
          <w:numId w:val="3"/>
        </w:numPr>
        <w:spacing w:line="360" w:lineRule="auto"/>
        <w:ind w:left="0" w:firstLine="680"/>
        <w:jc w:val="both"/>
        <w:rPr>
          <w:rFonts w:eastAsia="Roboto"/>
          <w:sz w:val="24"/>
          <w:szCs w:val="24"/>
        </w:rPr>
      </w:pPr>
      <w:r w:rsidRPr="00A61CBF">
        <w:rPr>
          <w:rFonts w:eastAsia="Roboto"/>
          <w:sz w:val="24"/>
          <w:szCs w:val="24"/>
        </w:rPr>
        <w:t>Administração de redes sociais</w:t>
      </w:r>
      <w:r w:rsidR="00A61CBF" w:rsidRPr="00A61CBF">
        <w:rPr>
          <w:rFonts w:eastAsia="Roboto"/>
          <w:sz w:val="24"/>
          <w:szCs w:val="24"/>
        </w:rPr>
        <w:t>.</w:t>
      </w:r>
    </w:p>
    <w:p w14:paraId="776F82FC" w14:textId="77777777" w:rsidR="0032608E" w:rsidRDefault="0032608E" w:rsidP="0032608E"/>
    <w:p w14:paraId="5AE1A9B3" w14:textId="1F7F731B" w:rsidR="008629D1" w:rsidRPr="00C010BD" w:rsidRDefault="008629D1" w:rsidP="0032608E">
      <w:pPr>
        <w:jc w:val="center"/>
        <w:rPr>
          <w:b/>
          <w:bCs/>
          <w:sz w:val="24"/>
          <w:szCs w:val="24"/>
        </w:rPr>
      </w:pPr>
      <w:r w:rsidRPr="00C010BD">
        <w:rPr>
          <w:b/>
          <w:bCs/>
          <w:sz w:val="24"/>
          <w:szCs w:val="24"/>
        </w:rPr>
        <w:lastRenderedPageBreak/>
        <w:t>S</w:t>
      </w:r>
      <w:r w:rsidR="0032608E">
        <w:rPr>
          <w:b/>
          <w:bCs/>
          <w:sz w:val="24"/>
          <w:szCs w:val="24"/>
        </w:rPr>
        <w:t>TAKEHOLDERS</w:t>
      </w:r>
    </w:p>
    <w:p w14:paraId="636C0FCB" w14:textId="77777777" w:rsidR="009803F3" w:rsidRPr="008629D1" w:rsidRDefault="009803F3" w:rsidP="008629D1">
      <w:pPr>
        <w:jc w:val="center"/>
        <w:rPr>
          <w:sz w:val="40"/>
          <w:szCs w:val="40"/>
        </w:rPr>
      </w:pPr>
    </w:p>
    <w:tbl>
      <w:tblPr>
        <w:tblStyle w:val="a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235BF6" w14:paraId="2DD51A41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C42FF" w14:textId="77777777" w:rsidR="00235BF6" w:rsidRPr="009803F3" w:rsidRDefault="00AE482C" w:rsidP="00C010B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9803F3">
              <w:rPr>
                <w:sz w:val="24"/>
                <w:szCs w:val="24"/>
              </w:rP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F8F2" w14:textId="77777777" w:rsidR="00235BF6" w:rsidRPr="009803F3" w:rsidRDefault="00AE482C" w:rsidP="00C010B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9803F3">
              <w:rPr>
                <w:sz w:val="24"/>
                <w:szCs w:val="24"/>
              </w:rPr>
              <w:t>Descrição</w:t>
            </w:r>
          </w:p>
        </w:tc>
      </w:tr>
      <w:tr w:rsidR="00235BF6" w14:paraId="160B3E76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0E3F" w14:textId="77777777" w:rsidR="00235BF6" w:rsidRPr="009803F3" w:rsidRDefault="00AE48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803F3">
              <w:rPr>
                <w:sz w:val="24"/>
                <w:szCs w:val="24"/>
              </w:rPr>
              <w:t>Gerente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708A" w14:textId="77777777" w:rsidR="00235BF6" w:rsidRPr="009803F3" w:rsidRDefault="00AE48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803F3">
              <w:rPr>
                <w:sz w:val="24"/>
                <w:szCs w:val="24"/>
              </w:rPr>
              <w:t>Usará sistema para:</w:t>
            </w:r>
          </w:p>
          <w:p w14:paraId="6D0215F4" w14:textId="77777777" w:rsidR="00235BF6" w:rsidRPr="009803F3" w:rsidRDefault="00AE482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9803F3">
              <w:rPr>
                <w:sz w:val="24"/>
                <w:szCs w:val="24"/>
              </w:rPr>
              <w:t>Fazer a gestão do estoque;</w:t>
            </w:r>
          </w:p>
          <w:p w14:paraId="041117D9" w14:textId="77777777" w:rsidR="00235BF6" w:rsidRPr="009803F3" w:rsidRDefault="00AE482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9803F3">
              <w:rPr>
                <w:sz w:val="24"/>
                <w:szCs w:val="24"/>
              </w:rPr>
              <w:t>Fazer a gestão das reservas;</w:t>
            </w:r>
          </w:p>
          <w:p w14:paraId="1ECC8A05" w14:textId="77777777" w:rsidR="00235BF6" w:rsidRPr="009803F3" w:rsidRDefault="00AE482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9803F3">
              <w:rPr>
                <w:sz w:val="24"/>
                <w:szCs w:val="24"/>
              </w:rPr>
              <w:t>Configurar o sistema;</w:t>
            </w:r>
          </w:p>
          <w:p w14:paraId="27D79F69" w14:textId="77777777" w:rsidR="00235BF6" w:rsidRDefault="00AE482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9803F3">
              <w:rPr>
                <w:sz w:val="24"/>
                <w:szCs w:val="24"/>
              </w:rPr>
              <w:t>Ajustar os preços.</w:t>
            </w:r>
          </w:p>
        </w:tc>
      </w:tr>
      <w:tr w:rsidR="00235BF6" w14:paraId="6375C22D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7FB00" w14:textId="77777777" w:rsidR="00235BF6" w:rsidRPr="009803F3" w:rsidRDefault="00AE48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803F3">
              <w:rPr>
                <w:sz w:val="24"/>
                <w:szCs w:val="24"/>
              </w:rPr>
              <w:t>Funcionário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0970" w14:textId="77777777" w:rsidR="00235BF6" w:rsidRPr="009803F3" w:rsidRDefault="00AE48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803F3">
              <w:rPr>
                <w:sz w:val="24"/>
                <w:szCs w:val="24"/>
              </w:rPr>
              <w:t>Usará o sistema para:</w:t>
            </w:r>
          </w:p>
          <w:p w14:paraId="3A17F0BE" w14:textId="77777777" w:rsidR="00235BF6" w:rsidRPr="009803F3" w:rsidRDefault="00AE482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9803F3">
              <w:rPr>
                <w:sz w:val="24"/>
                <w:szCs w:val="24"/>
              </w:rPr>
              <w:t>Retirar pedidos na comanda;</w:t>
            </w:r>
          </w:p>
          <w:p w14:paraId="437B87CF" w14:textId="77777777" w:rsidR="00235BF6" w:rsidRPr="009803F3" w:rsidRDefault="00AE482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9803F3">
              <w:rPr>
                <w:sz w:val="24"/>
                <w:szCs w:val="24"/>
              </w:rPr>
              <w:t>Controlar e monitorar as locações em tempo real;</w:t>
            </w:r>
          </w:p>
          <w:p w14:paraId="7515E16B" w14:textId="77777777" w:rsidR="00235BF6" w:rsidRPr="009803F3" w:rsidRDefault="00AE482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9803F3">
              <w:rPr>
                <w:sz w:val="24"/>
                <w:szCs w:val="24"/>
              </w:rPr>
              <w:t>Finalizar as vendas e efetuar as cobranças;</w:t>
            </w:r>
          </w:p>
        </w:tc>
      </w:tr>
      <w:tr w:rsidR="00235BF6" w14:paraId="67510B0C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71F60" w14:textId="77777777" w:rsidR="00235BF6" w:rsidRPr="009803F3" w:rsidRDefault="00AE48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803F3">
              <w:rPr>
                <w:sz w:val="24"/>
                <w:szCs w:val="24"/>
              </w:rPr>
              <w:t>Usuário cliente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765A" w14:textId="77777777" w:rsidR="00235BF6" w:rsidRPr="009803F3" w:rsidRDefault="00AE48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803F3">
              <w:rPr>
                <w:sz w:val="24"/>
                <w:szCs w:val="24"/>
              </w:rPr>
              <w:t>Usará o sistema para:</w:t>
            </w:r>
          </w:p>
          <w:p w14:paraId="32A81152" w14:textId="77777777" w:rsidR="00235BF6" w:rsidRPr="009803F3" w:rsidRDefault="00AE482C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 w:rsidRPr="009803F3">
              <w:rPr>
                <w:sz w:val="24"/>
                <w:szCs w:val="24"/>
              </w:rPr>
              <w:t>Fazer pedidos pelo website;</w:t>
            </w:r>
          </w:p>
          <w:p w14:paraId="349F88D4" w14:textId="1A95FD22" w:rsidR="00235BF6" w:rsidRPr="006B64B3" w:rsidRDefault="00AE482C" w:rsidP="006B64B3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 w:rsidRPr="009803F3">
              <w:rPr>
                <w:sz w:val="24"/>
                <w:szCs w:val="24"/>
              </w:rPr>
              <w:t>Consultar cardápio;</w:t>
            </w:r>
          </w:p>
        </w:tc>
      </w:tr>
    </w:tbl>
    <w:p w14:paraId="013E20D6" w14:textId="795F8005" w:rsidR="00235BF6" w:rsidRDefault="00235BF6"/>
    <w:p w14:paraId="5FBF3C58" w14:textId="467AF7FA" w:rsidR="008629D1" w:rsidRPr="00841441" w:rsidRDefault="008629D1">
      <w:pPr>
        <w:rPr>
          <w:sz w:val="24"/>
          <w:szCs w:val="24"/>
        </w:rPr>
      </w:pPr>
    </w:p>
    <w:p w14:paraId="7687FCE5" w14:textId="59FDDD8B" w:rsidR="008629D1" w:rsidRDefault="008629D1"/>
    <w:p w14:paraId="622B3D1B" w14:textId="57B58987" w:rsidR="009803F3" w:rsidRDefault="0032608E" w:rsidP="008629D1">
      <w:pPr>
        <w:jc w:val="center"/>
        <w:rPr>
          <w:b/>
          <w:bCs/>
          <w:sz w:val="24"/>
          <w:szCs w:val="24"/>
        </w:rPr>
      </w:pPr>
      <w:r w:rsidRPr="0032608E">
        <w:rPr>
          <w:b/>
          <w:bCs/>
          <w:sz w:val="24"/>
          <w:szCs w:val="24"/>
        </w:rPr>
        <w:t>GLOSSÁRIO</w:t>
      </w:r>
    </w:p>
    <w:p w14:paraId="6A69F1EF" w14:textId="77777777" w:rsidR="0032608E" w:rsidRPr="0032608E" w:rsidRDefault="0032608E" w:rsidP="008629D1">
      <w:pPr>
        <w:jc w:val="center"/>
        <w:rPr>
          <w:b/>
          <w:bCs/>
          <w:sz w:val="24"/>
          <w:szCs w:val="24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838"/>
        <w:gridCol w:w="7796"/>
      </w:tblGrid>
      <w:tr w:rsidR="009803F3" w:rsidRPr="0032608E" w14:paraId="7C821320" w14:textId="77777777" w:rsidTr="00B87294">
        <w:trPr>
          <w:trHeight w:val="397"/>
        </w:trPr>
        <w:tc>
          <w:tcPr>
            <w:tcW w:w="18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9CB9C"/>
          </w:tcPr>
          <w:p w14:paraId="6A376637" w14:textId="3541D886" w:rsidR="009803F3" w:rsidRPr="00CA3F3C" w:rsidRDefault="00CA3F3C" w:rsidP="00CA3F3C">
            <w:pPr>
              <w:jc w:val="center"/>
              <w:rPr>
                <w:rFonts w:eastAsia="Roboto"/>
                <w:sz w:val="24"/>
                <w:szCs w:val="24"/>
              </w:rPr>
            </w:pPr>
            <w:r w:rsidRPr="00CA3F3C">
              <w:rPr>
                <w:rFonts w:eastAsia="Roboto"/>
                <w:sz w:val="24"/>
                <w:szCs w:val="24"/>
              </w:rPr>
              <w:t>Palavra</w:t>
            </w:r>
          </w:p>
        </w:tc>
        <w:tc>
          <w:tcPr>
            <w:tcW w:w="77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9CB9C"/>
          </w:tcPr>
          <w:p w14:paraId="6A593CE5" w14:textId="594FA40B" w:rsidR="009803F3" w:rsidRPr="00CA3F3C" w:rsidRDefault="00CA3F3C" w:rsidP="00CA3F3C">
            <w:pPr>
              <w:jc w:val="center"/>
              <w:rPr>
                <w:rFonts w:eastAsia="Roboto"/>
                <w:sz w:val="24"/>
                <w:szCs w:val="24"/>
              </w:rPr>
            </w:pPr>
            <w:r w:rsidRPr="00CA3F3C">
              <w:rPr>
                <w:rFonts w:eastAsia="Roboto"/>
                <w:sz w:val="24"/>
                <w:szCs w:val="24"/>
              </w:rPr>
              <w:t>Significado</w:t>
            </w:r>
          </w:p>
        </w:tc>
      </w:tr>
      <w:tr w:rsidR="009803F3" w:rsidRPr="0032608E" w14:paraId="1E19AAAB" w14:textId="77777777" w:rsidTr="00B87294">
        <w:trPr>
          <w:trHeight w:val="385"/>
        </w:trPr>
        <w:tc>
          <w:tcPr>
            <w:tcW w:w="18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524AF15" w14:textId="29E805E1" w:rsidR="009803F3" w:rsidRPr="00841441" w:rsidRDefault="0032608E" w:rsidP="009803F3">
            <w:pPr>
              <w:rPr>
                <w:rFonts w:eastAsia="Roboto"/>
                <w:sz w:val="24"/>
                <w:szCs w:val="24"/>
              </w:rPr>
            </w:pPr>
            <w:r w:rsidRPr="00841441">
              <w:rPr>
                <w:rFonts w:eastAsia="Roboto"/>
                <w:sz w:val="24"/>
                <w:szCs w:val="24"/>
              </w:rPr>
              <w:t>Delivery</w:t>
            </w:r>
          </w:p>
        </w:tc>
        <w:tc>
          <w:tcPr>
            <w:tcW w:w="77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B5D873B" w14:textId="24BC5509" w:rsidR="009803F3" w:rsidRPr="00841441" w:rsidRDefault="00841441" w:rsidP="0082498B">
            <w:pPr>
              <w:pStyle w:val="NormalWeb"/>
              <w:shd w:val="clear" w:color="auto" w:fill="FFFFFF"/>
              <w:spacing w:before="0" w:beforeAutospacing="0" w:after="225" w:afterAutospacing="0"/>
              <w:jc w:val="both"/>
              <w:rPr>
                <w:rFonts w:ascii="Arial" w:eastAsia="Roboto" w:hAnsi="Arial" w:cs="Arial"/>
              </w:rPr>
            </w:pPr>
            <w:r>
              <w:rPr>
                <w:rFonts w:ascii="Arial" w:eastAsia="Roboto" w:hAnsi="Arial" w:cs="Arial"/>
              </w:rPr>
              <w:t xml:space="preserve">Delivery é um substantivo da língua inglesa que significa, entrega, distribuição ou remessa. Tem origem no verbo </w:t>
            </w:r>
            <w:r w:rsidRPr="00841441">
              <w:rPr>
                <w:rFonts w:ascii="Arial" w:eastAsia="Roboto" w:hAnsi="Arial" w:cs="Arial"/>
                <w:i/>
                <w:iCs/>
              </w:rPr>
              <w:t>deliver</w:t>
            </w:r>
            <w:r>
              <w:rPr>
                <w:rFonts w:ascii="Arial" w:eastAsia="Roboto" w:hAnsi="Arial" w:cs="Arial"/>
              </w:rPr>
              <w:t>, que remete para o ato de entregar, transmitir ou distribuir.</w:t>
            </w:r>
          </w:p>
        </w:tc>
      </w:tr>
      <w:tr w:rsidR="009803F3" w:rsidRPr="0032608E" w14:paraId="7668F950" w14:textId="77777777" w:rsidTr="00B87294">
        <w:trPr>
          <w:trHeight w:val="397"/>
        </w:trPr>
        <w:tc>
          <w:tcPr>
            <w:tcW w:w="18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9B5197E" w14:textId="0CBF5DC9" w:rsidR="009803F3" w:rsidRPr="00CA3F3C" w:rsidRDefault="0032608E" w:rsidP="009803F3">
            <w:pPr>
              <w:rPr>
                <w:rFonts w:eastAsia="Roboto"/>
                <w:sz w:val="24"/>
                <w:szCs w:val="24"/>
              </w:rPr>
            </w:pPr>
            <w:r w:rsidRPr="00CA3F3C">
              <w:rPr>
                <w:rFonts w:eastAsia="Roboto"/>
                <w:sz w:val="24"/>
                <w:szCs w:val="24"/>
              </w:rPr>
              <w:t>QRcode</w:t>
            </w:r>
          </w:p>
        </w:tc>
        <w:tc>
          <w:tcPr>
            <w:tcW w:w="77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63D7948" w14:textId="016D576E" w:rsidR="009803F3" w:rsidRPr="00AE482C" w:rsidRDefault="00B87294" w:rsidP="00AE482C">
            <w:pPr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O código de resposta rápida, </w:t>
            </w:r>
            <w:r w:rsidR="00AE482C">
              <w:rPr>
                <w:rFonts w:eastAsia="Roboto"/>
                <w:sz w:val="24"/>
                <w:szCs w:val="24"/>
              </w:rPr>
              <w:t xml:space="preserve">é </w:t>
            </w:r>
            <w:r w:rsidR="00AE482C" w:rsidRPr="00AE482C">
              <w:rPr>
                <w:rStyle w:val="Forte"/>
                <w:b w:val="0"/>
                <w:bCs w:val="0"/>
                <w:sz w:val="24"/>
                <w:szCs w:val="24"/>
                <w:shd w:val="clear" w:color="auto" w:fill="FFFFFF"/>
              </w:rPr>
              <w:t>um código de barras estilizado</w:t>
            </w:r>
            <w:r w:rsidR="00AE482C" w:rsidRPr="00AE482C">
              <w:rPr>
                <w:b/>
                <w:bCs/>
                <w:sz w:val="24"/>
                <w:szCs w:val="24"/>
                <w:shd w:val="clear" w:color="auto" w:fill="FFFFFF"/>
              </w:rPr>
              <w:t xml:space="preserve">, </w:t>
            </w:r>
            <w:r w:rsidR="00AE482C" w:rsidRPr="00AE482C">
              <w:rPr>
                <w:sz w:val="24"/>
                <w:szCs w:val="24"/>
                <w:shd w:val="clear" w:color="auto" w:fill="FFFFFF"/>
              </w:rPr>
              <w:t>que</w:t>
            </w:r>
            <w:r w:rsidR="00AE482C" w:rsidRPr="00AE482C">
              <w:rPr>
                <w:b/>
                <w:bCs/>
                <w:sz w:val="24"/>
                <w:szCs w:val="24"/>
                <w:shd w:val="clear" w:color="auto" w:fill="FFFFFF"/>
              </w:rPr>
              <w:t> </w:t>
            </w:r>
            <w:r w:rsidR="00AE482C" w:rsidRPr="00AE482C">
              <w:rPr>
                <w:rStyle w:val="Forte"/>
                <w:b w:val="0"/>
                <w:bCs w:val="0"/>
                <w:sz w:val="24"/>
                <w:szCs w:val="24"/>
                <w:shd w:val="clear" w:color="auto" w:fill="FFFFFF"/>
              </w:rPr>
              <w:t>qualquer câmera presente em um celular</w:t>
            </w:r>
            <w:r w:rsidR="00AE482C" w:rsidRPr="00AE482C">
              <w:rPr>
                <w:sz w:val="24"/>
                <w:szCs w:val="24"/>
                <w:shd w:val="clear" w:color="auto" w:fill="FFFFFF"/>
              </w:rPr>
              <w:t> é capaz de reconhecer e extrair os dados contidos.</w:t>
            </w:r>
          </w:p>
          <w:p w14:paraId="139FD988" w14:textId="74943EE3" w:rsidR="00AC3927" w:rsidRPr="00CA3F3C" w:rsidRDefault="00AC3927" w:rsidP="009803F3">
            <w:pPr>
              <w:rPr>
                <w:rFonts w:eastAsia="Roboto"/>
                <w:sz w:val="24"/>
                <w:szCs w:val="24"/>
              </w:rPr>
            </w:pPr>
          </w:p>
        </w:tc>
      </w:tr>
      <w:tr w:rsidR="009803F3" w:rsidRPr="0032608E" w14:paraId="21A0E6C9" w14:textId="77777777" w:rsidTr="00B87294">
        <w:trPr>
          <w:trHeight w:val="397"/>
        </w:trPr>
        <w:tc>
          <w:tcPr>
            <w:tcW w:w="18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4317A22" w14:textId="1B6804D8" w:rsidR="009803F3" w:rsidRPr="00CA3F3C" w:rsidRDefault="0032608E" w:rsidP="009803F3">
            <w:pPr>
              <w:rPr>
                <w:rFonts w:eastAsia="Roboto"/>
                <w:sz w:val="24"/>
                <w:szCs w:val="24"/>
              </w:rPr>
            </w:pPr>
            <w:r w:rsidRPr="00CA3F3C">
              <w:rPr>
                <w:rFonts w:eastAsia="Roboto"/>
                <w:sz w:val="24"/>
                <w:szCs w:val="24"/>
              </w:rPr>
              <w:t>SAC</w:t>
            </w:r>
          </w:p>
        </w:tc>
        <w:tc>
          <w:tcPr>
            <w:tcW w:w="77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6B9C84C" w14:textId="4B308A68" w:rsidR="009803F3" w:rsidRDefault="006B64B3" w:rsidP="0082498B">
            <w:pPr>
              <w:jc w:val="both"/>
              <w:rPr>
                <w:sz w:val="24"/>
                <w:szCs w:val="24"/>
              </w:rPr>
            </w:pPr>
            <w:r>
              <w:rPr>
                <w:rStyle w:val="Forte"/>
                <w:b w:val="0"/>
                <w:bCs w:val="0"/>
                <w:sz w:val="24"/>
                <w:szCs w:val="24"/>
              </w:rPr>
              <w:t>O</w:t>
            </w:r>
            <w:r>
              <w:rPr>
                <w:rStyle w:val="Forte"/>
              </w:rPr>
              <w:t xml:space="preserve"> </w:t>
            </w:r>
            <w:r w:rsidR="0082498B" w:rsidRPr="0082498B">
              <w:rPr>
                <w:rStyle w:val="Forte"/>
                <w:b w:val="0"/>
                <w:bCs w:val="0"/>
                <w:sz w:val="24"/>
                <w:szCs w:val="24"/>
              </w:rPr>
              <w:t>Serviço de Atendimento ao Consumidor</w:t>
            </w:r>
            <w:r>
              <w:rPr>
                <w:rStyle w:val="Forte"/>
                <w:b w:val="0"/>
                <w:bCs w:val="0"/>
                <w:sz w:val="24"/>
                <w:szCs w:val="24"/>
              </w:rPr>
              <w:t xml:space="preserve"> é</w:t>
            </w:r>
            <w:r w:rsidR="0082498B" w:rsidRPr="0082498B">
              <w:rPr>
                <w:sz w:val="24"/>
                <w:szCs w:val="24"/>
              </w:rPr>
              <w:t xml:space="preserve"> um canal que serve para o cliente tirar dúvidas, dar sugestões, obter informações e resolver problemas relacionados a uma empresa e/ou seus produtos</w:t>
            </w:r>
            <w:r w:rsidR="0082498B">
              <w:rPr>
                <w:sz w:val="24"/>
                <w:szCs w:val="24"/>
              </w:rPr>
              <w:t>.</w:t>
            </w:r>
          </w:p>
          <w:p w14:paraId="69273ECB" w14:textId="361E629C" w:rsidR="00AC3927" w:rsidRPr="0082498B" w:rsidRDefault="00AC3927" w:rsidP="0082498B">
            <w:pPr>
              <w:jc w:val="both"/>
              <w:rPr>
                <w:rFonts w:eastAsia="Roboto"/>
                <w:sz w:val="24"/>
                <w:szCs w:val="24"/>
              </w:rPr>
            </w:pPr>
          </w:p>
        </w:tc>
      </w:tr>
      <w:tr w:rsidR="00CA3F3C" w:rsidRPr="0032608E" w14:paraId="35876AE6" w14:textId="77777777" w:rsidTr="00B87294">
        <w:trPr>
          <w:trHeight w:val="397"/>
        </w:trPr>
        <w:tc>
          <w:tcPr>
            <w:tcW w:w="18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B80C006" w14:textId="7307426D" w:rsidR="00CA3F3C" w:rsidRPr="00CA3F3C" w:rsidRDefault="00CA3F3C" w:rsidP="009803F3">
            <w:pPr>
              <w:rPr>
                <w:rFonts w:eastAsia="Roboto"/>
                <w:sz w:val="24"/>
                <w:szCs w:val="24"/>
              </w:rPr>
            </w:pPr>
            <w:r w:rsidRPr="00CA3F3C">
              <w:rPr>
                <w:rFonts w:eastAsia="Roboto"/>
                <w:sz w:val="24"/>
                <w:szCs w:val="24"/>
              </w:rPr>
              <w:t>Sistema ERP</w:t>
            </w:r>
          </w:p>
        </w:tc>
        <w:tc>
          <w:tcPr>
            <w:tcW w:w="77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588B28C" w14:textId="203A94FF" w:rsidR="00CA3F3C" w:rsidRDefault="00AC3927" w:rsidP="00AC39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</w:t>
            </w:r>
            <w:r w:rsidRPr="00AC3927">
              <w:rPr>
                <w:sz w:val="24"/>
                <w:szCs w:val="24"/>
              </w:rPr>
              <w:t xml:space="preserve"> um Sistema de Gestão Empresarial, que auxilia nos processos internos, automatizando operações manuais e transformando-as em processos de software</w:t>
            </w:r>
            <w:r>
              <w:rPr>
                <w:sz w:val="24"/>
                <w:szCs w:val="24"/>
              </w:rPr>
              <w:t>.</w:t>
            </w:r>
          </w:p>
          <w:p w14:paraId="4553A901" w14:textId="6045EC57" w:rsidR="00AC3927" w:rsidRPr="00AC3927" w:rsidRDefault="00AC3927" w:rsidP="00AC3927">
            <w:pPr>
              <w:jc w:val="both"/>
              <w:rPr>
                <w:sz w:val="24"/>
                <w:szCs w:val="24"/>
              </w:rPr>
            </w:pPr>
          </w:p>
        </w:tc>
      </w:tr>
      <w:tr w:rsidR="00CA3F3C" w:rsidRPr="0032608E" w14:paraId="55BAB31C" w14:textId="77777777" w:rsidTr="00B87294">
        <w:trPr>
          <w:trHeight w:val="397"/>
        </w:trPr>
        <w:tc>
          <w:tcPr>
            <w:tcW w:w="18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D66A506" w14:textId="3491AF49" w:rsidR="00CA3F3C" w:rsidRPr="00CA3F3C" w:rsidRDefault="00CA3F3C" w:rsidP="009803F3">
            <w:pPr>
              <w:rPr>
                <w:rFonts w:eastAsia="Roboto"/>
                <w:sz w:val="24"/>
                <w:szCs w:val="24"/>
              </w:rPr>
            </w:pPr>
            <w:r w:rsidRPr="00CA3F3C">
              <w:rPr>
                <w:rFonts w:eastAsia="Roboto"/>
                <w:sz w:val="24"/>
                <w:szCs w:val="24"/>
              </w:rPr>
              <w:t>Marketing</w:t>
            </w:r>
          </w:p>
        </w:tc>
        <w:tc>
          <w:tcPr>
            <w:tcW w:w="77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0FCFD17" w14:textId="478D64D5" w:rsidR="00CA3F3C" w:rsidRDefault="006B64B3" w:rsidP="006B64B3">
            <w:pPr>
              <w:jc w:val="both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T</w:t>
            </w:r>
            <w:r w:rsidRPr="006B64B3">
              <w:rPr>
                <w:sz w:val="24"/>
                <w:szCs w:val="24"/>
                <w:shd w:val="clear" w:color="auto" w:fill="FFFFFF"/>
              </w:rPr>
              <w:t>écnicas e métodos aplicados ao </w:t>
            </w:r>
            <w:r w:rsidRPr="006B64B3">
              <w:rPr>
                <w:rStyle w:val="Forte"/>
                <w:b w:val="0"/>
                <w:bCs w:val="0"/>
                <w:sz w:val="24"/>
                <w:szCs w:val="24"/>
                <w:shd w:val="clear" w:color="auto" w:fill="FFFFFF"/>
              </w:rPr>
              <w:t>estudo das necessidades dos mercados</w:t>
            </w:r>
            <w:r w:rsidRPr="006B64B3">
              <w:rPr>
                <w:sz w:val="24"/>
                <w:szCs w:val="24"/>
                <w:shd w:val="clear" w:color="auto" w:fill="FFFFFF"/>
              </w:rPr>
              <w:t> e seus principais componentes, como públicos, vendas e produtos para o desenvolvimento das empresas</w:t>
            </w:r>
            <w:r w:rsidRPr="006B64B3">
              <w:rPr>
                <w:sz w:val="24"/>
                <w:szCs w:val="24"/>
                <w:shd w:val="clear" w:color="auto" w:fill="FFFFFF"/>
              </w:rPr>
              <w:t>.</w:t>
            </w:r>
          </w:p>
          <w:p w14:paraId="65D5CA31" w14:textId="4CA7EB5C" w:rsidR="006B64B3" w:rsidRPr="006B64B3" w:rsidRDefault="006B64B3" w:rsidP="006B64B3">
            <w:pPr>
              <w:jc w:val="both"/>
              <w:rPr>
                <w:rFonts w:eastAsia="Roboto"/>
                <w:sz w:val="24"/>
                <w:szCs w:val="24"/>
              </w:rPr>
            </w:pPr>
          </w:p>
        </w:tc>
      </w:tr>
      <w:tr w:rsidR="009803F3" w:rsidRPr="0032608E" w14:paraId="1F361F23" w14:textId="77777777" w:rsidTr="00B87294">
        <w:trPr>
          <w:trHeight w:val="385"/>
        </w:trPr>
        <w:tc>
          <w:tcPr>
            <w:tcW w:w="18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4C27C38" w14:textId="43FBE4B2" w:rsidR="009803F3" w:rsidRPr="00CA3F3C" w:rsidRDefault="00CA3F3C" w:rsidP="009803F3">
            <w:pPr>
              <w:rPr>
                <w:rFonts w:eastAsia="Roboto"/>
                <w:sz w:val="24"/>
                <w:szCs w:val="24"/>
              </w:rPr>
            </w:pPr>
            <w:r w:rsidRPr="00CA3F3C">
              <w:rPr>
                <w:rFonts w:eastAsia="Roboto"/>
                <w:sz w:val="24"/>
                <w:szCs w:val="24"/>
              </w:rPr>
              <w:t>Website</w:t>
            </w:r>
          </w:p>
        </w:tc>
        <w:tc>
          <w:tcPr>
            <w:tcW w:w="77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3C43EEA" w14:textId="61F9F65C" w:rsidR="00AE482C" w:rsidRDefault="006B64B3" w:rsidP="006B64B3">
            <w:pPr>
              <w:jc w:val="both"/>
              <w:rPr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É</w:t>
            </w:r>
            <w:r w:rsidRPr="006B64B3">
              <w:rPr>
                <w:sz w:val="24"/>
                <w:szCs w:val="24"/>
                <w:shd w:val="clear" w:color="auto" w:fill="FFFFFF"/>
              </w:rPr>
              <w:t xml:space="preserve"> uma palavra </w:t>
            </w:r>
            <w:r w:rsidRPr="006B64B3">
              <w:rPr>
                <w:sz w:val="24"/>
                <w:szCs w:val="24"/>
                <w:shd w:val="clear" w:color="auto" w:fill="FFFFFF"/>
              </w:rPr>
              <w:t>resultante da junção</w:t>
            </w:r>
            <w:r w:rsidRPr="006B64B3">
              <w:rPr>
                <w:sz w:val="24"/>
                <w:szCs w:val="24"/>
                <w:shd w:val="clear" w:color="auto" w:fill="FFFFFF"/>
              </w:rPr>
              <w:t xml:space="preserve"> das palavras inglesas </w:t>
            </w:r>
            <w:r w:rsidRPr="006B64B3">
              <w:rPr>
                <w:rStyle w:val="nfase"/>
                <w:sz w:val="24"/>
                <w:szCs w:val="24"/>
                <w:shd w:val="clear" w:color="auto" w:fill="FFFFFF"/>
              </w:rPr>
              <w:t>web</w:t>
            </w:r>
            <w:r w:rsidRPr="006B64B3">
              <w:rPr>
                <w:sz w:val="24"/>
                <w:szCs w:val="24"/>
                <w:shd w:val="clear" w:color="auto" w:fill="FFFFFF"/>
              </w:rPr>
              <w:t> (rede) e </w:t>
            </w:r>
            <w:r w:rsidRPr="006B64B3">
              <w:rPr>
                <w:rStyle w:val="nfase"/>
                <w:sz w:val="24"/>
                <w:szCs w:val="24"/>
                <w:shd w:val="clear" w:color="auto" w:fill="FFFFFF"/>
              </w:rPr>
              <w:t>site</w:t>
            </w:r>
            <w:r w:rsidRPr="006B64B3">
              <w:rPr>
                <w:sz w:val="24"/>
                <w:szCs w:val="24"/>
                <w:shd w:val="clear" w:color="auto" w:fill="FFFFFF"/>
              </w:rPr>
              <w:t> (sítio, lugar).</w:t>
            </w:r>
            <w:r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AE482C">
              <w:rPr>
                <w:sz w:val="24"/>
                <w:szCs w:val="24"/>
                <w:shd w:val="clear" w:color="auto" w:fill="FFFFFF"/>
              </w:rPr>
              <w:t>É</w:t>
            </w:r>
            <w:r w:rsidR="00AE482C" w:rsidRPr="006B64B3">
              <w:rPr>
                <w:spacing w:val="3"/>
                <w:sz w:val="24"/>
                <w:szCs w:val="24"/>
                <w:shd w:val="clear" w:color="auto" w:fill="FFFFFF"/>
              </w:rPr>
              <w:t xml:space="preserve"> um espaço online com uma ou várias páginas onde você agrupa um conjunto de informações sobre um negócio</w:t>
            </w:r>
            <w:r w:rsidR="00AE482C">
              <w:rPr>
                <w:spacing w:val="3"/>
                <w:sz w:val="24"/>
                <w:szCs w:val="24"/>
                <w:shd w:val="clear" w:color="auto" w:fill="FFFFFF"/>
              </w:rPr>
              <w:t>.</w:t>
            </w:r>
          </w:p>
          <w:p w14:paraId="242449F6" w14:textId="747966F8" w:rsidR="00AE482C" w:rsidRPr="006B64B3" w:rsidRDefault="00AE482C" w:rsidP="006B64B3">
            <w:pPr>
              <w:jc w:val="both"/>
              <w:rPr>
                <w:rFonts w:eastAsia="Roboto"/>
                <w:sz w:val="24"/>
                <w:szCs w:val="24"/>
              </w:rPr>
            </w:pPr>
          </w:p>
        </w:tc>
      </w:tr>
    </w:tbl>
    <w:p w14:paraId="23148F0C" w14:textId="66C079CD" w:rsidR="00B87294" w:rsidRDefault="00B87294" w:rsidP="0084144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</w:rPr>
      </w:pPr>
    </w:p>
    <w:p w14:paraId="010DA164" w14:textId="77777777" w:rsidR="00B87294" w:rsidRPr="00841441" w:rsidRDefault="00B87294" w:rsidP="0084144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</w:rPr>
      </w:pPr>
    </w:p>
    <w:p w14:paraId="58A47401" w14:textId="77777777" w:rsidR="00235BF6" w:rsidRDefault="00235BF6">
      <w:pPr>
        <w:shd w:val="clear" w:color="auto" w:fill="FFFFFF"/>
        <w:spacing w:line="360" w:lineRule="auto"/>
        <w:rPr>
          <w:rFonts w:ascii="Roboto" w:eastAsia="Roboto" w:hAnsi="Roboto" w:cs="Roboto"/>
          <w:color w:val="202124"/>
        </w:rPr>
      </w:pPr>
    </w:p>
    <w:p w14:paraId="3803373C" w14:textId="77777777" w:rsidR="00235BF6" w:rsidRDefault="00235BF6">
      <w:pPr>
        <w:shd w:val="clear" w:color="auto" w:fill="FFFFFF"/>
        <w:spacing w:line="360" w:lineRule="auto"/>
        <w:rPr>
          <w:rFonts w:ascii="Roboto" w:eastAsia="Roboto" w:hAnsi="Roboto" w:cs="Roboto"/>
          <w:color w:val="202124"/>
        </w:rPr>
      </w:pPr>
    </w:p>
    <w:p w14:paraId="6E6ACFB6" w14:textId="77777777" w:rsidR="00235BF6" w:rsidRDefault="00235BF6">
      <w:pPr>
        <w:shd w:val="clear" w:color="auto" w:fill="FFFFFF"/>
        <w:spacing w:line="360" w:lineRule="auto"/>
        <w:rPr>
          <w:rFonts w:ascii="Roboto" w:eastAsia="Roboto" w:hAnsi="Roboto" w:cs="Roboto"/>
          <w:color w:val="202124"/>
        </w:rPr>
      </w:pPr>
    </w:p>
    <w:p w14:paraId="12AF6DEF" w14:textId="77777777" w:rsidR="00235BF6" w:rsidRDefault="00235BF6">
      <w:pPr>
        <w:shd w:val="clear" w:color="auto" w:fill="FFFFFF"/>
        <w:spacing w:line="360" w:lineRule="auto"/>
        <w:rPr>
          <w:rFonts w:ascii="Roboto" w:eastAsia="Roboto" w:hAnsi="Roboto" w:cs="Roboto"/>
          <w:color w:val="202124"/>
        </w:rPr>
      </w:pPr>
    </w:p>
    <w:p w14:paraId="6F192431" w14:textId="77777777" w:rsidR="00235BF6" w:rsidRDefault="00235BF6">
      <w:pPr>
        <w:shd w:val="clear" w:color="auto" w:fill="FFFFFF"/>
        <w:spacing w:line="360" w:lineRule="auto"/>
        <w:rPr>
          <w:rFonts w:ascii="Roboto" w:eastAsia="Roboto" w:hAnsi="Roboto" w:cs="Roboto"/>
          <w:color w:val="202124"/>
        </w:rPr>
      </w:pPr>
    </w:p>
    <w:p w14:paraId="328E58BF" w14:textId="77777777" w:rsidR="00235BF6" w:rsidRDefault="00235BF6">
      <w:pPr>
        <w:shd w:val="clear" w:color="auto" w:fill="FFFFFF"/>
        <w:spacing w:line="360" w:lineRule="auto"/>
        <w:rPr>
          <w:rFonts w:ascii="Roboto" w:eastAsia="Roboto" w:hAnsi="Roboto" w:cs="Roboto"/>
          <w:color w:val="202124"/>
        </w:rPr>
      </w:pPr>
    </w:p>
    <w:p w14:paraId="19EF756D" w14:textId="77777777" w:rsidR="00235BF6" w:rsidRDefault="00235BF6">
      <w:pPr>
        <w:shd w:val="clear" w:color="auto" w:fill="FFFFFF"/>
        <w:spacing w:line="360" w:lineRule="auto"/>
        <w:rPr>
          <w:rFonts w:ascii="Roboto" w:eastAsia="Roboto" w:hAnsi="Roboto" w:cs="Roboto"/>
          <w:color w:val="202124"/>
        </w:rPr>
      </w:pPr>
    </w:p>
    <w:p w14:paraId="12788881" w14:textId="77777777" w:rsidR="00235BF6" w:rsidRDefault="00235BF6">
      <w:pPr>
        <w:shd w:val="clear" w:color="auto" w:fill="FFFFFF"/>
        <w:spacing w:line="360" w:lineRule="auto"/>
        <w:rPr>
          <w:rFonts w:ascii="Roboto" w:eastAsia="Roboto" w:hAnsi="Roboto" w:cs="Roboto"/>
          <w:color w:val="202124"/>
        </w:rPr>
      </w:pPr>
    </w:p>
    <w:p w14:paraId="35196F4B" w14:textId="77777777" w:rsidR="00235BF6" w:rsidRDefault="00235BF6">
      <w:pPr>
        <w:shd w:val="clear" w:color="auto" w:fill="FFFFFF"/>
        <w:spacing w:line="360" w:lineRule="auto"/>
        <w:rPr>
          <w:rFonts w:ascii="Roboto" w:eastAsia="Roboto" w:hAnsi="Roboto" w:cs="Roboto"/>
          <w:color w:val="202124"/>
        </w:rPr>
      </w:pPr>
    </w:p>
    <w:p w14:paraId="2BCF4D17" w14:textId="77777777" w:rsidR="00235BF6" w:rsidRDefault="00235BF6">
      <w:pPr>
        <w:shd w:val="clear" w:color="auto" w:fill="FFFFFF"/>
        <w:spacing w:line="360" w:lineRule="auto"/>
        <w:rPr>
          <w:rFonts w:ascii="Roboto" w:eastAsia="Roboto" w:hAnsi="Roboto" w:cs="Roboto"/>
          <w:color w:val="202124"/>
        </w:rPr>
      </w:pPr>
    </w:p>
    <w:p w14:paraId="4ACD31B6" w14:textId="77777777" w:rsidR="00235BF6" w:rsidRDefault="00235BF6">
      <w:pPr>
        <w:shd w:val="clear" w:color="auto" w:fill="FFFFFF"/>
        <w:spacing w:line="360" w:lineRule="auto"/>
        <w:rPr>
          <w:rFonts w:ascii="Roboto" w:eastAsia="Roboto" w:hAnsi="Roboto" w:cs="Roboto"/>
          <w:color w:val="202124"/>
        </w:rPr>
      </w:pPr>
    </w:p>
    <w:p w14:paraId="3CF90276" w14:textId="77777777" w:rsidR="00235BF6" w:rsidRDefault="00235BF6">
      <w:pPr>
        <w:shd w:val="clear" w:color="auto" w:fill="FFFFFF"/>
        <w:spacing w:line="360" w:lineRule="auto"/>
        <w:rPr>
          <w:rFonts w:ascii="Roboto" w:eastAsia="Roboto" w:hAnsi="Roboto" w:cs="Roboto"/>
          <w:color w:val="202124"/>
        </w:rPr>
      </w:pPr>
    </w:p>
    <w:p w14:paraId="37E03F8F" w14:textId="77777777" w:rsidR="00235BF6" w:rsidRDefault="00235BF6">
      <w:pPr>
        <w:shd w:val="clear" w:color="auto" w:fill="FFFFFF"/>
        <w:spacing w:line="360" w:lineRule="auto"/>
        <w:rPr>
          <w:rFonts w:ascii="Roboto" w:eastAsia="Roboto" w:hAnsi="Roboto" w:cs="Roboto"/>
          <w:color w:val="202124"/>
        </w:rPr>
      </w:pPr>
    </w:p>
    <w:p w14:paraId="30F330DC" w14:textId="77777777" w:rsidR="00235BF6" w:rsidRDefault="00235BF6">
      <w:pPr>
        <w:shd w:val="clear" w:color="auto" w:fill="FFFFFF"/>
        <w:spacing w:line="360" w:lineRule="auto"/>
        <w:rPr>
          <w:rFonts w:ascii="Roboto" w:eastAsia="Roboto" w:hAnsi="Roboto" w:cs="Roboto"/>
          <w:color w:val="202124"/>
        </w:rPr>
      </w:pPr>
    </w:p>
    <w:p w14:paraId="7CA62E93" w14:textId="77777777" w:rsidR="00235BF6" w:rsidRDefault="00235BF6">
      <w:pPr>
        <w:rPr>
          <w:sz w:val="24"/>
          <w:szCs w:val="24"/>
        </w:rPr>
      </w:pPr>
    </w:p>
    <w:p w14:paraId="0E55C89F" w14:textId="77777777" w:rsidR="00235BF6" w:rsidRDefault="00235BF6"/>
    <w:sectPr w:rsidR="00235BF6" w:rsidSect="00A61CBF">
      <w:pgSz w:w="11909" w:h="16834" w:code="9"/>
      <w:pgMar w:top="1701" w:right="1134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F5B94"/>
    <w:multiLevelType w:val="multilevel"/>
    <w:tmpl w:val="14206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B50537"/>
    <w:multiLevelType w:val="multilevel"/>
    <w:tmpl w:val="8EA84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6A4E98"/>
    <w:multiLevelType w:val="multilevel"/>
    <w:tmpl w:val="CC348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924CB3"/>
    <w:multiLevelType w:val="multilevel"/>
    <w:tmpl w:val="444CA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BF6"/>
    <w:rsid w:val="0012463C"/>
    <w:rsid w:val="0022409B"/>
    <w:rsid w:val="00235BF6"/>
    <w:rsid w:val="0032608E"/>
    <w:rsid w:val="00560791"/>
    <w:rsid w:val="00594FF3"/>
    <w:rsid w:val="006B64B3"/>
    <w:rsid w:val="0082498B"/>
    <w:rsid w:val="00841441"/>
    <w:rsid w:val="008629D1"/>
    <w:rsid w:val="009803F3"/>
    <w:rsid w:val="00A61CBF"/>
    <w:rsid w:val="00AC3927"/>
    <w:rsid w:val="00AE482C"/>
    <w:rsid w:val="00B87294"/>
    <w:rsid w:val="00C010BD"/>
    <w:rsid w:val="00CA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B683E"/>
  <w15:docId w15:val="{4E6AB367-9B92-4813-BD2A-8FF96D9D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9803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41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41441"/>
    <w:rPr>
      <w:i/>
      <w:iCs/>
    </w:rPr>
  </w:style>
  <w:style w:type="character" w:styleId="Forte">
    <w:name w:val="Strong"/>
    <w:basedOn w:val="Fontepargpadro"/>
    <w:uiPriority w:val="22"/>
    <w:qFormat/>
    <w:rsid w:val="008414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841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da Rocha Santos</cp:lastModifiedBy>
  <cp:revision>3</cp:revision>
  <dcterms:created xsi:type="dcterms:W3CDTF">2021-08-30T13:51:00Z</dcterms:created>
  <dcterms:modified xsi:type="dcterms:W3CDTF">2021-08-30T17:24:00Z</dcterms:modified>
</cp:coreProperties>
</file>