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CB5" w:rsidRDefault="005D08E0" w:rsidP="005D08E0">
      <w:pPr>
        <w:spacing w:line="360" w:lineRule="auto"/>
        <w:jc w:val="center"/>
        <w:rPr>
          <w:b/>
        </w:rPr>
      </w:pPr>
      <w:r>
        <w:rPr>
          <w:b/>
        </w:rPr>
        <w:t>Cisc</w:t>
      </w:r>
      <w:bookmarkStart w:id="0" w:name="_GoBack"/>
      <w:bookmarkEnd w:id="0"/>
      <w:r>
        <w:rPr>
          <w:b/>
        </w:rPr>
        <w:t>o</w:t>
      </w:r>
    </w:p>
    <w:p w:rsidR="005D08E0" w:rsidRPr="005D08E0" w:rsidRDefault="005D08E0" w:rsidP="005D08E0">
      <w:pPr>
        <w:spacing w:line="360" w:lineRule="auto"/>
        <w:jc w:val="both"/>
      </w:pPr>
      <w:r>
        <w:t xml:space="preserve">Las pláticas me parecieron interesantes. Pudimos apreciar Cisco desde un punto de vista más interno para entender como esta compañía ha avanzado para volverse tan importante y como ha influido en otras compañías en temas de Network y seguridad. También nos hablaron del ambiente que se vive dentro de la compañía, que me pareció algo agradable y algo innovador. Las demandas de servicios </w:t>
      </w:r>
      <w:r w:rsidR="00002E2A">
        <w:t>como los que ofrece Cisco han aumentado y seguirán aumentando con el paso de los años, lo que nos da una oportunidad, como Ingenieros en Tecnologías Computacionales, de formar parte de los cambios en el futuro.</w:t>
      </w:r>
    </w:p>
    <w:sectPr w:rsidR="005D08E0" w:rsidRPr="005D0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E0"/>
    <w:rsid w:val="00002E2A"/>
    <w:rsid w:val="004C5CB5"/>
    <w:rsid w:val="005D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FF72"/>
  <w15:chartTrackingRefBased/>
  <w15:docId w15:val="{51415C49-8E14-4FF6-AF7D-15CF666B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sibaja</dc:creator>
  <cp:keywords/>
  <dc:description/>
  <cp:lastModifiedBy>rodrigo sibaja</cp:lastModifiedBy>
  <cp:revision>1</cp:revision>
  <dcterms:created xsi:type="dcterms:W3CDTF">2018-10-22T20:22:00Z</dcterms:created>
  <dcterms:modified xsi:type="dcterms:W3CDTF">2018-10-22T20:37:00Z</dcterms:modified>
</cp:coreProperties>
</file>