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2F1E" w14:textId="0F682E7C" w:rsidR="00B350ED" w:rsidRDefault="00EE597D" w:rsidP="00EE597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10.</w:t>
      </w:r>
      <w:r w:rsidR="00127440">
        <w:rPr>
          <w:sz w:val="32"/>
          <w:szCs w:val="32"/>
        </w:rPr>
        <w:t>2</w:t>
      </w:r>
    </w:p>
    <w:p w14:paraId="757CF6B0" w14:textId="5610BBE4" w:rsidR="00EE597D" w:rsidRDefault="00EE597D" w:rsidP="00EE597D">
      <w:pPr>
        <w:pStyle w:val="SemEspaamento"/>
        <w:rPr>
          <w:sz w:val="32"/>
          <w:szCs w:val="32"/>
        </w:rPr>
      </w:pPr>
    </w:p>
    <w:p w14:paraId="5B0500B4" w14:textId="419B6C82" w:rsidR="00EE597D" w:rsidRPr="00EE597D" w:rsidRDefault="00EE597D" w:rsidP="00EE597D">
      <w:pPr>
        <w:pStyle w:val="SemEspaamento"/>
        <w:rPr>
          <w:sz w:val="32"/>
          <w:szCs w:val="32"/>
        </w:rPr>
      </w:pPr>
      <w:r w:rsidRPr="00EE597D">
        <w:rPr>
          <w:sz w:val="32"/>
          <w:szCs w:val="32"/>
        </w:rPr>
        <w:t>NodeJS - Crie uma API REST padronizada e escalavel</w:t>
      </w:r>
    </w:p>
    <w:sectPr w:rsidR="00EE597D" w:rsidRPr="00EE5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F0"/>
    <w:rsid w:val="00127440"/>
    <w:rsid w:val="00725A1F"/>
    <w:rsid w:val="007A20FA"/>
    <w:rsid w:val="00AE34F0"/>
    <w:rsid w:val="00B350ED"/>
    <w:rsid w:val="00E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6E48"/>
  <w15:chartTrackingRefBased/>
  <w15:docId w15:val="{E26261EC-7E47-454C-945F-225110E1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5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2022-05-17T21:50:00Z</dcterms:created>
  <dcterms:modified xsi:type="dcterms:W3CDTF">2022-05-17T21:51:00Z</dcterms:modified>
</cp:coreProperties>
</file>