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4286" w14:textId="06861C10" w:rsidR="002B49F5" w:rsidRDefault="001D5B73" w:rsidP="001D5B7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12.3</w:t>
      </w:r>
    </w:p>
    <w:p w14:paraId="61EF41C4" w14:textId="32BADFA2" w:rsidR="001D5B73" w:rsidRDefault="001D5B73" w:rsidP="001D5B73">
      <w:pPr>
        <w:pStyle w:val="SemEspaamento"/>
        <w:rPr>
          <w:sz w:val="32"/>
          <w:szCs w:val="32"/>
        </w:rPr>
      </w:pPr>
    </w:p>
    <w:p w14:paraId="4622251D" w14:textId="0F8374E6" w:rsidR="001D5B73" w:rsidRPr="001D5B73" w:rsidRDefault="00690183" w:rsidP="001D5B73">
      <w:pPr>
        <w:pStyle w:val="SemEspaamento"/>
        <w:rPr>
          <w:sz w:val="32"/>
          <w:szCs w:val="32"/>
        </w:rPr>
      </w:pPr>
      <w:r w:rsidRPr="001D5B73">
        <w:rPr>
          <w:sz w:val="32"/>
          <w:szCs w:val="32"/>
        </w:rPr>
        <w:t>Hábitos</w:t>
      </w:r>
      <w:r w:rsidR="001D5B73" w:rsidRPr="001D5B73">
        <w:rPr>
          <w:sz w:val="32"/>
          <w:szCs w:val="32"/>
        </w:rPr>
        <w:t xml:space="preserve"> - da produtividade as metas pessoais</w:t>
      </w:r>
    </w:p>
    <w:sectPr w:rsidR="001D5B73" w:rsidRPr="001D5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CB"/>
    <w:rsid w:val="001D5B73"/>
    <w:rsid w:val="002B49F5"/>
    <w:rsid w:val="00690183"/>
    <w:rsid w:val="00725A1F"/>
    <w:rsid w:val="007A20FA"/>
    <w:rsid w:val="00FB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1FF28"/>
  <w15:chartTrackingRefBased/>
  <w15:docId w15:val="{59A58599-A48A-4CA0-A067-25AAE6E0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5B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2022-05-18T22:48:00Z</dcterms:created>
  <dcterms:modified xsi:type="dcterms:W3CDTF">2022-05-18T22:49:00Z</dcterms:modified>
</cp:coreProperties>
</file>