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DC558" w14:textId="2D55EDDA" w:rsidR="00422059" w:rsidRDefault="00E111D9" w:rsidP="00E111D9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Semana 12.1 </w:t>
      </w:r>
    </w:p>
    <w:p w14:paraId="54929BB6" w14:textId="176C74F4" w:rsidR="00E111D9" w:rsidRDefault="00E111D9" w:rsidP="00E111D9">
      <w:pPr>
        <w:pStyle w:val="SemEspaamento"/>
        <w:rPr>
          <w:sz w:val="32"/>
          <w:szCs w:val="32"/>
        </w:rPr>
      </w:pPr>
    </w:p>
    <w:p w14:paraId="36CF7455" w14:textId="6DB58269" w:rsidR="00E111D9" w:rsidRPr="00E111D9" w:rsidRDefault="00E111D9" w:rsidP="00E111D9">
      <w:pPr>
        <w:pStyle w:val="SemEspaamento"/>
        <w:rPr>
          <w:sz w:val="32"/>
          <w:szCs w:val="32"/>
        </w:rPr>
      </w:pPr>
      <w:r w:rsidRPr="00E111D9">
        <w:rPr>
          <w:sz w:val="32"/>
          <w:szCs w:val="32"/>
        </w:rPr>
        <w:t>ORM com NodeJS - avancando nas funcionalidades de sequelize</w:t>
      </w:r>
    </w:p>
    <w:sectPr w:rsidR="00E111D9" w:rsidRPr="00E111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3C8"/>
    <w:rsid w:val="00422059"/>
    <w:rsid w:val="00725A1F"/>
    <w:rsid w:val="007A20FA"/>
    <w:rsid w:val="00A873C8"/>
    <w:rsid w:val="00E1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EB62B"/>
  <w15:chartTrackingRefBased/>
  <w15:docId w15:val="{9921FA40-14D2-4580-A068-52DB69C32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111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2</cp:revision>
  <dcterms:created xsi:type="dcterms:W3CDTF">2022-05-18T22:45:00Z</dcterms:created>
  <dcterms:modified xsi:type="dcterms:W3CDTF">2022-05-18T22:45:00Z</dcterms:modified>
</cp:coreProperties>
</file>