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 xml:space="preserve">O </w:t>
      </w:r>
      <w:proofErr w:type="spellStart"/>
      <w:r w:rsidR="001F6FEA">
        <w:rPr>
          <w:sz w:val="20"/>
          <w:szCs w:val="20"/>
        </w:rPr>
        <w:t>controller</w:t>
      </w:r>
      <w:proofErr w:type="spellEnd"/>
      <w:r w:rsidR="001F6FEA">
        <w:rPr>
          <w:sz w:val="20"/>
          <w:szCs w:val="20"/>
        </w:rPr>
        <w:t xml:space="preserve">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352DDC8F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) a(s) sua(s) estratégia(s) para melhorar este sistema em termos de qualidade e manutenção. Justifique suas decisões.</w:t>
      </w:r>
    </w:p>
    <w:p w14:paraId="3B7324A7" w14:textId="4B51F82E" w:rsidR="00A76E2B" w:rsidRDefault="00A76E2B" w:rsidP="001F6FEA">
      <w:pPr>
        <w:jc w:val="both"/>
        <w:rPr>
          <w:sz w:val="20"/>
          <w:szCs w:val="20"/>
        </w:rPr>
      </w:pPr>
    </w:p>
    <w:p w14:paraId="22AACA90" w14:textId="078F61DA" w:rsidR="00A76E2B" w:rsidRPr="003D61DE" w:rsidRDefault="00A76E2B" w:rsidP="001F6FEA">
      <w:pPr>
        <w:jc w:val="both"/>
        <w:rPr>
          <w:color w:val="4472C4" w:themeColor="accent5"/>
          <w:sz w:val="20"/>
          <w:szCs w:val="20"/>
        </w:rPr>
      </w:pPr>
      <w:r w:rsidRPr="003D61DE">
        <w:rPr>
          <w:color w:val="4472C4" w:themeColor="accent5"/>
          <w:sz w:val="20"/>
          <w:szCs w:val="20"/>
        </w:rPr>
        <w:t>Observações item 1:</w:t>
      </w:r>
    </w:p>
    <w:p w14:paraId="22A9942E" w14:textId="5EA67416" w:rsidR="00A76E2B" w:rsidRPr="003D61DE" w:rsidRDefault="00A76E2B" w:rsidP="001F6FEA">
      <w:pPr>
        <w:jc w:val="both"/>
        <w:rPr>
          <w:color w:val="4472C4" w:themeColor="accent5"/>
          <w:sz w:val="20"/>
          <w:szCs w:val="20"/>
        </w:rPr>
      </w:pPr>
    </w:p>
    <w:p w14:paraId="32C065DB" w14:textId="187DF042" w:rsidR="00A76E2B" w:rsidRPr="003D61DE" w:rsidRDefault="00A76E2B" w:rsidP="00A76E2B">
      <w:pPr>
        <w:pStyle w:val="PargrafodaLista"/>
        <w:numPr>
          <w:ilvl w:val="0"/>
          <w:numId w:val="5"/>
        </w:numPr>
        <w:jc w:val="both"/>
        <w:rPr>
          <w:color w:val="4472C4" w:themeColor="accent5"/>
          <w:sz w:val="20"/>
          <w:szCs w:val="20"/>
        </w:rPr>
      </w:pPr>
      <w:proofErr w:type="gramStart"/>
      <w:r w:rsidRPr="003D61DE">
        <w:rPr>
          <w:color w:val="4472C4" w:themeColor="accent5"/>
          <w:sz w:val="20"/>
          <w:szCs w:val="20"/>
        </w:rPr>
        <w:t xml:space="preserve">Propor  </w:t>
      </w:r>
      <w:proofErr w:type="spellStart"/>
      <w:r w:rsidRPr="003D61DE">
        <w:rPr>
          <w:color w:val="4472C4" w:themeColor="accent5"/>
          <w:sz w:val="20"/>
          <w:szCs w:val="20"/>
        </w:rPr>
        <w:t>refatoração</w:t>
      </w:r>
      <w:proofErr w:type="spellEnd"/>
      <w:proofErr w:type="gramEnd"/>
      <w:r w:rsidRPr="003D61DE">
        <w:rPr>
          <w:color w:val="4472C4" w:themeColor="accent5"/>
          <w:sz w:val="20"/>
          <w:szCs w:val="20"/>
        </w:rPr>
        <w:t xml:space="preserve"> incremental  das partes de maior manutenção e custo de desenvolvimento do código atual mente implementado.  Separar as regras de negócio de acordo com sua responsabilidade tornando melhor a manutenção a longo prazo.</w:t>
      </w:r>
    </w:p>
    <w:p w14:paraId="45BB6B1A" w14:textId="28C5DAB4" w:rsidR="00A76E2B" w:rsidRPr="003D61DE" w:rsidRDefault="00A76E2B" w:rsidP="00A76E2B">
      <w:pPr>
        <w:pStyle w:val="PargrafodaLista"/>
        <w:numPr>
          <w:ilvl w:val="0"/>
          <w:numId w:val="5"/>
        </w:numPr>
        <w:jc w:val="both"/>
        <w:rPr>
          <w:color w:val="4472C4" w:themeColor="accent5"/>
          <w:sz w:val="20"/>
          <w:szCs w:val="20"/>
        </w:rPr>
      </w:pPr>
      <w:r w:rsidRPr="003D61DE">
        <w:rPr>
          <w:color w:val="4472C4" w:themeColor="accent5"/>
          <w:sz w:val="20"/>
          <w:szCs w:val="20"/>
        </w:rPr>
        <w:t>Começar a implementar testes nas regras de negócios primarias que geram mais valor para o negócio e por seguinte as secundárias.</w:t>
      </w:r>
    </w:p>
    <w:p w14:paraId="4963F964" w14:textId="2DE1DE4E" w:rsidR="00A76E2B" w:rsidRPr="003D61DE" w:rsidRDefault="00A76E2B" w:rsidP="00A76E2B">
      <w:pPr>
        <w:pStyle w:val="PargrafodaLista"/>
        <w:numPr>
          <w:ilvl w:val="0"/>
          <w:numId w:val="5"/>
        </w:numPr>
        <w:jc w:val="both"/>
        <w:rPr>
          <w:color w:val="4472C4" w:themeColor="accent5"/>
          <w:sz w:val="20"/>
          <w:szCs w:val="20"/>
        </w:rPr>
      </w:pPr>
      <w:r w:rsidRPr="003D61DE">
        <w:rPr>
          <w:color w:val="4472C4" w:themeColor="accent5"/>
          <w:sz w:val="20"/>
          <w:szCs w:val="20"/>
        </w:rPr>
        <w:t>Implementar um gerador de documentação de Api automático dentro do projeto.</w:t>
      </w:r>
    </w:p>
    <w:p w14:paraId="4D1A2755" w14:textId="31C89B94" w:rsidR="00A76E2B" w:rsidRPr="003D61DE" w:rsidRDefault="00A76E2B" w:rsidP="00A76E2B">
      <w:pPr>
        <w:pStyle w:val="PargrafodaLista"/>
        <w:numPr>
          <w:ilvl w:val="0"/>
          <w:numId w:val="5"/>
        </w:numPr>
        <w:jc w:val="both"/>
        <w:rPr>
          <w:color w:val="4472C4" w:themeColor="accent5"/>
          <w:sz w:val="20"/>
          <w:szCs w:val="20"/>
        </w:rPr>
      </w:pPr>
      <w:r w:rsidRPr="003D61DE">
        <w:rPr>
          <w:color w:val="4472C4" w:themeColor="accent5"/>
          <w:sz w:val="20"/>
          <w:szCs w:val="20"/>
        </w:rPr>
        <w:t xml:space="preserve">Implementar um cenário de versionamento de API dando suporte a </w:t>
      </w:r>
      <w:proofErr w:type="spellStart"/>
      <w:r w:rsidRPr="003D61DE">
        <w:rPr>
          <w:color w:val="4472C4" w:themeColor="accent5"/>
          <w:sz w:val="20"/>
          <w:szCs w:val="20"/>
        </w:rPr>
        <w:t>refatoração</w:t>
      </w:r>
      <w:proofErr w:type="spellEnd"/>
      <w:r w:rsidRPr="003D61DE">
        <w:rPr>
          <w:color w:val="4472C4" w:themeColor="accent5"/>
          <w:sz w:val="20"/>
          <w:szCs w:val="20"/>
        </w:rPr>
        <w:t xml:space="preserve"> e sem impactos para o legado.</w:t>
      </w:r>
    </w:p>
    <w:p w14:paraId="298EDB90" w14:textId="7805442B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</w:t>
      </w:r>
      <w:proofErr w:type="spellStart"/>
      <w:r>
        <w:rPr>
          <w:sz w:val="20"/>
          <w:szCs w:val="20"/>
        </w:rPr>
        <w:t>microsserviços</w:t>
      </w:r>
      <w:proofErr w:type="spellEnd"/>
      <w:r>
        <w:rPr>
          <w:sz w:val="20"/>
          <w:szCs w:val="20"/>
        </w:rPr>
        <w:t xml:space="preserve">. </w:t>
      </w:r>
    </w:p>
    <w:p w14:paraId="7D1529CB" w14:textId="145354AD" w:rsidR="00A76E2B" w:rsidRPr="00497A53" w:rsidRDefault="00A76E2B" w:rsidP="00A76E2B">
      <w:pPr>
        <w:spacing w:before="100" w:beforeAutospacing="1" w:after="100" w:afterAutospacing="1"/>
        <w:rPr>
          <w:color w:val="4472C4" w:themeColor="accent5"/>
          <w:sz w:val="20"/>
          <w:szCs w:val="20"/>
        </w:rPr>
      </w:pPr>
      <w:r w:rsidRPr="00497A53">
        <w:rPr>
          <w:color w:val="4472C4" w:themeColor="accent5"/>
          <w:sz w:val="20"/>
          <w:szCs w:val="20"/>
        </w:rPr>
        <w:t>Observações Item 2:</w:t>
      </w:r>
    </w:p>
    <w:p w14:paraId="5BE423F3" w14:textId="45D2A152" w:rsidR="00A76E2B" w:rsidRPr="00497A53" w:rsidRDefault="00906A82" w:rsidP="00A76E2B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color w:val="4472C4" w:themeColor="accent5"/>
          <w:sz w:val="20"/>
          <w:szCs w:val="20"/>
        </w:rPr>
      </w:pPr>
      <w:r w:rsidRPr="00497A53">
        <w:rPr>
          <w:color w:val="4472C4" w:themeColor="accent5"/>
          <w:sz w:val="20"/>
          <w:szCs w:val="20"/>
        </w:rPr>
        <w:t>Aumento de custo em razão do custo de consumo de recursos</w:t>
      </w:r>
      <w:r w:rsidR="003D61DE" w:rsidRPr="00497A53">
        <w:rPr>
          <w:color w:val="4472C4" w:themeColor="accent5"/>
          <w:sz w:val="20"/>
          <w:szCs w:val="20"/>
        </w:rPr>
        <w:t>.</w:t>
      </w:r>
    </w:p>
    <w:p w14:paraId="2F3A2B87" w14:textId="3C8395D7" w:rsidR="00906A82" w:rsidRPr="00497A53" w:rsidRDefault="00906A82" w:rsidP="00A76E2B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color w:val="4472C4" w:themeColor="accent5"/>
          <w:sz w:val="20"/>
          <w:szCs w:val="20"/>
        </w:rPr>
      </w:pPr>
      <w:r w:rsidRPr="00497A53">
        <w:rPr>
          <w:color w:val="4472C4" w:themeColor="accent5"/>
          <w:sz w:val="20"/>
          <w:szCs w:val="20"/>
        </w:rPr>
        <w:t>Dificuldade de alocação de recursos de acordo com a demanda</w:t>
      </w:r>
      <w:r w:rsidR="003D61DE" w:rsidRPr="00497A53">
        <w:rPr>
          <w:color w:val="4472C4" w:themeColor="accent5"/>
          <w:sz w:val="20"/>
          <w:szCs w:val="20"/>
        </w:rPr>
        <w:t>.</w:t>
      </w:r>
    </w:p>
    <w:p w14:paraId="158B5A2E" w14:textId="1F1824C9" w:rsidR="00906A82" w:rsidRPr="00497A53" w:rsidRDefault="00906A82" w:rsidP="00A76E2B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color w:val="4472C4" w:themeColor="accent5"/>
          <w:sz w:val="20"/>
          <w:szCs w:val="20"/>
        </w:rPr>
      </w:pPr>
      <w:r w:rsidRPr="00497A53">
        <w:rPr>
          <w:color w:val="4472C4" w:themeColor="accent5"/>
          <w:sz w:val="20"/>
          <w:szCs w:val="20"/>
        </w:rPr>
        <w:t>Alto acoplamento dificultando a manutenção</w:t>
      </w:r>
      <w:r w:rsidR="003D61DE" w:rsidRPr="00497A53">
        <w:rPr>
          <w:color w:val="4472C4" w:themeColor="accent5"/>
          <w:sz w:val="20"/>
          <w:szCs w:val="20"/>
        </w:rPr>
        <w:t>.</w:t>
      </w:r>
    </w:p>
    <w:p w14:paraId="44493AE1" w14:textId="310587A2" w:rsidR="00906A82" w:rsidRPr="00497A53" w:rsidRDefault="003D61DE" w:rsidP="00A76E2B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color w:val="4472C4" w:themeColor="accent5"/>
          <w:sz w:val="20"/>
          <w:szCs w:val="20"/>
        </w:rPr>
      </w:pPr>
      <w:r w:rsidRPr="00497A53">
        <w:rPr>
          <w:color w:val="4472C4" w:themeColor="accent5"/>
          <w:sz w:val="20"/>
          <w:szCs w:val="20"/>
        </w:rPr>
        <w:t xml:space="preserve">Possível limitação de uso de novas tecnologias por causa da dependência de hardware ou recursos </w:t>
      </w:r>
      <w:proofErr w:type="spellStart"/>
      <w:r w:rsidRPr="00497A53">
        <w:rPr>
          <w:color w:val="4472C4" w:themeColor="accent5"/>
          <w:sz w:val="20"/>
          <w:szCs w:val="20"/>
        </w:rPr>
        <w:t>especificos</w:t>
      </w:r>
      <w:proofErr w:type="spellEnd"/>
      <w:r w:rsidRPr="00497A53">
        <w:rPr>
          <w:color w:val="4472C4" w:themeColor="accent5"/>
          <w:sz w:val="20"/>
          <w:szCs w:val="20"/>
        </w:rPr>
        <w:t>.</w:t>
      </w:r>
    </w:p>
    <w:p w14:paraId="7E0682B3" w14:textId="23D0560F" w:rsidR="003D61DE" w:rsidRPr="00497A53" w:rsidRDefault="003D61DE" w:rsidP="00A76E2B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color w:val="4472C4" w:themeColor="accent5"/>
          <w:sz w:val="20"/>
          <w:szCs w:val="20"/>
        </w:rPr>
      </w:pPr>
      <w:r w:rsidRPr="00497A53">
        <w:rPr>
          <w:color w:val="4472C4" w:themeColor="accent5"/>
          <w:sz w:val="20"/>
          <w:szCs w:val="20"/>
        </w:rPr>
        <w:t>Disponibilidade e tempo de manutenção elevado nas manutenções dependendo da infraestrutura.</w:t>
      </w:r>
    </w:p>
    <w:p w14:paraId="33F3D6EF" w14:textId="6CF8EACA" w:rsidR="003D61DE" w:rsidRPr="00497A53" w:rsidRDefault="003D61DE" w:rsidP="00A76E2B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color w:val="4472C4" w:themeColor="accent5"/>
          <w:sz w:val="20"/>
          <w:szCs w:val="20"/>
        </w:rPr>
      </w:pPr>
      <w:r w:rsidRPr="00497A53">
        <w:rPr>
          <w:color w:val="4472C4" w:themeColor="accent5"/>
          <w:sz w:val="20"/>
          <w:szCs w:val="20"/>
        </w:rPr>
        <w:t>Problemas de compatibilidade novos recursos.</w:t>
      </w:r>
    </w:p>
    <w:p w14:paraId="0FDB014C" w14:textId="77D8FE8B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 xml:space="preserve">darem em servidores (JBoss,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6D04A8D5" w14:textId="3D30710C" w:rsidR="00497A53" w:rsidRPr="00497A53" w:rsidRDefault="00497A53" w:rsidP="00497A53">
      <w:pPr>
        <w:spacing w:before="100" w:beforeAutospacing="1" w:after="100" w:afterAutospacing="1"/>
        <w:rPr>
          <w:color w:val="4472C4" w:themeColor="accent5"/>
          <w:sz w:val="20"/>
          <w:szCs w:val="20"/>
        </w:rPr>
      </w:pPr>
      <w:r w:rsidRPr="00497A53">
        <w:rPr>
          <w:color w:val="4472C4" w:themeColor="accent5"/>
          <w:sz w:val="20"/>
          <w:szCs w:val="20"/>
        </w:rPr>
        <w:t xml:space="preserve">Observações Item </w:t>
      </w:r>
      <w:r w:rsidRPr="00497A53">
        <w:rPr>
          <w:color w:val="4472C4" w:themeColor="accent5"/>
          <w:sz w:val="20"/>
          <w:szCs w:val="20"/>
        </w:rPr>
        <w:t>3</w:t>
      </w:r>
      <w:r w:rsidRPr="00497A53">
        <w:rPr>
          <w:color w:val="4472C4" w:themeColor="accent5"/>
          <w:sz w:val="20"/>
          <w:szCs w:val="20"/>
        </w:rPr>
        <w:t>:</w:t>
      </w:r>
    </w:p>
    <w:p w14:paraId="5AAA1E4B" w14:textId="3ACF4053" w:rsidR="00497A53" w:rsidRPr="00497A53" w:rsidRDefault="00497A53" w:rsidP="00497A53">
      <w:pPr>
        <w:pStyle w:val="PargrafodaLista"/>
        <w:numPr>
          <w:ilvl w:val="0"/>
          <w:numId w:val="6"/>
        </w:numPr>
        <w:spacing w:before="100" w:beforeAutospacing="1" w:after="100" w:afterAutospacing="1"/>
        <w:rPr>
          <w:color w:val="4472C4" w:themeColor="accent5"/>
          <w:sz w:val="20"/>
          <w:szCs w:val="20"/>
        </w:rPr>
      </w:pPr>
      <w:r w:rsidRPr="00497A53">
        <w:rPr>
          <w:color w:val="4472C4" w:themeColor="accent5"/>
          <w:sz w:val="20"/>
          <w:szCs w:val="20"/>
        </w:rPr>
        <w:t xml:space="preserve">Servidores embutidos colaboram diretamente no desenvolvimento da aplicação, porém ao se utilizar em ambientes complexos podemos ter problemas de segurança uma vez que não temos as </w:t>
      </w:r>
      <w:proofErr w:type="gramStart"/>
      <w:r w:rsidRPr="00497A53">
        <w:rPr>
          <w:color w:val="4472C4" w:themeColor="accent5"/>
          <w:sz w:val="20"/>
          <w:szCs w:val="20"/>
        </w:rPr>
        <w:t>camadas  de</w:t>
      </w:r>
      <w:proofErr w:type="gramEnd"/>
      <w:r w:rsidRPr="00497A53">
        <w:rPr>
          <w:color w:val="4472C4" w:themeColor="accent5"/>
          <w:sz w:val="20"/>
          <w:szCs w:val="20"/>
        </w:rPr>
        <w:t xml:space="preserve"> servidor de aplicativos dedicados.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000000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2B30" w14:textId="77777777" w:rsidR="00C9172B" w:rsidRDefault="00C9172B" w:rsidP="00873D44">
      <w:r>
        <w:separator/>
      </w:r>
    </w:p>
  </w:endnote>
  <w:endnote w:type="continuationSeparator" w:id="0">
    <w:p w14:paraId="64E15EC7" w14:textId="77777777" w:rsidR="00C9172B" w:rsidRDefault="00C9172B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B820" w14:textId="77777777" w:rsidR="00C9172B" w:rsidRDefault="00C9172B" w:rsidP="00873D44">
      <w:r>
        <w:separator/>
      </w:r>
    </w:p>
  </w:footnote>
  <w:footnote w:type="continuationSeparator" w:id="0">
    <w:p w14:paraId="6D1FCEAA" w14:textId="77777777" w:rsidR="00C9172B" w:rsidRDefault="00C9172B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E28CE"/>
    <w:multiLevelType w:val="hybridMultilevel"/>
    <w:tmpl w:val="504A9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F7C29"/>
    <w:multiLevelType w:val="hybridMultilevel"/>
    <w:tmpl w:val="24F67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025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727242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658884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9853025">
    <w:abstractNumId w:val="4"/>
  </w:num>
  <w:num w:numId="5" w16cid:durableId="245893180">
    <w:abstractNumId w:val="1"/>
  </w:num>
  <w:num w:numId="6" w16cid:durableId="1113087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F6FEA"/>
    <w:rsid w:val="002C65A1"/>
    <w:rsid w:val="003C77C9"/>
    <w:rsid w:val="003D61DE"/>
    <w:rsid w:val="00497A53"/>
    <w:rsid w:val="004B2E2C"/>
    <w:rsid w:val="005426BB"/>
    <w:rsid w:val="00576D98"/>
    <w:rsid w:val="00663BE0"/>
    <w:rsid w:val="006C4D0C"/>
    <w:rsid w:val="00760E7D"/>
    <w:rsid w:val="007A154B"/>
    <w:rsid w:val="007C2F16"/>
    <w:rsid w:val="00873D44"/>
    <w:rsid w:val="00906A82"/>
    <w:rsid w:val="00A76E2B"/>
    <w:rsid w:val="00C9172B"/>
    <w:rsid w:val="00E44100"/>
    <w:rsid w:val="00E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53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Rodrigo da Silva Bueno</cp:lastModifiedBy>
  <cp:revision>14</cp:revision>
  <dcterms:created xsi:type="dcterms:W3CDTF">2019-07-02T19:16:00Z</dcterms:created>
  <dcterms:modified xsi:type="dcterms:W3CDTF">2023-03-30T20:59:00Z</dcterms:modified>
</cp:coreProperties>
</file>