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>
      <w:pPr>
        <w:jc w:val="center"/>
      </w:pPr>
      <w:r>
        <w:rPr>
          <w:b/>
          <w:bCs/>
          <w:color w:val="2563EB"/>
          <w:sz w:val="72"/>
          <w:szCs w:val="72"/>
        </w:rPr>
        <w:t xml:space="preserve">ENGLISH AUSTRALIA</w:t>
      </w:r>
    </w:p>
    <w:p/>
    <w:p>
      <w:pPr>
        <w:jc w:val="center"/>
      </w:pPr>
      <w:r>
        <w:rPr>
          <w:color w:val="1F2937"/>
          <w:sz w:val="48"/>
          <w:szCs w:val="48"/>
        </w:rPr>
        <w:t xml:space="preserve">Member Management System</w:t>
      </w:r>
    </w:p>
    <w:p>
      <w:pPr>
        <w:jc w:val="center"/>
      </w:pPr>
      <w:r>
        <w:rPr>
          <w:color w:val="6B7280"/>
          <w:sz w:val="28"/>
          <w:szCs w:val="28"/>
        </w:rPr>
        <w:t xml:space="preserve">Eau System v1.51.64</w:t>
      </w:r>
    </w:p>
    <w:p/>
    <w:p/>
    <w:p/>
    <w:p/>
    <w:p>
      <w:pPr>
        <w:jc w:val="center"/>
      </w:pPr>
      <w:r>
        <w:rPr>
          <w:i/>
          <w:iCs/>
          <w:color w:val="64748B"/>
          <w:sz w:val="28"/>
          <w:szCs w:val="28"/>
        </w:rPr>
        <w:t xml:space="preserve">Complete System Presentation</w:t>
      </w:r>
    </w:p>
    <w:p/>
    <w:p/>
    <w:p/>
    <w:p/>
    <w:p/>
    <w:p/>
    <w:p/>
    <w:p/>
    <w:p/>
    <w:p/>
    <w:p>
      <w:pPr>
        <w:jc w:val="center"/>
      </w:pPr>
      <w:r>
        <w:rPr>
          <w:color w:val="6B7280"/>
          <w:sz w:val="24"/>
          <w:szCs w:val="24"/>
        </w:rPr>
        <w:t xml:space="preserve">Developed by: Platty / Rodrigo Zillesg</w:t>
      </w:r>
    </w:p>
    <w:p>
      <w:pPr>
        <w:jc w:val="center"/>
      </w:pPr>
      <w:r>
        <w:rPr>
          <w:color w:val="6B7280"/>
          <w:sz w:val="24"/>
          <w:szCs w:val="24"/>
        </w:rPr>
        <w:t xml:space="preserve">12/15/2025</w:t>
      </w:r>
    </w:p>
    <w:p>
      <w:r>
        <w:br w:type="page"/>
      </w:r>
    </w:p>
    <w:p>
      <w:pPr>
        <w:pStyle w:val="Heading1"/>
        <w:spacing w:before="400" w:after="200"/>
      </w:pPr>
      <w:r>
        <w:t xml:space="preserve">System Overview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The Eau System is a comprehensive member management platform developed specifically for English Australia. The system centralizes all operations related to members, partner institutions, events, and Continuous Professional Development (CPD).</w:t>
      </w:r>
    </w:p>
    <w:p/>
    <w:p>
      <w:pPr>
        <w:spacing w:before="80" w:after="80"/>
        <w:ind w:left="720"/>
      </w:pPr>
      <w:r>
        <w:rPr>
          <w:sz w:val="24"/>
          <w:szCs w:val="24"/>
        </w:rPr>
        <w:t xml:space="preserve">• Complete management of individual and institutional members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CPD (Continuous Professional Development) activity tracking system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Event platform with online registrations and payments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Membership system with different levels and benefits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Native integration with OpenLearning for online courses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Financial module with payment and invoice management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Customized dashboard by user type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Reports and CSV data export</w:t>
      </w:r>
    </w:p>
    <w:p/>
    <w:p>
      <w:pPr>
        <w:pStyle w:val="Heading2"/>
        <w:spacing w:before="400" w:after="200"/>
      </w:pPr>
      <w:r>
        <w:t xml:space="preserve">Current System Statistics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6,188 members registered in the system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128 active partner institutions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16,333 registered CPD activities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55 courses available on the OpenLearning platform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9 scheduled events</w:t>
      </w:r>
    </w:p>
    <w:p>
      <w:r>
        <w:br w:type="page"/>
      </w:r>
    </w:p>
    <w:p>
      <w:pPr>
        <w:pStyle w:val="Heading1"/>
        <w:spacing w:before="400" w:after="200"/>
      </w:pPr>
      <w:r>
        <w:t xml:space="preserve">User Types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The system implements a permission hierarchy with 4 distinct access levels, each with specific functionalities appropriate to their role: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color="F3F4F6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User Type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color="F3F4F6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Description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color="F3F4F6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Main Responsibilities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F9FAFB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Super Admin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F9FAFB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Master administrator with unrestricted access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F9FAFB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System settings, complete management, bulk deletion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FFFFFF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FFFFFF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English Australia administrator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FFFFFF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Member, institution, event and payment management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F9FAFB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Institution Admin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F9FAFB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Partner institution administrator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F9FAFB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Management of members linked to their institution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FFFFFF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Member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FFFFFF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Individual organization member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FFFFFF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Access to own profile, CPDs and courses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1. Super Admin (Master Administrator)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The Super Admin has unrestricted access to all system functionalities. This profile is intended for technical administrators and main managers of English Australia.</w:t>
      </w:r>
    </w:p>
    <w:p/>
    <w:p>
      <w:pPr>
        <w:spacing w:before="100" w:after="100"/>
        <w:jc w:val="both"/>
      </w:pPr>
      <w:r>
        <w:rPr>
          <w:b/>
          <w:bCs/>
          <w:i w:val="false"/>
          <w:iCs w:val="false"/>
          <w:color w:val="1F2937"/>
          <w:sz w:val="24"/>
          <w:szCs w:val="24"/>
        </w:rPr>
        <w:t xml:space="preserve">Main capabilities: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Complete access to all system modules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Management of all user types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Advanced settings and bulk deletion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View global statistics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Merge duplicate records</w:t>
      </w:r>
    </w:p>
    <w:p/>
    <w:p>
      <w:pPr>
        <w:pStyle w:val="Heading2"/>
        <w:spacing w:before="400" w:after="200"/>
      </w:pPr>
      <w:r>
        <w:t xml:space="preserve">Main Dashboard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The Super Admin Dashboard presents a complete system overview with real-time statistics. Cards display: Total Members (6,188), Total Institutions (128), CPD Activities (16,333), Upcoming Events (9), CPD Points Awarded, Pending Payments and Pending Approvals.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The "Share Registration Page" section allows sharing the registration link via QR Code or social networks (WhatsApp, LinkedIn, X, Email). OpenLearning courses are displayed at the bottom.</w:t>
      </w:r>
    </w:p>
    <w:p/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pacing w:before="200" w:after="1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300"/>
        <w:jc w:val="center"/>
      </w:pPr>
      <w:r>
        <w:rPr>
          <w:i/>
          <w:iCs/>
          <w:color w:val="6B7280"/>
          <w:sz w:val="20"/>
          <w:szCs w:val="20"/>
        </w:rPr>
        <w:t xml:space="preserve">Figure: Main Dashboard</w:t>
      </w:r>
    </w:p>
    <w:p>
      <w:pPr>
        <w:pStyle w:val="Heading2"/>
        <w:spacing w:before="400" w:after="200"/>
      </w:pPr>
      <w:r>
        <w:t xml:space="preserve">Members Management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Central page for managing all system members. Offers a complete table with advanced search by name, email or phone, and multiple filters by Status, User Type, Institution, Registration Date and Membership Type.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Available functionalities: "Delete Selected", "Delete All Filtered" (Super Admin exclusive), "Export CSV", "Merge Duplicates", and "Add Member". Each row has View, Edit and Delete actions.</w:t>
      </w:r>
    </w:p>
    <w:p/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pacing w:before="200" w:after="1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300"/>
        <w:jc w:val="center"/>
      </w:pPr>
      <w:r>
        <w:rPr>
          <w:i/>
          <w:iCs/>
          <w:color w:val="6B7280"/>
          <w:sz w:val="20"/>
          <w:szCs w:val="20"/>
        </w:rPr>
        <w:t xml:space="preserve">Figure: Members Management</w:t>
      </w:r>
    </w:p>
    <w:p>
      <w:pPr>
        <w:pStyle w:val="Heading2"/>
        <w:spacing w:before="400" w:after="200"/>
      </w:pPr>
      <w:r>
        <w:t xml:space="preserve">Institutions Management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Module for managing English Australia's 128 partner institutions. Displays complete information for each institution including name, primary contact, membership status and linked members.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Allows creating new institutions, editing information, linking/unlinking members and managing partnership status.</w:t>
      </w:r>
    </w:p>
    <w:p/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pacing w:before="200" w:after="1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300"/>
        <w:jc w:val="center"/>
      </w:pPr>
      <w:r>
        <w:rPr>
          <w:i/>
          <w:iCs/>
          <w:color w:val="6B7280"/>
          <w:sz w:val="20"/>
          <w:szCs w:val="20"/>
        </w:rPr>
        <w:t xml:space="preserve">Figure: Institutions Management</w:t>
      </w:r>
    </w:p>
    <w:p>
      <w:pPr>
        <w:pStyle w:val="Heading2"/>
        <w:spacing w:before="400" w:after="200"/>
      </w:pPr>
      <w:r>
        <w:t xml:space="preserve">CPD Activities Management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Central management of Continuous Professional Development activities. Lists all 16,333 activities with member information, category, points and approval status.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Administrators can approve or reject pending activities, view details including attached evidence, and export CPD reports.</w:t>
      </w:r>
    </w:p>
    <w:p/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pacing w:before="200" w:after="1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300"/>
        <w:jc w:val="center"/>
      </w:pPr>
      <w:r>
        <w:rPr>
          <w:i/>
          <w:iCs/>
          <w:color w:val="6B7280"/>
          <w:sz w:val="20"/>
          <w:szCs w:val="20"/>
        </w:rPr>
        <w:t xml:space="preserve">Figure: CPD Activities Management</w:t>
      </w:r>
    </w:p>
    <w:p>
      <w:pPr>
        <w:pStyle w:val="Heading2"/>
        <w:spacing w:before="400" w:after="200"/>
      </w:pPr>
      <w:r>
        <w:t xml:space="preserve">CPD Categories Management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Configuration of CPD activity categories. Defines categorization structure and points assigned to each type of professional development activity.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Super Admin exclusive functionality. Allows creating, editing and organizing categories used by members when registering CPD activities.</w:t>
      </w:r>
    </w:p>
    <w:p/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pacing w:before="200" w:after="1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300"/>
        <w:jc w:val="center"/>
      </w:pPr>
      <w:r>
        <w:rPr>
          <w:i/>
          <w:iCs/>
          <w:color w:val="6B7280"/>
          <w:sz w:val="20"/>
          <w:szCs w:val="20"/>
        </w:rPr>
        <w:t xml:space="preserve">Figure: CPD Categories Management</w:t>
      </w:r>
    </w:p>
    <w:p>
      <w:pPr>
        <w:pStyle w:val="Heading2"/>
        <w:spacing w:before="400" w:after="200"/>
      </w:pPr>
      <w:r>
        <w:t xml:space="preserve">Events Management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Complete administrative panel for event management. Allows creating events with detailed settings for date, location, capacity, differentiated prices and CPD points.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Includes: event creation with multiple sessions, registration management, payment control, communications to registrants, and publishing/unpublishing.</w:t>
      </w:r>
    </w:p>
    <w:p/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pacing w:before="200" w:after="1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300"/>
        <w:jc w:val="center"/>
      </w:pPr>
      <w:r>
        <w:rPr>
          <w:i/>
          <w:iCs/>
          <w:color w:val="6B7280"/>
          <w:sz w:val="20"/>
          <w:szCs w:val="20"/>
        </w:rPr>
        <w:t xml:space="preserve">Figure: Events Management</w:t>
      </w:r>
    </w:p>
    <w:p>
      <w:pPr>
        <w:pStyle w:val="Heading2"/>
        <w:spacing w:before="400" w:after="200"/>
      </w:pPr>
      <w:r>
        <w:t xml:space="preserve">Payments Management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Financial module for controlling all system transactions. Displays invoices for events, memberships and services with payment status (Paid, Pending, Overdue).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Filter by period, payment status and transaction type. Detailed view of each invoice and payment history.</w:t>
      </w:r>
    </w:p>
    <w:p/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pacing w:before="200" w:after="1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300"/>
        <w:jc w:val="center"/>
      </w:pPr>
      <w:r>
        <w:rPr>
          <w:i/>
          <w:iCs/>
          <w:color w:val="6B7280"/>
          <w:sz w:val="20"/>
          <w:szCs w:val="20"/>
        </w:rPr>
        <w:t xml:space="preserve">Figure: Payments Management</w:t>
      </w:r>
    </w:p>
    <w:p>
      <w:pPr>
        <w:pStyle w:val="Heading2"/>
        <w:spacing w:before="400" w:after="200"/>
      </w:pPr>
      <w:r>
        <w:t xml:space="preserve">Membership Applications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Management of received membership applications. Lists all pending applications with applicant information, chosen membership type and attached documentation.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Administrators can approve or reject applications, request additional documentation and track processed applications history.</w:t>
      </w:r>
    </w:p>
    <w:p/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pacing w:before="200" w:after="1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300"/>
        <w:jc w:val="center"/>
      </w:pPr>
      <w:r>
        <w:rPr>
          <w:i/>
          <w:iCs/>
          <w:color w:val="6B7280"/>
          <w:sz w:val="20"/>
          <w:szCs w:val="20"/>
        </w:rPr>
        <w:t xml:space="preserve">Figure: Membership Applications</w:t>
      </w:r>
    </w:p>
    <w:p>
      <w:pPr>
        <w:pStyle w:val="Heading2"/>
        <w:spacing w:before="400" w:after="200"/>
      </w:pPr>
      <w:r>
        <w:t xml:space="preserve">My Profile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Personal profile page. Allows viewing and editing personal information, contact details, communication preferences and account settings.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Includes profile photo upload, password update and platform activity history.</w:t>
      </w:r>
    </w:p>
    <w:p/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pacing w:before="200" w:after="1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300"/>
        <w:jc w:val="center"/>
      </w:pPr>
      <w:r>
        <w:rPr>
          <w:i/>
          <w:iCs/>
          <w:color w:val="6B7280"/>
          <w:sz w:val="20"/>
          <w:szCs w:val="20"/>
        </w:rPr>
        <w:t xml:space="preserve">Figure: My Profile</w:t>
      </w:r>
    </w:p>
    <w:p>
      <w:pPr>
        <w:pStyle w:val="Heading2"/>
        <w:spacing w:before="400" w:after="200"/>
      </w:pPr>
      <w:r>
        <w:t xml:space="preserve">My CPDs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Personal record of Continuous Professional Development activities. Displays complete history with accumulated score and status of each record.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Submit new CPD activities with evidence upload, track approval status and view progress towards professional development goals.</w:t>
      </w:r>
    </w:p>
    <w:p/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pacing w:before="200" w:after="1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300"/>
        <w:jc w:val="center"/>
      </w:pPr>
      <w:r>
        <w:rPr>
          <w:i/>
          <w:iCs/>
          <w:color w:val="6B7280"/>
          <w:sz w:val="20"/>
          <w:szCs w:val="20"/>
        </w:rPr>
        <w:t xml:space="preserve">Figure: My CPDs</w:t>
      </w:r>
    </w:p>
    <w:p>
      <w:pPr>
        <w:pStyle w:val="Heading2"/>
        <w:spacing w:before="400" w:after="200"/>
      </w:pPr>
      <w:r>
        <w:t xml:space="preserve">Events (Public Page)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Public page listing all available English Australia events. Presents events in card format with essential information: title, date, location, price and availability.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Filters by category and period. Click on an event for full details and registration.</w:t>
      </w:r>
    </w:p>
    <w:p/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pacing w:before="200" w:after="1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300"/>
        <w:jc w:val="center"/>
      </w:pPr>
      <w:r>
        <w:rPr>
          <w:i/>
          <w:iCs/>
          <w:color w:val="6B7280"/>
          <w:sz w:val="20"/>
          <w:szCs w:val="20"/>
        </w:rPr>
        <w:t xml:space="preserve">Figure: Events (Public Page)</w:t>
      </w:r>
    </w:p>
    <w:p>
      <w:pPr>
        <w:pStyle w:val="Heading2"/>
        <w:spacing w:before="400" w:after="200"/>
      </w:pPr>
      <w:r>
        <w:t xml:space="preserve">OpenLearning Courses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Integration with OpenLearning platform displaying 55 courses available to members. Each course shows image, title, description and free/paid indication.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"Access Course" button redirects to OpenLearning platform. Completed courses can automatically generate CPD points.</w:t>
      </w:r>
    </w:p>
    <w:p/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pacing w:before="200" w:after="1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300"/>
        <w:jc w:val="center"/>
      </w:pPr>
      <w:r>
        <w:rPr>
          <w:i/>
          <w:iCs/>
          <w:color w:val="6B7280"/>
          <w:sz w:val="20"/>
          <w:szCs w:val="20"/>
        </w:rPr>
        <w:t xml:space="preserve">Figure: OpenLearning Courses</w:t>
      </w:r>
    </w:p>
    <w:p>
      <w:r>
        <w:br w:type="page"/>
      </w:r>
    </w:p>
    <w:p>
      <w:pPr>
        <w:pStyle w:val="Heading1"/>
        <w:spacing w:before="400" w:after="200"/>
      </w:pPr>
      <w:r>
        <w:t xml:space="preserve">2. Admin (Administrator)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The Admin profile is for English Australia staff responsible for day-to-day operational management. Has access to most administrative functionalities, except advanced settings and bulk deletion.</w:t>
      </w:r>
    </w:p>
    <w:p/>
    <w:p>
      <w:pPr>
        <w:spacing w:before="100" w:after="100"/>
        <w:jc w:val="both"/>
      </w:pPr>
      <w:r>
        <w:rPr>
          <w:b/>
          <w:bCs/>
          <w:i w:val="false"/>
          <w:iCs w:val="false"/>
          <w:color w:val="1F2937"/>
          <w:sz w:val="24"/>
          <w:szCs w:val="24"/>
        </w:rPr>
        <w:t xml:space="preserve">Main capabilities: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Complete management of members and institutions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Approval of CPD activities and memberships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Event and payment management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Report export</w:t>
      </w:r>
    </w:p>
    <w:p/>
    <w:p>
      <w:pPr>
        <w:pStyle w:val="Heading2"/>
        <w:spacing w:before="400" w:after="200"/>
      </w:pPr>
      <w:r>
        <w:t xml:space="preserve">Main Dashboard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Dashboard similar to Super Admin with same general statistics. Welcome message indicates "Here's what's happening with your membership today".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All viewing functionalities available including QR Code sharing and OpenLearning courses.</w:t>
      </w:r>
    </w:p>
    <w:p/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pacing w:before="200" w:after="1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300"/>
        <w:jc w:val="center"/>
      </w:pPr>
      <w:r>
        <w:rPr>
          <w:i/>
          <w:iCs/>
          <w:color w:val="6B7280"/>
          <w:sz w:val="20"/>
          <w:szCs w:val="20"/>
        </w:rPr>
        <w:t xml:space="preserve">Figure: Main Dashboard</w:t>
      </w:r>
    </w:p>
    <w:p>
      <w:pPr>
        <w:pStyle w:val="Heading2"/>
        <w:spacing w:before="400" w:after="200"/>
      </w:pPr>
      <w:r>
        <w:t xml:space="preserve">Members Management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Full member management access without "Delete All Filtered" button (Super Admin exclusive).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Create, edit, view and delete members individually, export data and merge duplicates.</w:t>
      </w:r>
    </w:p>
    <w:p/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pacing w:before="200" w:after="1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300"/>
        <w:jc w:val="center"/>
      </w:pPr>
      <w:r>
        <w:rPr>
          <w:i/>
          <w:iCs/>
          <w:color w:val="6B7280"/>
          <w:sz w:val="20"/>
          <w:szCs w:val="20"/>
        </w:rPr>
        <w:t xml:space="preserve">Figure: Members Management</w:t>
      </w:r>
    </w:p>
    <w:p>
      <w:pPr>
        <w:pStyle w:val="Heading2"/>
        <w:spacing w:before="400" w:after="200"/>
      </w:pPr>
      <w:r>
        <w:t xml:space="preserve">Institutions Management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Complete partner institution management.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Create new institutions, edit information and manage member links.</w:t>
      </w:r>
    </w:p>
    <w:p/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pacing w:before="200" w:after="1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300"/>
        <w:jc w:val="center"/>
      </w:pPr>
      <w:r>
        <w:rPr>
          <w:i/>
          <w:iCs/>
          <w:color w:val="6B7280"/>
          <w:sz w:val="20"/>
          <w:szCs w:val="20"/>
        </w:rPr>
        <w:t xml:space="preserve">Figure: Institutions Management</w:t>
      </w:r>
    </w:p>
    <w:p>
      <w:pPr>
        <w:pStyle w:val="Heading2"/>
        <w:spacing w:before="400" w:after="200"/>
      </w:pPr>
      <w:r>
        <w:t xml:space="preserve">CPD Activities Management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Full CPD activities management, approve or reject submissions.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Functionalities identical to Super Admin.</w:t>
      </w:r>
    </w:p>
    <w:p/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pacing w:before="200" w:after="1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300"/>
        <w:jc w:val="center"/>
      </w:pPr>
      <w:r>
        <w:rPr>
          <w:i/>
          <w:iCs/>
          <w:color w:val="6B7280"/>
          <w:sz w:val="20"/>
          <w:szCs w:val="20"/>
        </w:rPr>
        <w:t xml:space="preserve">Figure: CPD Activities Management</w:t>
      </w:r>
    </w:p>
    <w:p>
      <w:pPr>
        <w:pStyle w:val="Heading2"/>
        <w:spacing w:before="400" w:after="200"/>
      </w:pPr>
      <w:r>
        <w:t xml:space="preserve">Events Management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Complete event management with all creation and registration functionalities.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Create events, manage participants and control payments.</w:t>
      </w:r>
    </w:p>
    <w:p/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pacing w:before="200" w:after="1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300"/>
        <w:jc w:val="center"/>
      </w:pPr>
      <w:r>
        <w:rPr>
          <w:i/>
          <w:iCs/>
          <w:color w:val="6B7280"/>
          <w:sz w:val="20"/>
          <w:szCs w:val="20"/>
        </w:rPr>
        <w:t xml:space="preserve">Figure: Events Management</w:t>
      </w:r>
    </w:p>
    <w:p>
      <w:pPr>
        <w:pStyle w:val="Heading2"/>
        <w:spacing w:before="400" w:after="200"/>
      </w:pPr>
      <w:r>
        <w:t xml:space="preserve">Payments Management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Financial module access for payment viewing and management.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View invoices, filter by status and generate reports.</w:t>
      </w:r>
    </w:p>
    <w:p/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pacing w:before="200" w:after="1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300"/>
        <w:jc w:val="center"/>
      </w:pPr>
      <w:r>
        <w:rPr>
          <w:i/>
          <w:iCs/>
          <w:color w:val="6B7280"/>
          <w:sz w:val="20"/>
          <w:szCs w:val="20"/>
        </w:rPr>
        <w:t xml:space="preserve">Figure: Payments Management</w:t>
      </w:r>
    </w:p>
    <w:p>
      <w:pPr>
        <w:pStyle w:val="Heading2"/>
        <w:spacing w:before="400" w:after="200"/>
      </w:pPr>
      <w:r>
        <w:t xml:space="preserve">Membership Applications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Membership applications management with approval/rejection power.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Process identical to Super Admin.</w:t>
      </w:r>
    </w:p>
    <w:p/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pacing w:before="200" w:after="1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300"/>
        <w:jc w:val="center"/>
      </w:pPr>
      <w:r>
        <w:rPr>
          <w:i/>
          <w:iCs/>
          <w:color w:val="6B7280"/>
          <w:sz w:val="20"/>
          <w:szCs w:val="20"/>
        </w:rPr>
        <w:t xml:space="preserve">Figure: Membership Applications</w:t>
      </w:r>
    </w:p>
    <w:p>
      <w:pPr>
        <w:pStyle w:val="Heading2"/>
        <w:spacing w:before="400" w:after="200"/>
      </w:pPr>
      <w:r>
        <w:t xml:space="preserve">My Profile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Personal profile with data editing options.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Standard user profile functionalities.</w:t>
      </w:r>
    </w:p>
    <w:p/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pacing w:before="200" w:after="1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300"/>
        <w:jc w:val="center"/>
      </w:pPr>
      <w:r>
        <w:rPr>
          <w:i/>
          <w:iCs/>
          <w:color w:val="6B7280"/>
          <w:sz w:val="20"/>
          <w:szCs w:val="20"/>
        </w:rPr>
        <w:t xml:space="preserve">Figure: My Profile</w:t>
      </w:r>
    </w:p>
    <w:p>
      <w:pPr>
        <w:pStyle w:val="Heading2"/>
        <w:spacing w:before="400" w:after="200"/>
      </w:pPr>
      <w:r>
        <w:t xml:space="preserve">Events (Frontend)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Public events page view.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Same view available to all users.</w:t>
      </w:r>
    </w:p>
    <w:p/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pacing w:before="200" w:after="1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300"/>
        <w:jc w:val="center"/>
      </w:pPr>
      <w:r>
        <w:rPr>
          <w:i/>
          <w:iCs/>
          <w:color w:val="6B7280"/>
          <w:sz w:val="20"/>
          <w:szCs w:val="20"/>
        </w:rPr>
        <w:t xml:space="preserve">Figure: Events (Frontend)</w:t>
      </w:r>
    </w:p>
    <w:p>
      <w:r>
        <w:br w:type="page"/>
      </w:r>
    </w:p>
    <w:p>
      <w:pPr>
        <w:pStyle w:val="Heading1"/>
        <w:spacing w:before="400" w:after="200"/>
      </w:pPr>
      <w:r>
        <w:t xml:space="preserve">3. Institution Admin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Profile for English Australia partner institution representatives. Access limited to information and members linked to their specific institution.</w:t>
      </w:r>
    </w:p>
    <w:p/>
    <w:p>
      <w:pPr>
        <w:spacing w:before="100" w:after="100"/>
        <w:jc w:val="both"/>
      </w:pPr>
      <w:r>
        <w:rPr>
          <w:b/>
          <w:bCs/>
          <w:i w:val="false"/>
          <w:iCs w:val="false"/>
          <w:color w:val="1F2937"/>
          <w:sz w:val="24"/>
          <w:szCs w:val="24"/>
        </w:rPr>
        <w:t xml:space="preserve">Main capabilities: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View and manage their institution's members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Edit institutional information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Approve new members for the institution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Personal CPD and course access</w:t>
      </w:r>
    </w:p>
    <w:p/>
    <w:p>
      <w:pPr>
        <w:pStyle w:val="Heading2"/>
        <w:spacing w:before="400" w:after="200"/>
      </w:pPr>
      <w:r>
        <w:t xml:space="preserve">Main Dashboard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Customized dashboard showing: pending member requests, upcoming events, profile and membership status.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Identification "Institution Administrator for [Institution Name]" shown below greeting.</w:t>
      </w:r>
    </w:p>
    <w:p/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pacing w:before="200" w:after="1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300"/>
        <w:jc w:val="center"/>
      </w:pPr>
      <w:r>
        <w:rPr>
          <w:i/>
          <w:iCs/>
          <w:color w:val="6B7280"/>
          <w:sz w:val="20"/>
          <w:szCs w:val="20"/>
        </w:rPr>
        <w:t xml:space="preserve">Figure: Main Dashboard</w:t>
      </w:r>
    </w:p>
    <w:p>
      <w:pPr>
        <w:pStyle w:val="Heading2"/>
        <w:spacing w:before="400" w:after="200"/>
      </w:pPr>
      <w:r>
        <w:t xml:space="preserve">My Institution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Page for managing user's institution. Shows institution info, linked members and pending member requests.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Edit institution info, approve/reject new member link requests, view statistics.</w:t>
      </w:r>
    </w:p>
    <w:p/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pacing w:before="200" w:after="1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300"/>
        <w:jc w:val="center"/>
      </w:pPr>
      <w:r>
        <w:rPr>
          <w:i/>
          <w:iCs/>
          <w:color w:val="6B7280"/>
          <w:sz w:val="20"/>
          <w:szCs w:val="20"/>
        </w:rPr>
        <w:t xml:space="preserve">Figure: My Institution</w:t>
      </w:r>
    </w:p>
    <w:p>
      <w:pPr>
        <w:pStyle w:val="Heading2"/>
        <w:spacing w:before="400" w:after="200"/>
      </w:pPr>
      <w:r>
        <w:t xml:space="preserve">My Profile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Personal profile page.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Edit personal data and account settings.</w:t>
      </w:r>
    </w:p>
    <w:p/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pacing w:before="200" w:after="1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300"/>
        <w:jc w:val="center"/>
      </w:pPr>
      <w:r>
        <w:rPr>
          <w:i/>
          <w:iCs/>
          <w:color w:val="6B7280"/>
          <w:sz w:val="20"/>
          <w:szCs w:val="20"/>
        </w:rPr>
        <w:t xml:space="preserve">Figure: My Profile</w:t>
      </w:r>
    </w:p>
    <w:p>
      <w:pPr>
        <w:pStyle w:val="Heading2"/>
        <w:spacing w:before="400" w:after="200"/>
      </w:pPr>
      <w:r>
        <w:t xml:space="preserve">My CPDs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Personal CPD activity record.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Register professional development activities and track score.</w:t>
      </w:r>
    </w:p>
    <w:p/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pacing w:before="200" w:after="1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300"/>
        <w:jc w:val="center"/>
      </w:pPr>
      <w:r>
        <w:rPr>
          <w:i/>
          <w:iCs/>
          <w:color w:val="6B7280"/>
          <w:sz w:val="20"/>
          <w:szCs w:val="20"/>
        </w:rPr>
        <w:t xml:space="preserve">Figure: My CPDs</w:t>
      </w:r>
    </w:p>
    <w:p>
      <w:pPr>
        <w:pStyle w:val="Heading2"/>
        <w:spacing w:before="400" w:after="200"/>
      </w:pPr>
      <w:r>
        <w:t xml:space="preserve">Events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Public events page for viewing and registration.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View all available events and register.</w:t>
      </w:r>
    </w:p>
    <w:p/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pacing w:before="200" w:after="1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300"/>
        <w:jc w:val="center"/>
      </w:pPr>
      <w:r>
        <w:rPr>
          <w:i/>
          <w:iCs/>
          <w:color w:val="6B7280"/>
          <w:sz w:val="20"/>
          <w:szCs w:val="20"/>
        </w:rPr>
        <w:t xml:space="preserve">Figure: Events</w:t>
      </w:r>
    </w:p>
    <w:p>
      <w:pPr>
        <w:pStyle w:val="Heading2"/>
        <w:spacing w:before="400" w:after="200"/>
      </w:pPr>
      <w:r>
        <w:t xml:space="preserve">Courses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Access to OpenLearning courses.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Access and take available courses.</w:t>
      </w:r>
    </w:p>
    <w:p/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pacing w:before="200" w:after="1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300"/>
        <w:jc w:val="center"/>
      </w:pPr>
      <w:r>
        <w:rPr>
          <w:i/>
          <w:iCs/>
          <w:color w:val="6B7280"/>
          <w:sz w:val="20"/>
          <w:szCs w:val="20"/>
        </w:rPr>
        <w:t xml:space="preserve">Figure: Courses</w:t>
      </w:r>
    </w:p>
    <w:p>
      <w:r>
        <w:br w:type="page"/>
      </w:r>
    </w:p>
    <w:p>
      <w:pPr>
        <w:pStyle w:val="Heading1"/>
        <w:spacing w:before="400" w:after="200"/>
      </w:pPr>
      <w:r>
        <w:t xml:space="preserve">4. Member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Basic profile for individual English Australia members. Access limited to personal functionalities for managing professional development and participating in organization activities.</w:t>
      </w:r>
    </w:p>
    <w:p/>
    <w:p>
      <w:pPr>
        <w:spacing w:before="100" w:after="100"/>
        <w:jc w:val="both"/>
      </w:pPr>
      <w:r>
        <w:rPr>
          <w:b/>
          <w:bCs/>
          <w:i w:val="false"/>
          <w:iCs w:val="false"/>
          <w:color w:val="1F2937"/>
          <w:sz w:val="24"/>
          <w:szCs w:val="24"/>
        </w:rPr>
        <w:t xml:space="preserve">Main capabilities: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Personal profile management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CPD activity registration and tracking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Event registration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Online course access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Membership application</w:t>
      </w:r>
    </w:p>
    <w:p/>
    <w:p>
      <w:pPr>
        <w:pStyle w:val="Heading2"/>
        <w:spacing w:before="400" w:after="200"/>
      </w:pPr>
      <w:r>
        <w:t xml:space="preserve">Main Dashboard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Simplified dashboard focused on individual member needs: upcoming events, profile access, membership status and recommended courses.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Cards: Upcoming Events, My Profile, My Membership and Available Courses.</w:t>
      </w:r>
    </w:p>
    <w:p/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pacing w:before="200" w:after="1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300"/>
        <w:jc w:val="center"/>
      </w:pPr>
      <w:r>
        <w:rPr>
          <w:i/>
          <w:iCs/>
          <w:color w:val="6B7280"/>
          <w:sz w:val="20"/>
          <w:szCs w:val="20"/>
        </w:rPr>
        <w:t xml:space="preserve">Figure: Main Dashboard</w:t>
      </w:r>
    </w:p>
    <w:p>
      <w:pPr>
        <w:pStyle w:val="Heading2"/>
        <w:spacing w:before="400" w:after="200"/>
      </w:pPr>
      <w:r>
        <w:t xml:space="preserve">My Profile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Complete personal profile page for viewing and editing registration information.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Personal data, contact info, profile photo, notification settings and activity history.</w:t>
      </w:r>
    </w:p>
    <w:p/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pacing w:before="200" w:after="1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300"/>
        <w:jc w:val="center"/>
      </w:pPr>
      <w:r>
        <w:rPr>
          <w:i/>
          <w:iCs/>
          <w:color w:val="6B7280"/>
          <w:sz w:val="20"/>
          <w:szCs w:val="20"/>
        </w:rPr>
        <w:t xml:space="preserve">Figure: My Profile</w:t>
      </w:r>
    </w:p>
    <w:p>
      <w:pPr>
        <w:pStyle w:val="Heading2"/>
        <w:spacing w:before="400" w:after="200"/>
      </w:pPr>
      <w:r>
        <w:t xml:space="preserve">My CPDs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CPD activity management central. Register new activities and track complete history.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Submit CPD activities with evidence upload, track approval status, view accumulated score.</w:t>
      </w:r>
    </w:p>
    <w:p/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pacing w:before="200" w:after="1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300"/>
        <w:jc w:val="center"/>
      </w:pPr>
      <w:r>
        <w:rPr>
          <w:i/>
          <w:iCs/>
          <w:color w:val="6B7280"/>
          <w:sz w:val="20"/>
          <w:szCs w:val="20"/>
        </w:rPr>
        <w:t xml:space="preserve">Figure: My CPDs</w:t>
      </w:r>
    </w:p>
    <w:p>
      <w:pPr>
        <w:pStyle w:val="Heading2"/>
        <w:spacing w:before="400" w:after="200"/>
      </w:pPr>
      <w:r>
        <w:t xml:space="preserve">Membership Selection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Page for selecting and purchasing membership plans. Shows available options with benefits and values.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Compare membership types, select plan and proceed to payment.</w:t>
      </w:r>
    </w:p>
    <w:p/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pacing w:before="200" w:after="1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300"/>
        <w:jc w:val="center"/>
      </w:pPr>
      <w:r>
        <w:rPr>
          <w:i/>
          <w:iCs/>
          <w:color w:val="6B7280"/>
          <w:sz w:val="20"/>
          <w:szCs w:val="20"/>
        </w:rPr>
        <w:t xml:space="preserve">Figure: Membership Selection</w:t>
      </w:r>
    </w:p>
    <w:p>
      <w:pPr>
        <w:pStyle w:val="Heading2"/>
        <w:spacing w:before="400" w:after="200"/>
      </w:pPr>
      <w:r>
        <w:t xml:space="preserve">Events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Public events page for discovering and registering for English Australia events.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List events with filters, direct registration with payment if applicable.</w:t>
      </w:r>
    </w:p>
    <w:p/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pacing w:before="200" w:after="1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300"/>
        <w:jc w:val="center"/>
      </w:pPr>
      <w:r>
        <w:rPr>
          <w:i/>
          <w:iCs/>
          <w:color w:val="6B7280"/>
          <w:sz w:val="20"/>
          <w:szCs w:val="20"/>
        </w:rPr>
        <w:t xml:space="preserve">Figure: Events</w:t>
      </w:r>
    </w:p>
    <w:p>
      <w:pPr>
        <w:pStyle w:val="Heading2"/>
        <w:spacing w:before="400" w:after="200"/>
      </w:pPr>
      <w:r>
        <w:t xml:space="preserve">Courses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Catalog of courses via OpenLearning integration. Shows 55 available courses with free course indication.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Course cards with image, title, description and "Access Course" button.</w:t>
      </w:r>
    </w:p>
    <w:p/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pacing w:before="200" w:after="1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300"/>
        <w:jc w:val="center"/>
      </w:pPr>
      <w:r>
        <w:rPr>
          <w:i/>
          <w:iCs/>
          <w:color w:val="6B7280"/>
          <w:sz w:val="20"/>
          <w:szCs w:val="20"/>
        </w:rPr>
        <w:t xml:space="preserve">Figure: Courses</w:t>
      </w:r>
    </w:p>
    <w:p>
      <w:r>
        <w:br w:type="page"/>
      </w:r>
    </w:p>
    <w:p>
      <w:pPr>
        <w:pStyle w:val="Heading1"/>
        <w:spacing w:before="400" w:after="200"/>
      </w:pPr>
      <w:r>
        <w:t xml:space="preserve">Permissions Matrix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The table below presents a complete summary of functionalities available for each user type: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color="F3F4F6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Functionality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color="F3F4F6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Super Admin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color="F3F4F6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Admin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color="F3F4F6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Inst. Admin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color="F3F4F6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Member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F9FAFB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Administrative Dashboard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F9FAFB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F9FAFB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F9FAFB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F9FAFB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FFFFFF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Members Management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FFFFFF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FFFFFF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FFFFFF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FFFFFF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F9FAFB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Institutions Management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F9FAFB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F9FAFB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F9FAFB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F9FAFB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FFFFFF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CPD Activities Management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FFFFFF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FFFFFF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FFFFFF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FFFFFF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F9FAFB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CPD Categories Management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F9FAFB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F9FAFB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F9FAFB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F9FAFB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FFFFFF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Events Management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FFFFFF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FFFFFF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FFFFFF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FFFFFF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F9FAFB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Payments Management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F9FAFB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F9FAFB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F9FAFB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F9FAFB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FFFFFF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Membership Approval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FFFFFF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FFFFFF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FFFFFF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FFFFFF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F9FAFB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My Institution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F9FAFB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F9FAFB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F9FAFB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F9FAFB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FFFFFF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Personal Profile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FFFFFF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FFFFFF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FFFFFF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FFFFFF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F9FAFB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My CPD Activities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F9FAFB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F9FAFB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F9FAFB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F9FAFB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FFFFFF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Public Events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FFFFFF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FFFFFF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FFFFFF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FFFFFF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F9FAFB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OpenLearning Courses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F9FAFB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F9FAFB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F9FAFB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F9FAFB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FFFFFF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Bulk Deletion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FFFFFF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FFFFFF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FFFFFF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FFFFFF" w:val="solid"/>
            <w:vAlign w:val="center"/>
          </w:tcPr>
          <w:p>
            <w:pPr>
              <w:spacing w:before="60" w:after="60"/>
              <w:jc w:val="center"/>
            </w:pPr>
            <w:r>
              <w:rPr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Next Steps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The items below represent features that will be developed in the next project phases:</w:t>
      </w:r>
    </w:p>
    <w:p/>
    <w:p>
      <w:pPr>
        <w:spacing w:before="80" w:after="80"/>
        <w:ind w:left="720"/>
      </w:pPr>
      <w:r>
        <w:rPr>
          <w:sz w:val="24"/>
          <w:szCs w:val="24"/>
        </w:rPr>
        <w:t xml:space="preserve">• Fix for viewing activity evidence imported from the legacy system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Access control adjustment for "Merge Duplicates" button for institution administrators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Fix for password recovery functionality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Fix for CPD activities export button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Complete data import from legacy system (payments, memberships, receipts, and expiration dates)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Preservation of original member registration dates during import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Automatic update of all related fields when a member is approved at a new institution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Configuration of official English Australia emails (SMTP) - awaiting DNS access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Mailchimp integration for automatic email list synchronization - awaiting access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Tag system for member segmentation in email lists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Payment gateway integration for automatic status updates (to be confirmed)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Configuration of automatic task scheduling system (Cron)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Integration with the new institutional website developed by the team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Dynamic content configuration on the website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Replacement of event certificate signature with the official signature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Configuration of the official system domain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Content editing plugin for management autonomy (scope to be confirmed)</w:t>
      </w:r>
    </w:p>
    <w:p/>
    <w:p>
      <w:pPr>
        <w:pStyle w:val="Heading2"/>
        <w:spacing w:before="400" w:after="200"/>
      </w:pPr>
      <w:r>
        <w:t xml:space="preserve">Test Access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Use the credentials below to access the system and test the functionalities: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color="F3F4F6" w:val="solid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1F2937"/>
                <w:sz w:val="24"/>
                <w:szCs w:val="24"/>
              </w:rPr>
              <w:t xml:space="preserve">System URL</w:t>
            </w:r>
          </w:p>
        </w:tc>
        <w:tc>
          <w:tcPr>
            <w:tcW w:type="pct" w:w="7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FFFFFF" w:val="solid"/>
            <w:vAlign w:val="center"/>
          </w:tcPr>
          <w:p>
            <w:pPr>
              <w:spacing w:before="100" w:after="100"/>
            </w:pPr>
            <w:r>
              <w:rPr>
                <w:b w:val="false"/>
                <w:bCs w:val="false"/>
                <w:color w:val="1F2937"/>
                <w:sz w:val="24"/>
                <w:szCs w:val="24"/>
              </w:rPr>
              <w:t xml:space="preserve">https://eaudevapp.platty.tech/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color="F3F4F6" w:val="solid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1F2937"/>
                <w:sz w:val="24"/>
                <w:szCs w:val="24"/>
              </w:rPr>
              <w:t xml:space="preserve">Email</w:t>
            </w:r>
          </w:p>
        </w:tc>
        <w:tc>
          <w:tcPr>
            <w:tcW w:type="pct" w:w="7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FFFFFF" w:val="solid"/>
            <w:vAlign w:val="center"/>
          </w:tcPr>
          <w:p>
            <w:pPr>
              <w:spacing w:before="100" w:after="100"/>
            </w:pPr>
            <w:r>
              <w:rPr>
                <w:b w:val="false"/>
                <w:bCs w:val="false"/>
                <w:color w:val="1F2937"/>
                <w:sz w:val="24"/>
                <w:szCs w:val="24"/>
              </w:rPr>
              <w:t xml:space="preserve">rrzillesg@gmail.com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color="F3F4F6" w:val="solid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1F2937"/>
                <w:sz w:val="24"/>
                <w:szCs w:val="24"/>
              </w:rPr>
              <w:t xml:space="preserve">Password</w:t>
            </w:r>
          </w:p>
        </w:tc>
        <w:tc>
          <w:tcPr>
            <w:tcW w:type="pct" w:w="7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FFFFFF" w:val="solid"/>
            <w:vAlign w:val="center"/>
          </w:tcPr>
          <w:p>
            <w:pPr>
              <w:spacing w:before="100" w:after="100"/>
            </w:pPr>
            <w:r>
              <w:rPr>
                <w:b w:val="false"/>
                <w:bCs w:val="false"/>
                <w:color w:val="1F2937"/>
                <w:sz w:val="24"/>
                <w:szCs w:val="24"/>
              </w:rPr>
              <w:t xml:space="preserve">Pl@ttyPl@tty</w:t>
            </w:r>
          </w:p>
        </w:tc>
      </w:tr>
    </w:tbl>
    <w:p/>
    <w:p>
      <w:pPr>
        <w:spacing w:before="100" w:after="100"/>
        <w:jc w:val="both"/>
      </w:pPr>
      <w:r>
        <w:rPr>
          <w:b w:val="false"/>
          <w:bCs w:val="false"/>
          <w:i/>
          <w:iCs/>
          <w:color w:val="F59E0B"/>
          <w:sz w:val="20"/>
          <w:szCs w:val="20"/>
        </w:rPr>
        <w:t xml:space="preserve">Note: This access is for testing purposes only. Please do not share these credentials.</w:t>
      </w:r>
    </w:p>
    <w:p>
      <w:r>
        <w:br w:type="page"/>
      </w:r>
    </w:p>
    <w:p>
      <w:pPr>
        <w:pStyle w:val="Heading1"/>
        <w:spacing w:before="400" w:after="200"/>
      </w:pPr>
      <w:r>
        <w:t xml:space="preserve">Conclusion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The Eau System represents a complete and integrated solution for English Australia's member management. With its well-defined permission architecture, intuitive interface, and comprehensive functionalities, the system meets the needs of all organization stakeholders.</w:t>
      </w:r>
    </w:p>
    <w:p/>
    <w:p>
      <w:pPr>
        <w:spacing w:before="80" w:after="80"/>
        <w:ind w:left="720"/>
      </w:pPr>
      <w:r>
        <w:rPr>
          <w:sz w:val="24"/>
          <w:szCs w:val="24"/>
        </w:rPr>
        <w:t xml:space="preserve">• Well-structured and secure permission hierarchy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Modern, responsive, and user-friendly interface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Centralized management of members, institutions, and events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Complete CPD system for professional development tracking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Integrations with external platforms (OpenLearning, payments)</w:t>
      </w:r>
    </w:p>
    <w:p>
      <w:pPr>
        <w:spacing w:before="80" w:after="80"/>
        <w:ind w:left="720"/>
      </w:pPr>
      <w:r>
        <w:rPr>
          <w:sz w:val="24"/>
          <w:szCs w:val="24"/>
        </w:rPr>
        <w:t xml:space="preserve">• Detailed reports and data export</w:t>
      </w:r>
    </w:p>
    <w:p/>
    <w:p/>
    <w:p>
      <w:pPr>
        <w:spacing w:before="100" w:after="100"/>
        <w:jc w:val="both"/>
      </w:pPr>
      <w:r>
        <w:rPr>
          <w:b/>
          <w:bCs/>
          <w:i w:val="false"/>
          <w:iCs w:val="false"/>
          <w:color w:val="1F2937"/>
          <w:sz w:val="24"/>
          <w:szCs w:val="24"/>
        </w:rPr>
        <w:t xml:space="preserve">Version: 1.51.64</w:t>
      </w:r>
    </w:p>
    <w:p>
      <w:pPr>
        <w:spacing w:before="100" w:after="100"/>
        <w:jc w:val="both"/>
      </w:pPr>
      <w:r>
        <w:rPr>
          <w:b w:val="false"/>
          <w:bCs w:val="false"/>
          <w:i w:val="false"/>
          <w:iCs w:val="false"/>
          <w:color w:val="1F2937"/>
          <w:sz w:val="24"/>
          <w:szCs w:val="24"/>
        </w:rPr>
        <w:t xml:space="preserve">Date: 12/15/2025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 xml:space="preserve">ENGLISH AUSTRALIA - Member Management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f240b3723bb204ed02091f204eb4c83073aab0ab.undefined"/><Relationship Id="rId9" Type="http://schemas.openxmlformats.org/officeDocument/2006/relationships/image" Target="media/c0527188a9c8b90560f8f7f500208961682bc79b.undefined"/><Relationship Id="rId10" Type="http://schemas.openxmlformats.org/officeDocument/2006/relationships/image" Target="media/1117abf0a357f90d8f9a5f331aea8033cc447e7c.undefined"/><Relationship Id="rId11" Type="http://schemas.openxmlformats.org/officeDocument/2006/relationships/image" Target="media/5c90bdf488f48dff5f29d1559a0e5d4574ef645f.undefined"/><Relationship Id="rId12" Type="http://schemas.openxmlformats.org/officeDocument/2006/relationships/image" Target="media/2d4dbc88aea7c2956dbe5488fa244146eccea5e2.undefined"/><Relationship Id="rId13" Type="http://schemas.openxmlformats.org/officeDocument/2006/relationships/image" Target="media/ddca647e1bf2740d77c5466e44556c12ed84dc63.undefined"/><Relationship Id="rId14" Type="http://schemas.openxmlformats.org/officeDocument/2006/relationships/image" Target="media/b1c7bea6f118903429969dff88c4cddc024ac549.undefined"/><Relationship Id="rId15" Type="http://schemas.openxmlformats.org/officeDocument/2006/relationships/image" Target="media/3b6f63af1aecc22824471ef69f282bca70e4b1a3.undefined"/><Relationship Id="rId16" Type="http://schemas.openxmlformats.org/officeDocument/2006/relationships/image" Target="media/764a6ee0cfa4d795a394d13626833e7144791ebe.undefined"/><Relationship Id="rId17" Type="http://schemas.openxmlformats.org/officeDocument/2006/relationships/image" Target="media/eaf6b9c11399d5b4f80ac1f9ef5be3a1e12eb877.undefined"/><Relationship Id="rId18" Type="http://schemas.openxmlformats.org/officeDocument/2006/relationships/image" Target="media/3caf7c8201738640b6def95a7180bf6ca768dd36.undefined"/><Relationship Id="rId19" Type="http://schemas.openxmlformats.org/officeDocument/2006/relationships/image" Target="media/110fc71723267f297c17aa6869a9b5e058507711.undefined"/><Relationship Id="rId20" Type="http://schemas.openxmlformats.org/officeDocument/2006/relationships/image" Target="media/48208c98f2358a042784d8d13f90f9aca8afc6f2.undefined"/><Relationship Id="rId21" Type="http://schemas.openxmlformats.org/officeDocument/2006/relationships/image" Target="media/0ebfbd427fbe0e632b62fc708cd6e62a9c4b0b62.undefined"/><Relationship Id="rId22" Type="http://schemas.openxmlformats.org/officeDocument/2006/relationships/image" Target="media/94389f3232f8fe07732ff630d5922406e0d3c1dd.undefined"/><Relationship Id="rId23" Type="http://schemas.openxmlformats.org/officeDocument/2006/relationships/image" Target="media/f8d3fc5bfaea7f22b08239125d61b2e215840a3a.undefined"/><Relationship Id="rId24" Type="http://schemas.openxmlformats.org/officeDocument/2006/relationships/image" Target="media/31e997856ec3e4c027dc5fe375d479ea3eb1e4e9.undefined"/><Relationship Id="rId25" Type="http://schemas.openxmlformats.org/officeDocument/2006/relationships/image" Target="media/49af1ecda6b5f865530c97a866b1d9d1011423da.undefined"/><Relationship Id="rId26" Type="http://schemas.openxmlformats.org/officeDocument/2006/relationships/image" Target="media/99fc588a68d5ffc9c66700c902e5666215a672e3.undefined"/><Relationship Id="rId27" Type="http://schemas.openxmlformats.org/officeDocument/2006/relationships/image" Target="media/09956cb9df39adf38a199df1112318dbf9f59e1f.undefined"/><Relationship Id="rId28" Type="http://schemas.openxmlformats.org/officeDocument/2006/relationships/image" Target="media/6681979cbc8ca626bd9cca690b417e162335922f.undefined"/><Relationship Id="rId29" Type="http://schemas.openxmlformats.org/officeDocument/2006/relationships/image" Target="media/dfddf7e15d7bc5447885d348c5682ef4165ee697.undefined"/><Relationship Id="rId30" Type="http://schemas.openxmlformats.org/officeDocument/2006/relationships/image" Target="media/67f9175b5b6555b1d645413089234814ff9df800.undefined"/><Relationship Id="rId31" Type="http://schemas.openxmlformats.org/officeDocument/2006/relationships/image" Target="media/1e897b12e2ba46fd03cc8e740b5f4bdc0ec24e98.undefined"/><Relationship Id="rId32" Type="http://schemas.openxmlformats.org/officeDocument/2006/relationships/image" Target="media/096f2123d07245a36ab6a7f14e772e819150c22d.undefined"/><Relationship Id="rId33" Type="http://schemas.openxmlformats.org/officeDocument/2006/relationships/image" Target="media/8a0666a8d02d10870a034d6e57cb65e430ac6273.undefined"/><Relationship Id="rId34" Type="http://schemas.openxmlformats.org/officeDocument/2006/relationships/image" Target="media/247cf16bebebda14cd2fd5bd4ac85da2870fdfc9.undefined"/><Relationship Id="rId35" Type="http://schemas.openxmlformats.org/officeDocument/2006/relationships/image" Target="media/394cb79109a88ed98a05d1f4088a9dfbd713e02c.undefined"/><Relationship Id="rId36" Type="http://schemas.openxmlformats.org/officeDocument/2006/relationships/image" Target="media/d40997c7a4e7f61535334eac8d3a21102bd83d15.undefined"/><Relationship Id="rId37" Type="http://schemas.openxmlformats.org/officeDocument/2006/relationships/image" Target="media/40dc71a57598f741ede52ab5299c1c6c35a49f13.undefined"/><Relationship Id="rId38" Type="http://schemas.openxmlformats.org/officeDocument/2006/relationships/image" Target="media/8bf8ed64d7f8f5512388b55497f9f57a7fedbf6e.undefined"/><Relationship Id="rId39" Type="http://schemas.openxmlformats.org/officeDocument/2006/relationships/image" Target="media/c890e7b14ffba120b2d56c61abbdbc9937f61246.undefined"/><Relationship Id="rId40" Type="http://schemas.openxmlformats.org/officeDocument/2006/relationships/image" Target="media/ccec3622bd398af529fbc3f9c0ec9901b15616d4.undefined"/><Relationship Id="rId4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Member Management System</dc:title>
  <dc:creator>Platty / Rodrigo Zillesg</dc:creator>
  <cp:lastModifiedBy>Un-named</cp:lastModifiedBy>
  <cp:revision>1</cp:revision>
  <dcterms:created xsi:type="dcterms:W3CDTF">2025-12-15T15:22:49.670Z</dcterms:created>
  <dcterms:modified xsi:type="dcterms:W3CDTF">2025-12-15T15:22:49.670Z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