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564, datado de 08/01/2025,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08/01/2025</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5646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GARRUCHA</w:t>
            </w:r>
          </w:p>
        </w:tc>
        <w:tc>
          <w:tcPr/>
          <w:p>
            <w:pPr>
              <w:jc w:val="center"/>
            </w:pPr>
            <w:r>
              <w:rPr/>
              <w:t xml:space="preserve">456</w:t>
            </w:r>
          </w:p>
        </w:tc>
        <w:tc>
          <w:tcPr/>
          <w:p>
            <w:pPr>
              <w:jc w:val="center"/>
            </w:pPr>
            <w:r>
              <w:rPr/>
              <w:t xml:space="preserve">456456</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543</w:t>
            </w:r>
          </w:p>
        </w:tc>
        <w:tc>
          <w:tcPr/>
          <w:p>
            <w:pPr>
              <w:jc w:val="center"/>
            </w:pPr>
            <w:r>
              <w:rPr/>
              <w:t xml:space="preserve">5354</w:t>
            </w:r>
          </w:p>
        </w:tc>
      </w:tr>
      <w:tr>
        <w:trPr>
          <w:trHeight w:val="10" w:hRule="atLeast"/>
          <w:tblHeader w:val="1"/>
        </w:trPr>
        <w:tc>
          <w:tcPr/>
          <w:p>
            <w:pPr>
              <w:jc w:val="center"/>
            </w:pPr>
            <w:r>
              <w:rPr/>
              <w:t xml:space="preserve">3</w:t>
            </w:r>
          </w:p>
        </w:tc>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456</w:t>
            </w:r>
          </w:p>
        </w:tc>
        <w:tc>
          <w:tcPr/>
          <w:p>
            <w:pPr>
              <w:jc w:val="center"/>
            </w:pPr>
            <w:r>
              <w:rPr/>
              <w:t xml:space="preserve">456</w:t>
            </w:r>
          </w:p>
        </w:tc>
      </w:tr>
      <w:tr>
        <w:trPr>
          <w:trHeight w:val="10" w:hRule="atLeast"/>
          <w:tblHeader w:val="1"/>
        </w:trPr>
        <w:tc>
          <w:tcPr/>
          <w:p>
            <w:pPr>
              <w:jc w:val="center"/>
            </w:pPr>
            <w:r>
              <w:rPr/>
              <w:t xml:space="preserve">4</w:t>
            </w:r>
          </w:p>
        </w:tc>
        <w:tc>
          <w:tcPr/>
          <w:p>
            <w:pPr>
              <w:jc w:val="center"/>
            </w:pPr>
            <w:r>
              <w:rPr/>
              <w:t xml:space="preserve">ARMA</w:t>
            </w:r>
          </w:p>
        </w:tc>
        <w:tc>
          <w:tcPr/>
          <w:p>
            <w:pPr>
              <w:jc w:val="center"/>
            </w:pPr>
            <w:r>
              <w:rPr/>
              <w:t xml:space="preserve">1</w:t>
            </w:r>
          </w:p>
        </w:tc>
        <w:tc>
          <w:tcPr/>
          <w:p>
            <w:pPr>
              <w:jc w:val="center"/>
            </w:pPr>
            <w:r>
              <w:rPr/>
              <w:t xml:space="preserve">ESPINGARDA MISTA</w:t>
            </w:r>
          </w:p>
        </w:tc>
        <w:tc>
          <w:tcPr/>
          <w:p>
            <w:pPr>
              <w:jc w:val="center"/>
            </w:pPr>
            <w:r>
              <w:rPr/>
              <w:t xml:space="preserve">456</w:t>
            </w:r>
          </w:p>
        </w:tc>
        <w:tc>
          <w:tcPr/>
          <w:p>
            <w:pPr>
              <w:jc w:val="center"/>
            </w:pPr>
            <w:r>
              <w:rPr/>
              <w:t xml:space="preserve">456456</w:t>
            </w:r>
          </w:p>
        </w:tc>
      </w:tr>
      <w:tr>
        <w:trPr>
          <w:trHeight w:val="10" w:hRule="atLeast"/>
          <w:tblHeader w:val="1"/>
        </w:trPr>
        <w:tc>
          <w:tcPr/>
          <w:p>
            <w:pPr>
              <w:jc w:val="center"/>
            </w:pPr>
            <w:r>
              <w:rPr/>
              <w:t xml:space="preserve">5</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543</w:t>
            </w:r>
          </w:p>
        </w:tc>
        <w:tc>
          <w:tcPr/>
          <w:p>
            <w:pPr>
              <w:jc w:val="center"/>
            </w:pPr>
            <w:r>
              <w:rPr/>
              <w:t xml:space="preserve">5354</w:t>
            </w:r>
          </w:p>
        </w:tc>
      </w:tr>
      <w:tr>
        <w:trPr>
          <w:trHeight w:val="10" w:hRule="atLeast"/>
          <w:tblHeader w:val="1"/>
        </w:trPr>
        <w:tc>
          <w:tcPr/>
          <w:p>
            <w:pPr>
              <w:jc w:val="center"/>
            </w:pPr>
            <w:r>
              <w:rPr/>
              <w:t xml:space="preserve">6</w:t>
            </w:r>
          </w:p>
        </w:tc>
        <w:tc>
          <w:tcPr/>
          <w:p>
            <w:pPr>
              <w:jc w:val="center"/>
            </w:pPr>
            <w:r>
              <w:rPr/>
              <w:t xml:space="preserve">ARMA</w:t>
            </w:r>
          </w:p>
        </w:tc>
        <w:tc>
          <w:tcPr/>
          <w:p>
            <w:pPr>
              <w:jc w:val="center"/>
            </w:pPr>
            <w:r>
              <w:rPr/>
              <w:t xml:space="preserve">1</w:t>
            </w:r>
          </w:p>
        </w:tc>
        <w:tc>
          <w:tcPr/>
          <w:p>
            <w:pPr>
              <w:jc w:val="center"/>
            </w:pPr>
            <w:r>
              <w:rPr/>
              <w:t xml:space="preserve">CARABINA</w:t>
            </w:r>
          </w:p>
        </w:tc>
        <w:tc>
          <w:tcPr/>
          <w:p>
            <w:pPr>
              <w:jc w:val="center"/>
            </w:pPr>
            <w:r>
              <w:rPr/>
              <w:t xml:space="preserve">456</w:t>
            </w:r>
          </w:p>
        </w:tc>
        <w:tc>
          <w:tcPr/>
          <w:p>
            <w:pPr>
              <w:jc w:val="center"/>
            </w:pPr>
            <w:r>
              <w:rPr/>
              <w:t xml:space="preserve">46556</w:t>
            </w:r>
          </w:p>
        </w:tc>
      </w:tr>
      <w:tr>
        <w:trPr>
          <w:trHeight w:val="10" w:hRule="atLeast"/>
          <w:tblHeader w:val="1"/>
        </w:trPr>
        <w:tc>
          <w:tcPr/>
          <w:p>
            <w:pPr>
              <w:jc w:val="center"/>
            </w:pPr>
            <w:r>
              <w:rPr/>
              <w:t xml:space="preserve">7</w:t>
            </w:r>
          </w:p>
        </w:tc>
        <w:tc>
          <w:tcPr/>
          <w:p>
            <w:pPr>
              <w:jc w:val="center"/>
            </w:pPr>
            <w:r>
              <w:rPr/>
              <w:t xml:space="preserve">ARMA</w:t>
            </w:r>
          </w:p>
        </w:tc>
        <w:tc>
          <w:tcPr/>
          <w:p>
            <w:pPr>
              <w:jc w:val="center"/>
            </w:pPr>
            <w:r>
              <w:rPr/>
              <w:t xml:space="preserve">1</w:t>
            </w:r>
          </w:p>
        </w:tc>
        <w:tc>
          <w:tcPr/>
          <w:p>
            <w:pPr>
              <w:jc w:val="center"/>
            </w:pPr>
            <w:r>
              <w:rPr/>
              <w:t xml:space="preserve">METRALHADORA</w:t>
            </w:r>
          </w:p>
        </w:tc>
        <w:tc>
          <w:tcPr/>
          <w:p>
            <w:pPr>
              <w:jc w:val="center"/>
            </w:pPr>
            <w:r>
              <w:rPr/>
              <w:t xml:space="preserve"/>
            </w:r>
          </w:p>
        </w:tc>
        <w:tc>
          <w:tcPr/>
          <w:p>
            <w:pPr>
              <w:jc w:val="center"/>
            </w:pPr>
            <w:r>
              <w:rPr/>
              <w:t xml:space="preserve">546</w:t>
            </w:r>
          </w:p>
        </w:tc>
      </w:tr>
      <w:tr>
        <w:trPr>
          <w:trHeight w:val="10" w:hRule="atLeast"/>
          <w:tblHeader w:val="1"/>
        </w:trPr>
        <w:tc>
          <w:tcPr/>
          <w:p>
            <w:pPr>
              <w:jc w:val="center"/>
            </w:pPr>
            <w:r>
              <w:rPr/>
              <w:t xml:space="preserve">8</w:t>
            </w:r>
          </w:p>
        </w:tc>
        <w:tc>
          <w:tcPr/>
          <w:p>
            <w:pPr>
              <w:jc w:val="center"/>
            </w:pPr>
            <w:r>
              <w:rPr/>
              <w:t xml:space="preserve">ARMA</w:t>
            </w:r>
          </w:p>
        </w:tc>
        <w:tc>
          <w:tcPr/>
          <w:p>
            <w:pPr>
              <w:jc w:val="center"/>
            </w:pPr>
            <w:r>
              <w:rPr/>
              <w:t xml:space="preserve">1</w:t>
            </w:r>
          </w:p>
        </w:tc>
        <w:tc>
          <w:tcPr/>
          <w:p>
            <w:pPr>
              <w:jc w:val="center"/>
            </w:pPr>
            <w:r>
              <w:rPr/>
              <w:t xml:space="preserve">SUBMETRALHADORA</w:t>
            </w:r>
          </w:p>
        </w:tc>
        <w:tc>
          <w:tcPr/>
          <w:p>
            <w:pPr>
              <w:jc w:val="center"/>
            </w:pPr>
            <w:r>
              <w:rPr/>
              <w:t xml:space="preserve">546</w:t>
            </w:r>
          </w:p>
        </w:tc>
        <w:tc>
          <w:tcPr/>
          <w:p>
            <w:pPr>
              <w:jc w:val="center"/>
            </w:pPr>
            <w:r>
              <w:rPr/>
              <w:t xml:space="preserve">56</w:t>
            </w:r>
          </w:p>
        </w:tc>
      </w:tr>
      <w:tr>
        <w:trPr>
          <w:trHeight w:val="10" w:hRule="atLeast"/>
          <w:tblHeader w:val="1"/>
        </w:trPr>
        <w:tc>
          <w:tcPr/>
          <w:p>
            <w:pPr>
              <w:jc w:val="center"/>
            </w:pPr>
            <w:r>
              <w:rPr/>
              <w:t xml:space="preserve">9</w:t>
            </w:r>
          </w:p>
        </w:tc>
        <w:tc>
          <w:tcPr/>
          <w:p>
            <w:pPr>
              <w:jc w:val="center"/>
            </w:pPr>
            <w:r>
              <w:rPr/>
              <w:t xml:space="preserve">ARMA</w:t>
            </w:r>
          </w:p>
        </w:tc>
        <w:tc>
          <w:tcPr/>
          <w:p>
            <w:pPr>
              <w:jc w:val="center"/>
            </w:pPr>
            <w:r>
              <w:rPr/>
              <w:t xml:space="preserve">1</w:t>
            </w:r>
          </w:p>
        </w:tc>
        <w:tc>
          <w:tcPr/>
          <w:p>
            <w:pPr>
              <w:jc w:val="center"/>
            </w:pPr>
            <w:r>
              <w:rPr/>
              <w:t xml:space="preserve">FUZIL</w:t>
            </w:r>
          </w:p>
        </w:tc>
        <w:tc>
          <w:tcPr/>
          <w:p>
            <w:pPr>
              <w:jc w:val="center"/>
            </w:pPr>
            <w:r>
              <w:rPr/>
              <w:t xml:space="preserve">45</w:t>
            </w:r>
          </w:p>
        </w:tc>
        <w:tc>
          <w:tcPr/>
          <w:p>
            <w:pPr>
              <w:jc w:val="center"/>
            </w:pPr>
            <w:r>
              <w:rPr/>
              <w:t xml:space="preserve">546456</w:t>
            </w:r>
          </w:p>
        </w:tc>
      </w:tr>
      <w:tr>
        <w:trPr>
          <w:trHeight w:val="10" w:hRule="atLeast"/>
          <w:tblHeader w:val="1"/>
        </w:trPr>
        <w:tc>
          <w:tcPr/>
          <w:p>
            <w:pPr>
              <w:jc w:val="center"/>
            </w:pPr>
            <w:r>
              <w:rPr/>
              <w:t xml:space="preserve">10</w:t>
            </w:r>
          </w:p>
        </w:tc>
        <w:tc>
          <w:tcPr/>
          <w:p>
            <w:pPr>
              <w:jc w:val="center"/>
            </w:pPr>
            <w:r>
              <w:rPr/>
              <w:t xml:space="preserve">ARMA</w:t>
            </w:r>
          </w:p>
        </w:tc>
        <w:tc>
          <w:tcPr/>
          <w:p>
            <w:pPr>
              <w:jc w:val="center"/>
            </w:pPr>
            <w:r>
              <w:rPr/>
              <w:t xml:space="preserve">1</w:t>
            </w:r>
          </w:p>
        </w:tc>
        <w:tc>
          <w:tcPr/>
          <w:p>
            <w:pPr>
              <w:jc w:val="center"/>
            </w:pPr>
            <w:r>
              <w:rPr/>
              <w:t xml:space="preserve">PISTOLETE</w:t>
            </w:r>
          </w:p>
        </w:tc>
        <w:tc>
          <w:tcPr/>
          <w:p>
            <w:pPr>
              <w:jc w:val="center"/>
            </w:pPr>
            <w:r>
              <w:rPr/>
              <w:t xml:space="preserve">546</w:t>
            </w:r>
          </w:p>
        </w:tc>
        <w:tc>
          <w:tcPr/>
          <w:p>
            <w:pPr>
              <w:jc w:val="center"/>
            </w:pPr>
            <w:r>
              <w:rPr/>
              <w:t xml:space="preserve">546456</w:t>
            </w:r>
          </w:p>
        </w:tc>
      </w:tr>
      <w:tr>
        <w:trPr>
          <w:trHeight w:val="10" w:hRule="atLeast"/>
          <w:tblHeader w:val="1"/>
        </w:trPr>
        <w:tc>
          <w:tcPr/>
          <w:p>
            <w:pPr>
              <w:jc w:val="center"/>
            </w:pPr>
            <w:r>
              <w:rPr/>
              <w:t xml:space="preserve">11</w:t>
            </w:r>
          </w:p>
        </w:tc>
        <w:tc>
          <w:tcPr/>
          <w:p>
            <w:pPr>
              <w:jc w:val="center"/>
            </w:pPr>
            <w:r>
              <w:rPr/>
              <w:t xml:space="preserve">ARMA</w:t>
            </w:r>
          </w:p>
        </w:tc>
        <w:tc>
          <w:tcPr/>
          <w:p>
            <w:pPr>
              <w:jc w:val="center"/>
            </w:pPr>
            <w:r>
              <w:rPr/>
              <w:t xml:space="preserve">1</w:t>
            </w:r>
          </w:p>
        </w:tc>
        <w:tc>
          <w:tcPr/>
          <w:p>
            <w:pPr>
              <w:jc w:val="center"/>
            </w:pPr>
            <w:r>
              <w:rPr/>
              <w:t xml:space="preserve">GARRUCHA</w:t>
            </w:r>
          </w:p>
        </w:tc>
        <w:tc>
          <w:tcPr/>
          <w:p>
            <w:pPr>
              <w:jc w:val="center"/>
            </w:pPr>
            <w:r>
              <w:rPr/>
              <w:t xml:space="preserve">456</w:t>
            </w:r>
          </w:p>
        </w:tc>
        <w:tc>
          <w:tcPr/>
          <w:p>
            <w:pPr>
              <w:jc w:val="center"/>
            </w:pPr>
            <w:r>
              <w:rPr/>
              <w:t xml:space="preserve">456456</w:t>
            </w:r>
          </w:p>
        </w:tc>
      </w:tr>
      <w:tr>
        <w:trPr>
          <w:trHeight w:val="10" w:hRule="atLeast"/>
          <w:tblHeader w:val="1"/>
        </w:trPr>
        <w:tc>
          <w:tcPr/>
          <w:p>
            <w:pPr>
              <w:jc w:val="center"/>
            </w:pPr>
            <w:r>
              <w:rPr/>
              <w:t xml:space="preserve">12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CASTELO 785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Garrucha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CASTELO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785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Garrucha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2 -DA ARMA AF-B - BERETTA 45345 – LACRE DE ENTRADA 5354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45345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3453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5354.</w:t>
      </w:r>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3 -DA ARMA AF-C - BERETTA 5464 – LACRE DE ENTRADA 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8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12GA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456.</w:t>
      </w:r>
    </w:p>
    <w:p/>
    <w:tbl>
      <w:tblGrid>
        <w:gridCol/>
      </w:tblGrid>
      <w:tblPr>
        <w:tblStyle w:val="tabela2img"/>
      </w:tblPr>
      <w:tr>
        <w:trPr>
          <w:trHeight w:val="10" w:hRule="atLeast"/>
          <w:tblHeader w:val="1"/>
        </w:trPr>
        <w:tc>
          <w:tcPr>
            <w:shd w:val="clear" w:fill="d3d3d3"/>
          </w:tcPr>
          <w:p>
            <w:pPr>
              <w:jc w:val="center"/>
            </w:pPr>
            <w:r>
              <w:rPr>
                <w:b w:val="1"/>
                <w:bCs w:val="1"/>
              </w:rPr>
              <w:t xml:space="preserve">Tabela 9 -Tomadas fotográficas- Espingarda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4 -DA ARMA AF-D - CASTELO 785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10 – Descrição da Espingarda mista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CASTELO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785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11 -Tomadas fotográficas- Espingarda mista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5 -DA ARMA AF-E - BERETTA 45345 – LACRE DE ENTRADA 5354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12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45345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3453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5354.</w:t>
      </w:r>
    </w:p>
    <w:p/>
    <w:tbl>
      <w:tblGrid>
        <w:gridCol/>
      </w:tblGrid>
      <w:tblPr>
        <w:tblStyle w:val="tabela2img"/>
      </w:tblPr>
      <w:tr>
        <w:trPr>
          <w:trHeight w:val="10" w:hRule="atLeast"/>
          <w:tblHeader w:val="1"/>
        </w:trPr>
        <w:tc>
          <w:tcPr>
            <w:shd w:val="clear" w:fill="d3d3d3"/>
          </w:tcPr>
          <w:p>
            <w:pPr>
              <w:jc w:val="center"/>
            </w:pPr>
            <w:r>
              <w:rPr>
                <w:b w:val="1"/>
                <w:bCs w:val="1"/>
              </w:rPr>
              <w:t xml:space="preserve">Tabela 13 -Tomadas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6 -DA ARMA AF-F - BERETTA 312132 – LACRE DE ENTRADA 46556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14 – Descrição da Carabina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312132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P 875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564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15 -Tomadas fotográficas- Carabina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7 -DA ARMA AF-G - BERSA 456 – LACRE DE ENTRADA 546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16 – Descrição da Metralhadora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uuu</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546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456.</w:t>
      </w:r>
    </w:p>
    <w:p/>
    <w:tbl>
      <w:tblGrid>
        <w:gridCol/>
      </w:tblGrid>
      <w:tblPr>
        <w:tblStyle w:val="tabela2img"/>
      </w:tblPr>
      <w:tr>
        <w:trPr>
          <w:trHeight w:val="10" w:hRule="atLeast"/>
          <w:tblHeader w:val="1"/>
        </w:trPr>
        <w:tc>
          <w:tcPr>
            <w:shd w:val="clear" w:fill="d3d3d3"/>
          </w:tcPr>
          <w:p>
            <w:pPr>
              <w:jc w:val="center"/>
            </w:pPr>
            <w:r>
              <w:rPr>
                <w:b w:val="1"/>
                <w:bCs w:val="1"/>
              </w:rPr>
              <w:t xml:space="preserve">Tabela 17 -Tomadas fotográficas- Metralhadora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8 -DA ARMA AF-H - ARTESANAL 546456 – LACRE DE ENTRADA 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18 – Descrição da Submetralhadora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ARTESANAL</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O 99</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DESCONHECIDO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CINQUENTA E SEIS</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564.</w:t>
      </w:r>
    </w:p>
    <w:p/>
    <w:tbl>
      <w:tblGrid>
        <w:gridCol/>
      </w:tblGrid>
      <w:tblPr>
        <w:tblStyle w:val="tabela2img"/>
      </w:tblPr>
      <w:tr>
        <w:trPr>
          <w:trHeight w:val="10" w:hRule="atLeast"/>
          <w:tblHeader w:val="1"/>
        </w:trPr>
        <w:tc>
          <w:tcPr>
            <w:shd w:val="clear" w:fill="d3d3d3"/>
          </w:tcPr>
          <w:p>
            <w:pPr>
              <w:jc w:val="center"/>
            </w:pPr>
            <w:r>
              <w:rPr>
                <w:b w:val="1"/>
                <w:bCs w:val="1"/>
              </w:rPr>
              <w:t xml:space="preserve">Tabela 19 -Tomadas fotográficas- Submetralhadora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4"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9 -DA ARMA AF-I - BERETTA 546 – LACRE DE ENTRADA 546456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20 – Descrição do Fuzil</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uuu</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21 -Tomadas fotográficas- Fuzil</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5"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10 -DA ARMA AF-J - BERETTA 5 – LACRE DE ENTRADA 546456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22 – Descrição da Pistolete</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12GA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4564.</w:t>
      </w:r>
    </w:p>
    <w:p/>
    <w:tbl>
      <w:tblGrid>
        <w:gridCol/>
      </w:tblGrid>
      <w:tblPr>
        <w:tblStyle w:val="tabela2img"/>
      </w:tblPr>
      <w:tr>
        <w:trPr>
          <w:trHeight w:val="10" w:hRule="atLeast"/>
          <w:tblHeader w:val="1"/>
        </w:trPr>
        <w:tc>
          <w:tcPr>
            <w:shd w:val="clear" w:fill="d3d3d3"/>
          </w:tcPr>
          <w:p>
            <w:pPr>
              <w:jc w:val="center"/>
            </w:pPr>
            <w:r>
              <w:rPr>
                <w:b w:val="1"/>
                <w:bCs w:val="1"/>
              </w:rPr>
              <w:t xml:space="preserve">Tabela 23 -Tomadas fotográficas- Pistolete</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6"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2 -DA ARMA AF-K - CASTELO 785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24 – Descrição da Garrucha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CASTELO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785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25 -Tomadas fotográficas- Garrucha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7"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0. 3 -DA ARMA AF-L - TAURUS PT 917C – LACRE DE ENTRADA 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26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27 -Tomadas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1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1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Arma AF-C encontrava-se eficiente para a realização de tiros.</w:t>
      </w:r>
    </w:p>
    <w:p>
      <w:pPr/>
      <w:r>
        <w:rPr>
          <w:rFonts w:ascii="Arial" w:hAnsi="Arial" w:eastAsia="Arial" w:cs="Arial"/>
          <w:sz w:val="24"/>
          <w:szCs w:val="24"/>
          <w:b w:val="0"/>
          <w:bCs w:val="0"/>
        </w:rPr>
        <w:t xml:space="preserve">•   Arma AF-D encontrava-se eficiente para a realização de tiros.</w:t>
      </w:r>
    </w:p>
    <w:p>
      <w:pPr/>
      <w:r>
        <w:rPr>
          <w:rFonts w:ascii="Arial" w:hAnsi="Arial" w:eastAsia="Arial" w:cs="Arial"/>
          <w:sz w:val="24"/>
          <w:szCs w:val="24"/>
          <w:b w:val="0"/>
          <w:bCs w:val="0"/>
        </w:rPr>
        <w:t xml:space="preserve">•   Arma AF-E encontrava-se eficiente para a realização de tiros.</w:t>
      </w:r>
    </w:p>
    <w:p>
      <w:pPr/>
      <w:r>
        <w:rPr>
          <w:rFonts w:ascii="Arial" w:hAnsi="Arial" w:eastAsia="Arial" w:cs="Arial"/>
          <w:sz w:val="24"/>
          <w:szCs w:val="24"/>
          <w:b w:val="0"/>
          <w:bCs w:val="0"/>
        </w:rPr>
        <w:t xml:space="preserve">•   Arma AF-F encontrava-se eficiente para a realização de tiros.</w:t>
      </w:r>
    </w:p>
    <w:p>
      <w:pPr/>
      <w:r>
        <w:rPr>
          <w:rFonts w:ascii="Arial" w:hAnsi="Arial" w:eastAsia="Arial" w:cs="Arial"/>
          <w:sz w:val="24"/>
          <w:szCs w:val="24"/>
          <w:b w:val="0"/>
          <w:bCs w:val="0"/>
        </w:rPr>
        <w:t xml:space="preserve">•   Arma AF-G encontrava-se eficiente para a realização de tiros.</w:t>
      </w:r>
    </w:p>
    <w:p>
      <w:pPr/>
      <w:r>
        <w:rPr>
          <w:rFonts w:ascii="Arial" w:hAnsi="Arial" w:eastAsia="Arial" w:cs="Arial"/>
          <w:sz w:val="24"/>
          <w:szCs w:val="24"/>
          <w:b w:val="0"/>
          <w:bCs w:val="0"/>
        </w:rPr>
        <w:t xml:space="preserve">•   Arma AF-H encontrava-se eficiente para a realização de tiros.</w:t>
      </w:r>
    </w:p>
    <w:p>
      <w:pPr/>
      <w:r>
        <w:rPr>
          <w:rFonts w:ascii="Arial" w:hAnsi="Arial" w:eastAsia="Arial" w:cs="Arial"/>
          <w:sz w:val="24"/>
          <w:szCs w:val="24"/>
          <w:b w:val="0"/>
          <w:bCs w:val="0"/>
        </w:rPr>
        <w:t xml:space="preserve">•   Arma AF-I encontrava-se eficiente para a realização de tiros.</w:t>
      </w:r>
    </w:p>
    <w:p>
      <w:pPr/>
      <w:r>
        <w:rPr>
          <w:rFonts w:ascii="Arial" w:hAnsi="Arial" w:eastAsia="Arial" w:cs="Arial"/>
          <w:sz w:val="24"/>
          <w:szCs w:val="24"/>
          <w:b w:val="0"/>
          <w:bCs w:val="0"/>
        </w:rPr>
        <w:t xml:space="preserve">•   Arma AF-J encontrava-se eficiente para a realização de tiros.</w:t>
      </w:r>
    </w:p>
    <w:p>
      <w:pPr/>
      <w:r>
        <w:rPr>
          <w:rFonts w:ascii="Arial" w:hAnsi="Arial" w:eastAsia="Arial" w:cs="Arial"/>
          <w:sz w:val="24"/>
          <w:szCs w:val="24"/>
          <w:b w:val="0"/>
          <w:bCs w:val="0"/>
        </w:rPr>
        <w:t xml:space="preserve">•   Arma AF-K encontrava-se eficiente para a realização de tiros.</w:t>
      </w:r>
    </w:p>
    <w:p>
      <w:pPr/>
      <w:r>
        <w:rPr>
          <w:rFonts w:ascii="Arial" w:hAnsi="Arial" w:eastAsia="Arial" w:cs="Arial"/>
          <w:sz w:val="24"/>
          <w:szCs w:val="24"/>
          <w:b w:val="0"/>
          <w:bCs w:val="0"/>
        </w:rPr>
        <w:t xml:space="preserve">•   Arma AF-L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54654 (Arma AF-A), nº  (Arma AF-B), nº  (Arma AF-C), nº 54654 (Arma AF-D), nº  (Arma AF-E), nº  (Arma AF-F), nº  (Arma AF-G), nº  (Arma AF-H), nº  (Arma AF-I), nº  (Arma AF-J), nº 54654 (Arma AF-K), nº  (Arma AF-L),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20"/>
      <w:footerReference w:type="default" r:id="rId2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header" Target="header1.xml"/><Relationship Id="rId2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2025-01-14T16:59:33+00:00</dcterms:created>
  <dcterms:modified xsi:type="dcterms:W3CDTF">2025-01-14T16:59:33+00:00</dcterms:modified>
</cp:coreProperties>
</file>

<file path=docProps/custom.xml><?xml version="1.0" encoding="utf-8"?>
<Properties xmlns="http://schemas.openxmlformats.org/officeDocument/2006/custom-properties" xmlns:vt="http://schemas.openxmlformats.org/officeDocument/2006/docPropsVTypes"/>
</file>