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100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0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</w:t>
            </w:r>
          </w:p>
        </w:tc>
        <w:tc>
          <w:tcPr/>
          <w:p>
            <w:pPr/>
            <w:r>
              <w:rPr/>
              <w:t xml:space="preserve">Unidade</w:t>
            </w:r>
          </w:p>
        </w:tc>
        <w:tc>
          <w:tcPr/>
          <w:p>
            <w:pPr/>
            <w:r>
              <w:rPr/>
              <w:t xml:space="preserve">Data e Hora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</w:t>
            </w:r>
          </w:p>
        </w:tc>
        <w:tc>
          <w:tcPr/>
          <w:p>
            <w:pPr/>
            <w:r>
              <w:rPr/>
              <w:t xml:space="preserve">Placa</w:t>
            </w:r>
          </w:p>
        </w:tc>
        <w:tc>
          <w:tcPr/>
          <w:p>
            <w:pPr/>
            <w:r>
              <w:rPr/>
              <w:t xml:space="preserve">Condutor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/>
            <w:r>
              <w:rPr/>
              <w:t xml:space="preserve">Verifique o cartão de abastecimento </w:t>
            </w:r>
          </w:p>
        </w:tc>
      </w:tr>
      <w:tr>
        <w:trPr/>
        <w:tc>
          <w:tcPr/>
          <w:p>
            <w:pPr/>
            <w:r>
              <w:rPr/>
              <w:t xml:space="preserve">CHECK LIST VEÍCULAR </w:t>
            </w:r>
          </w:p>
        </w:tc>
      </w:tr>
      <w:tr>
        <w:trPr/>
        <w:tc>
          <w:tcPr/>
          <w:p>
            <w:pPr/>
            <w:r>
              <w:rPr/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2023-04-18T01:49:18+00:00</dcterms:created>
  <dcterms:modified xsi:type="dcterms:W3CDTF">2023-04-18T01:49:18+00:00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