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Agudos do Sul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Foz do Iguaçu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31/05/2023 13:23</w:t>
            </w:r>
          </w:p>
        </w:tc>
      </w:tr>
      <w:tr>
        <w:trPr/>
        <w:tc>
          <w:tcPr/>
          <w:p>
            <w:pPr/>
            <w:r>
              <w:rPr/>
              <w:t xml:space="preserve">Veiculo: Caminhonete</w:t>
            </w:r>
          </w:p>
        </w:tc>
        <w:tc>
          <w:tcPr/>
          <w:p>
            <w:pPr/>
            <w:r>
              <w:rPr/>
              <w:t xml:space="preserve">Placa: 12312</w:t>
            </w:r>
          </w:p>
        </w:tc>
        <w:tc>
          <w:tcPr/>
          <w:p>
            <w:pPr/>
            <w:r>
              <w:rPr/>
              <w:t xml:space="preserve">Condutor: tf7898</w:t>
            </w:r>
          </w:p>
        </w:tc>
        <w:tc>
          <w:tcPr/>
          <w:p>
            <w:pPr/>
            <w:r>
              <w:rPr/>
              <w:t xml:space="preserve">KM: 123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>
                <w:b w:val="1"/>
                <w:bCs w:val="1"/>
              </w:rPr>
              <w:t xml:space="preserve">NOME:</w:t>
            </w:r>
          </w:p>
          <w:p>
            <w:pPr/>
            <w:r>
              <w:rPr>
                <w:b w:val="1"/>
                <w:bCs w:val="1"/>
              </w:rPr>
              <w:t xml:space="preserve">RG: 777777777777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2023-05-31T16:34:56+00:00</dcterms:created>
  <dcterms:modified xsi:type="dcterms:W3CDTF">2023-05-31T16:34:56+00:00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